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F9A" w:rsidRPr="004931F0" w:rsidRDefault="00D80F9A" w:rsidP="00D80F9A">
      <w:pPr>
        <w:tabs>
          <w:tab w:val="left" w:pos="1620"/>
        </w:tabs>
        <w:spacing w:after="0" w:line="240" w:lineRule="auto"/>
        <w:ind w:left="708"/>
        <w:jc w:val="center"/>
        <w:rPr>
          <w:rFonts w:ascii="Times New Roman" w:hAnsi="Times New Roman"/>
          <w:noProof/>
          <w:sz w:val="28"/>
          <w:szCs w:val="28"/>
        </w:rPr>
      </w:pPr>
      <w:bookmarkStart w:id="0" w:name="_GoBack"/>
      <w:bookmarkEnd w:id="0"/>
    </w:p>
    <w:p w:rsidR="001E6A24" w:rsidRDefault="001E6A24" w:rsidP="00D80F9A">
      <w:pPr>
        <w:spacing w:after="0" w:line="240" w:lineRule="auto"/>
        <w:contextualSpacing/>
        <w:jc w:val="center"/>
        <w:rPr>
          <w:rFonts w:ascii="Times New Roman" w:hAnsi="Times New Roman"/>
          <w:b/>
          <w:sz w:val="28"/>
          <w:szCs w:val="28"/>
        </w:rPr>
      </w:pPr>
    </w:p>
    <w:p w:rsidR="001E6A24" w:rsidRDefault="001E6A24" w:rsidP="00D80F9A">
      <w:pPr>
        <w:spacing w:after="0" w:line="240" w:lineRule="auto"/>
        <w:contextualSpacing/>
        <w:jc w:val="center"/>
        <w:rPr>
          <w:rFonts w:ascii="Times New Roman" w:hAnsi="Times New Roman"/>
          <w:b/>
          <w:sz w:val="28"/>
          <w:szCs w:val="28"/>
        </w:rPr>
      </w:pPr>
    </w:p>
    <w:p w:rsidR="001E6A24" w:rsidRDefault="001E6A24" w:rsidP="00D80F9A">
      <w:pPr>
        <w:spacing w:after="0" w:line="240" w:lineRule="auto"/>
        <w:contextualSpacing/>
        <w:jc w:val="center"/>
        <w:rPr>
          <w:rFonts w:ascii="Times New Roman" w:hAnsi="Times New Roman"/>
          <w:b/>
          <w:sz w:val="28"/>
          <w:szCs w:val="28"/>
        </w:rPr>
      </w:pPr>
    </w:p>
    <w:p w:rsidR="001E6A24" w:rsidRDefault="001E6A24" w:rsidP="00D80F9A">
      <w:pPr>
        <w:spacing w:after="0" w:line="240" w:lineRule="auto"/>
        <w:contextualSpacing/>
        <w:jc w:val="center"/>
        <w:rPr>
          <w:rFonts w:ascii="Times New Roman" w:hAnsi="Times New Roman"/>
          <w:b/>
          <w:sz w:val="28"/>
          <w:szCs w:val="28"/>
        </w:rPr>
      </w:pPr>
    </w:p>
    <w:p w:rsidR="001E6A24" w:rsidRDefault="001E6A24" w:rsidP="00D80F9A">
      <w:pPr>
        <w:spacing w:after="0" w:line="240" w:lineRule="auto"/>
        <w:contextualSpacing/>
        <w:jc w:val="center"/>
        <w:rPr>
          <w:rFonts w:ascii="Times New Roman" w:hAnsi="Times New Roman"/>
          <w:b/>
          <w:sz w:val="28"/>
          <w:szCs w:val="28"/>
        </w:rPr>
      </w:pPr>
    </w:p>
    <w:p w:rsidR="001E6A24" w:rsidRPr="004931F0" w:rsidRDefault="001E6A24" w:rsidP="00D80F9A">
      <w:pPr>
        <w:spacing w:after="0" w:line="240" w:lineRule="auto"/>
        <w:contextualSpacing/>
        <w:jc w:val="center"/>
        <w:rPr>
          <w:rFonts w:ascii="Times New Roman" w:hAnsi="Times New Roman"/>
          <w:b/>
          <w:sz w:val="28"/>
          <w:szCs w:val="28"/>
        </w:rPr>
      </w:pPr>
      <w:r>
        <w:rPr>
          <w:noProof/>
        </w:rPr>
        <w:drawing>
          <wp:inline distT="0" distB="0" distL="0" distR="0" wp14:anchorId="55B5FE99" wp14:editId="07CF3333">
            <wp:extent cx="6152515" cy="846137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8461375"/>
                    </a:xfrm>
                    <a:prstGeom prst="rect">
                      <a:avLst/>
                    </a:prstGeom>
                  </pic:spPr>
                </pic:pic>
              </a:graphicData>
            </a:graphic>
          </wp:inline>
        </w:drawing>
      </w:r>
    </w:p>
    <w:p w:rsidR="00D80F9A" w:rsidRPr="004931F0" w:rsidRDefault="00D80F9A" w:rsidP="00D80F9A">
      <w:pPr>
        <w:spacing w:after="0" w:line="240" w:lineRule="auto"/>
        <w:contextualSpacing/>
        <w:jc w:val="center"/>
        <w:rPr>
          <w:rFonts w:ascii="Times New Roman" w:hAnsi="Times New Roman"/>
          <w:b/>
          <w:sz w:val="28"/>
          <w:szCs w:val="28"/>
        </w:rPr>
      </w:pPr>
    </w:p>
    <w:p w:rsidR="00B1640B" w:rsidRPr="00955864" w:rsidRDefault="00B1640B" w:rsidP="00B1640B">
      <w:pPr>
        <w:widowControl w:val="0"/>
        <w:spacing w:after="0" w:line="240" w:lineRule="auto"/>
        <w:jc w:val="both"/>
        <w:rPr>
          <w:rFonts w:ascii="Times New Roman" w:hAnsi="Times New Roman"/>
          <w:b/>
          <w:color w:val="000000"/>
          <w:sz w:val="28"/>
          <w:szCs w:val="28"/>
          <w:lang w:bidi="ru-RU"/>
        </w:rPr>
      </w:pPr>
      <w:r w:rsidRPr="00955864">
        <w:rPr>
          <w:rFonts w:ascii="Times New Roman" w:eastAsia="Arial Unicode MS" w:hAnsi="Times New Roman"/>
          <w:b/>
          <w:color w:val="000000"/>
          <w:sz w:val="28"/>
          <w:szCs w:val="28"/>
          <w:lang w:bidi="ru-RU"/>
        </w:rPr>
        <w:lastRenderedPageBreak/>
        <w:t>Программа разработана в</w:t>
      </w:r>
      <w:r w:rsidRPr="00955864">
        <w:rPr>
          <w:rFonts w:ascii="Times New Roman" w:eastAsia="Arial Unicode MS" w:hAnsi="Times New Roman"/>
          <w:color w:val="000000"/>
          <w:sz w:val="28"/>
          <w:szCs w:val="28"/>
          <w:lang w:bidi="ru-RU"/>
        </w:rPr>
        <w:t xml:space="preserve"> </w:t>
      </w:r>
      <w:r w:rsidRPr="00955864">
        <w:rPr>
          <w:rFonts w:ascii="Times New Roman" w:eastAsia="Arial Unicode MS" w:hAnsi="Times New Roman"/>
          <w:b/>
          <w:color w:val="000000"/>
          <w:sz w:val="28"/>
          <w:szCs w:val="28"/>
          <w:lang w:bidi="ru-RU"/>
        </w:rPr>
        <w:t>соответствии</w:t>
      </w:r>
      <w:r w:rsidRPr="00955864">
        <w:rPr>
          <w:rFonts w:ascii="Times New Roman" w:eastAsia="Arial Unicode MS" w:hAnsi="Times New Roman"/>
          <w:color w:val="000000"/>
          <w:sz w:val="28"/>
          <w:szCs w:val="28"/>
          <w:lang w:bidi="ru-RU"/>
        </w:rPr>
        <w:t xml:space="preserve"> с требованиями Федерального государственного образовательного стандарта основного общего образования (ФГОС), примерной основной о</w:t>
      </w:r>
      <w:r w:rsidRPr="00955864">
        <w:rPr>
          <w:rFonts w:ascii="Times New Roman" w:eastAsia="Arial Unicode MS" w:hAnsi="Times New Roman"/>
          <w:color w:val="000000"/>
          <w:sz w:val="28"/>
          <w:szCs w:val="28"/>
          <w:lang w:bidi="ru-RU"/>
        </w:rPr>
        <w:t>б</w:t>
      </w:r>
      <w:r w:rsidRPr="00955864">
        <w:rPr>
          <w:rFonts w:ascii="Times New Roman" w:eastAsia="Arial Unicode MS" w:hAnsi="Times New Roman"/>
          <w:color w:val="000000"/>
          <w:sz w:val="28"/>
          <w:szCs w:val="28"/>
          <w:lang w:bidi="ru-RU"/>
        </w:rPr>
        <w:t xml:space="preserve">разовательной программы основного общего образования по физике, одобренной решением федерального учебно-методического объединения по общему образованию (протокол № 1/15 от 8 апреля 2015 года), </w:t>
      </w:r>
    </w:p>
    <w:p w:rsidR="00B1640B" w:rsidRPr="00955864" w:rsidRDefault="00B1640B" w:rsidP="00B1640B">
      <w:pPr>
        <w:tabs>
          <w:tab w:val="left" w:pos="4620"/>
        </w:tabs>
        <w:spacing w:after="0" w:line="240" w:lineRule="auto"/>
        <w:rPr>
          <w:rFonts w:ascii="Times New Roman" w:hAnsi="Times New Roman"/>
          <w:b/>
          <w:sz w:val="28"/>
          <w:szCs w:val="28"/>
        </w:rPr>
      </w:pPr>
      <w:r w:rsidRPr="00955864">
        <w:rPr>
          <w:rFonts w:ascii="Times New Roman" w:hAnsi="Times New Roman"/>
          <w:b/>
          <w:sz w:val="28"/>
          <w:szCs w:val="28"/>
        </w:rPr>
        <w:tab/>
      </w:r>
    </w:p>
    <w:p w:rsidR="00B1640B" w:rsidRPr="00955864" w:rsidRDefault="00B1640B" w:rsidP="00B1640B">
      <w:pPr>
        <w:spacing w:after="0" w:line="240" w:lineRule="auto"/>
        <w:rPr>
          <w:rFonts w:ascii="Times New Roman" w:hAnsi="Times New Roman"/>
          <w:b/>
          <w:sz w:val="28"/>
          <w:szCs w:val="28"/>
        </w:rPr>
      </w:pPr>
    </w:p>
    <w:p w:rsidR="00B1640B" w:rsidRPr="00955864" w:rsidRDefault="00B1640B" w:rsidP="00B1640B">
      <w:pPr>
        <w:spacing w:after="0" w:line="240" w:lineRule="auto"/>
        <w:jc w:val="both"/>
        <w:rPr>
          <w:rFonts w:ascii="Times New Roman" w:hAnsi="Times New Roman"/>
          <w:i/>
          <w:sz w:val="28"/>
          <w:szCs w:val="28"/>
          <w:u w:val="single"/>
        </w:rPr>
      </w:pPr>
      <w:r w:rsidRPr="00955864">
        <w:rPr>
          <w:rFonts w:ascii="Times New Roman" w:hAnsi="Times New Roman"/>
          <w:b/>
          <w:sz w:val="28"/>
          <w:szCs w:val="28"/>
        </w:rPr>
        <w:t>Рабочая программа по физике для 7-9 разработана на основе</w:t>
      </w:r>
      <w:r w:rsidRPr="00955864">
        <w:rPr>
          <w:rFonts w:ascii="Times New Roman" w:hAnsi="Times New Roman"/>
          <w:sz w:val="28"/>
          <w:szCs w:val="28"/>
        </w:rPr>
        <w:t xml:space="preserve"> </w:t>
      </w:r>
      <w:r w:rsidRPr="00955864">
        <w:rPr>
          <w:rFonts w:ascii="Times New Roman" w:hAnsi="Times New Roman"/>
          <w:i/>
          <w:sz w:val="28"/>
          <w:szCs w:val="28"/>
          <w:u w:val="single"/>
        </w:rPr>
        <w:t>авторской программы о</w:t>
      </w:r>
      <w:r w:rsidRPr="00955864">
        <w:rPr>
          <w:rFonts w:ascii="Times New Roman" w:hAnsi="Times New Roman"/>
          <w:i/>
          <w:sz w:val="28"/>
          <w:szCs w:val="28"/>
          <w:u w:val="single"/>
        </w:rPr>
        <w:t>с</w:t>
      </w:r>
      <w:r w:rsidRPr="00955864">
        <w:rPr>
          <w:rFonts w:ascii="Times New Roman" w:hAnsi="Times New Roman"/>
          <w:i/>
          <w:sz w:val="28"/>
          <w:szCs w:val="28"/>
          <w:u w:val="single"/>
        </w:rPr>
        <w:t>новного общего образования  по физике 7-9 классы А.В. Перышкина , Н.В. Филонович, Е.М. Гутник (Физика. 7-9 классы : рабочие программы / сост. Е.Н. Тихонова - 5 -е изд., перераб. - М.: Дрофа, 2015).</w:t>
      </w:r>
    </w:p>
    <w:p w:rsidR="00B1640B" w:rsidRPr="00955864" w:rsidRDefault="00B1640B" w:rsidP="00B1640B">
      <w:pPr>
        <w:widowControl w:val="0"/>
        <w:spacing w:after="0" w:line="240" w:lineRule="auto"/>
        <w:rPr>
          <w:rFonts w:ascii="Times New Roman" w:eastAsia="Arial Unicode MS" w:hAnsi="Times New Roman"/>
          <w:b/>
          <w:color w:val="000000"/>
          <w:sz w:val="28"/>
          <w:szCs w:val="28"/>
          <w:lang w:bidi="ru-RU"/>
        </w:rPr>
      </w:pPr>
      <w:r w:rsidRPr="00955864">
        <w:rPr>
          <w:rFonts w:ascii="Times New Roman" w:hAnsi="Times New Roman"/>
          <w:sz w:val="28"/>
          <w:szCs w:val="28"/>
        </w:rPr>
        <w:br w:type="page"/>
      </w:r>
    </w:p>
    <w:p w:rsidR="00B1640B" w:rsidRPr="00955864" w:rsidRDefault="00B1640B" w:rsidP="00B1640B">
      <w:pPr>
        <w:widowControl w:val="0"/>
        <w:spacing w:after="0" w:line="240" w:lineRule="auto"/>
        <w:ind w:firstLine="567"/>
        <w:jc w:val="center"/>
        <w:rPr>
          <w:rFonts w:ascii="Times New Roman" w:hAnsi="Times New Roman"/>
          <w:b/>
          <w:sz w:val="28"/>
          <w:szCs w:val="28"/>
        </w:rPr>
      </w:pPr>
      <w:bookmarkStart w:id="1" w:name="Планируемыерезультаты"/>
      <w:r w:rsidRPr="00955864">
        <w:rPr>
          <w:rFonts w:ascii="Times New Roman" w:hAnsi="Times New Roman"/>
          <w:b/>
          <w:sz w:val="28"/>
          <w:szCs w:val="28"/>
        </w:rPr>
        <w:t>Пояснительная записка</w:t>
      </w:r>
    </w:p>
    <w:p w:rsidR="00B1640B" w:rsidRPr="00955864" w:rsidRDefault="00B1640B" w:rsidP="00B1640B">
      <w:pPr>
        <w:widowControl w:val="0"/>
        <w:spacing w:after="0" w:line="240" w:lineRule="auto"/>
        <w:ind w:firstLine="567"/>
        <w:jc w:val="both"/>
        <w:rPr>
          <w:rFonts w:ascii="Times New Roman" w:eastAsia="SchoolBookSanPin" w:hAnsi="Times New Roman"/>
          <w:sz w:val="28"/>
          <w:szCs w:val="28"/>
        </w:rPr>
      </w:pPr>
      <w:r w:rsidRPr="00955864">
        <w:rPr>
          <w:rFonts w:ascii="Times New Roman" w:hAnsi="Times New Roman"/>
          <w:sz w:val="28"/>
          <w:szCs w:val="28"/>
        </w:rPr>
        <w:t xml:space="preserve">Рабочая программа по физике составлена в соответствии с требованиями Федерального государственного образовательного стандарта основного общего образования. (ФГОС ООО); </w:t>
      </w:r>
      <w:r w:rsidRPr="00955864">
        <w:rPr>
          <w:rFonts w:ascii="Times New Roman" w:eastAsia="Arial Unicode MS" w:hAnsi="Times New Roman"/>
          <w:color w:val="000000"/>
          <w:sz w:val="28"/>
          <w:szCs w:val="28"/>
          <w:lang w:bidi="ru-RU"/>
        </w:rPr>
        <w:t xml:space="preserve">примерной основной образовательной программы основного общего образования по физике, одобренной решением федерального учебно-методического объединения по общему образованию (протокол № 1/15 от 8 апреля 2015 года),  разработана на основе </w:t>
      </w:r>
      <w:r w:rsidRPr="00955864">
        <w:rPr>
          <w:rFonts w:ascii="Times New Roman" w:hAnsi="Times New Roman"/>
          <w:sz w:val="28"/>
          <w:szCs w:val="28"/>
        </w:rPr>
        <w:t>авторской программы основного общего образования по физике 7-9 классы А.В. Перышкина , Н.В. Филонович, Е.М. Гутник (</w:t>
      </w:r>
      <w:r w:rsidRPr="00955864">
        <w:rPr>
          <w:rFonts w:ascii="Times New Roman" w:hAnsi="Times New Roman"/>
          <w:b/>
          <w:bCs/>
          <w:sz w:val="28"/>
          <w:szCs w:val="28"/>
        </w:rPr>
        <w:t>Физика</w:t>
      </w:r>
      <w:r w:rsidRPr="00955864">
        <w:rPr>
          <w:rFonts w:ascii="Times New Roman" w:eastAsia="SchoolBookSanPin" w:hAnsi="Times New Roman"/>
          <w:sz w:val="28"/>
          <w:szCs w:val="28"/>
        </w:rPr>
        <w:t>. 7—9 классы: рабочие программы / сост. Е. Н. Тихонова. — 5-е изд., перераб. — М.: Дрофа, 2015. - 400 с.)</w:t>
      </w:r>
    </w:p>
    <w:p w:rsidR="00B1640B" w:rsidRPr="00955864" w:rsidRDefault="00B1640B" w:rsidP="00B1640B">
      <w:pPr>
        <w:spacing w:after="0" w:line="240" w:lineRule="auto"/>
        <w:ind w:firstLine="567"/>
        <w:jc w:val="both"/>
        <w:rPr>
          <w:rFonts w:ascii="Times New Roman" w:hAnsi="Times New Roman"/>
          <w:sz w:val="28"/>
          <w:szCs w:val="28"/>
        </w:rPr>
      </w:pPr>
      <w:r w:rsidRPr="00955864">
        <w:rPr>
          <w:rFonts w:ascii="Times New Roman" w:hAnsi="Times New Roman"/>
          <w:sz w:val="28"/>
          <w:szCs w:val="28"/>
        </w:rPr>
        <w:t xml:space="preserve">Согласно учебному плану МБОУ СОШ №39 физика относится к области естественнонаучных предметов и на её изучение в 7 и 8 классах отводится по 2 часа в неделю (68 часов за учебный год в каждом классе). В 9-х классах на изучение предмета по учебному плану отводится 3 часа в неделю (102 часа за учебный год). В используемой авторской программе А.В. Перышкина, Н.В. Филонович, Е.М. Гутник  на изучение физики в 9 классе отводится 2 часа в неделю (70 часов), поэтому в рабочую программу внесены изменения в плане увеличения количества часов на ряд изучаемых тем. </w:t>
      </w:r>
    </w:p>
    <w:p w:rsidR="00B1640B" w:rsidRPr="00955864" w:rsidRDefault="00B1640B" w:rsidP="00B1640B">
      <w:pPr>
        <w:spacing w:after="0" w:line="240" w:lineRule="auto"/>
        <w:ind w:firstLine="567"/>
        <w:jc w:val="both"/>
        <w:rPr>
          <w:rFonts w:ascii="Times New Roman" w:hAnsi="Times New Roman"/>
          <w:sz w:val="28"/>
          <w:szCs w:val="28"/>
        </w:rPr>
      </w:pPr>
      <w:r w:rsidRPr="00955864">
        <w:rPr>
          <w:rFonts w:ascii="Times New Roman" w:hAnsi="Times New Roman"/>
          <w:sz w:val="28"/>
          <w:szCs w:val="28"/>
        </w:rPr>
        <w:t>Таблица тематического распределения часов:</w:t>
      </w:r>
    </w:p>
    <w:tbl>
      <w:tblPr>
        <w:tblW w:w="4973" w:type="pct"/>
        <w:tblInd w:w="40" w:type="dxa"/>
        <w:tblLayout w:type="fixed"/>
        <w:tblCellMar>
          <w:left w:w="40" w:type="dxa"/>
          <w:right w:w="40" w:type="dxa"/>
        </w:tblCellMar>
        <w:tblLook w:val="0000" w:firstRow="0" w:lastRow="0" w:firstColumn="0" w:lastColumn="0" w:noHBand="0" w:noVBand="0"/>
      </w:tblPr>
      <w:tblGrid>
        <w:gridCol w:w="878"/>
        <w:gridCol w:w="4957"/>
        <w:gridCol w:w="1859"/>
        <w:gridCol w:w="1084"/>
        <w:gridCol w:w="1084"/>
        <w:gridCol w:w="1494"/>
      </w:tblGrid>
      <w:tr w:rsidR="00B1640B" w:rsidRPr="00955864" w:rsidTr="00CD47DD">
        <w:trPr>
          <w:trHeight w:val="326"/>
        </w:trPr>
        <w:tc>
          <w:tcPr>
            <w:tcW w:w="803" w:type="dxa"/>
            <w:vMerge w:val="restart"/>
            <w:tcBorders>
              <w:top w:val="single" w:sz="6" w:space="0" w:color="auto"/>
              <w:left w:val="single" w:sz="6" w:space="0" w:color="auto"/>
              <w:right w:val="single" w:sz="6" w:space="0" w:color="auto"/>
            </w:tcBorders>
            <w:shd w:val="clear" w:color="auto" w:fill="FFFFFF"/>
            <w:vAlign w:val="center"/>
          </w:tcPr>
          <w:p w:rsidR="00B1640B" w:rsidRPr="00955864" w:rsidRDefault="00B1640B" w:rsidP="00B1640B">
            <w:pPr>
              <w:shd w:val="clear" w:color="auto" w:fill="FFFFFF"/>
              <w:spacing w:after="0" w:line="240" w:lineRule="auto"/>
              <w:jc w:val="center"/>
              <w:rPr>
                <w:rFonts w:ascii="Times New Roman" w:hAnsi="Times New Roman"/>
                <w:sz w:val="28"/>
                <w:szCs w:val="28"/>
              </w:rPr>
            </w:pPr>
            <w:r w:rsidRPr="00955864">
              <w:rPr>
                <w:rFonts w:ascii="Times New Roman" w:hAnsi="Times New Roman"/>
                <w:color w:val="000000"/>
                <w:sz w:val="28"/>
                <w:szCs w:val="28"/>
              </w:rPr>
              <w:t>№ п/п</w:t>
            </w:r>
          </w:p>
        </w:tc>
        <w:tc>
          <w:tcPr>
            <w:tcW w:w="4536" w:type="dxa"/>
            <w:tcBorders>
              <w:top w:val="single" w:sz="6" w:space="0" w:color="auto"/>
              <w:left w:val="single" w:sz="6" w:space="0" w:color="auto"/>
              <w:right w:val="single" w:sz="6" w:space="0" w:color="auto"/>
            </w:tcBorders>
            <w:shd w:val="clear" w:color="auto" w:fill="FFFFFF"/>
          </w:tcPr>
          <w:p w:rsidR="00B1640B" w:rsidRPr="00955864" w:rsidRDefault="00B1640B" w:rsidP="00B1640B">
            <w:pPr>
              <w:shd w:val="clear" w:color="auto" w:fill="FFFFFF"/>
              <w:spacing w:after="0" w:line="240" w:lineRule="auto"/>
              <w:jc w:val="center"/>
              <w:rPr>
                <w:rFonts w:ascii="Times New Roman" w:hAnsi="Times New Roman"/>
                <w:color w:val="000000"/>
                <w:sz w:val="28"/>
                <w:szCs w:val="28"/>
              </w:rPr>
            </w:pPr>
          </w:p>
        </w:tc>
        <w:tc>
          <w:tcPr>
            <w:tcW w:w="5052" w:type="dxa"/>
            <w:gridSpan w:val="4"/>
            <w:tcBorders>
              <w:top w:val="single" w:sz="6" w:space="0" w:color="auto"/>
              <w:left w:val="single" w:sz="6" w:space="0" w:color="auto"/>
              <w:bottom w:val="single" w:sz="4" w:space="0" w:color="auto"/>
              <w:right w:val="single" w:sz="4" w:space="0" w:color="auto"/>
            </w:tcBorders>
            <w:shd w:val="clear" w:color="auto" w:fill="FFFFFF"/>
            <w:vAlign w:val="center"/>
          </w:tcPr>
          <w:p w:rsidR="00B1640B" w:rsidRPr="00955864" w:rsidRDefault="00B1640B" w:rsidP="00B1640B">
            <w:pPr>
              <w:shd w:val="clear" w:color="auto" w:fill="FFFFFF"/>
              <w:spacing w:after="0" w:line="240" w:lineRule="auto"/>
              <w:jc w:val="center"/>
              <w:rPr>
                <w:rFonts w:ascii="Times New Roman" w:hAnsi="Times New Roman"/>
                <w:sz w:val="28"/>
                <w:szCs w:val="28"/>
              </w:rPr>
            </w:pPr>
            <w:r w:rsidRPr="00955864">
              <w:rPr>
                <w:rFonts w:ascii="Times New Roman" w:hAnsi="Times New Roman"/>
                <w:color w:val="000000"/>
                <w:sz w:val="28"/>
                <w:szCs w:val="28"/>
              </w:rPr>
              <w:t>Количество часов</w:t>
            </w:r>
          </w:p>
        </w:tc>
      </w:tr>
      <w:tr w:rsidR="00B1640B" w:rsidRPr="00955864" w:rsidTr="00CD47DD">
        <w:trPr>
          <w:trHeight w:val="336"/>
        </w:trPr>
        <w:tc>
          <w:tcPr>
            <w:tcW w:w="803" w:type="dxa"/>
            <w:vMerge/>
            <w:tcBorders>
              <w:left w:val="single" w:sz="6" w:space="0" w:color="auto"/>
              <w:right w:val="single" w:sz="6" w:space="0" w:color="auto"/>
            </w:tcBorders>
            <w:shd w:val="clear" w:color="auto" w:fill="FFFFFF"/>
            <w:vAlign w:val="center"/>
          </w:tcPr>
          <w:p w:rsidR="00B1640B" w:rsidRPr="00955864" w:rsidRDefault="00B1640B" w:rsidP="00B1640B">
            <w:pPr>
              <w:shd w:val="clear" w:color="auto" w:fill="FFFFFF"/>
              <w:spacing w:after="0" w:line="240" w:lineRule="auto"/>
              <w:jc w:val="center"/>
              <w:rPr>
                <w:rFonts w:ascii="Times New Roman" w:hAnsi="Times New Roman"/>
                <w:sz w:val="28"/>
                <w:szCs w:val="28"/>
              </w:rPr>
            </w:pPr>
          </w:p>
        </w:tc>
        <w:tc>
          <w:tcPr>
            <w:tcW w:w="4536" w:type="dxa"/>
            <w:tcBorders>
              <w:left w:val="single" w:sz="6" w:space="0" w:color="auto"/>
              <w:right w:val="single" w:sz="6" w:space="0" w:color="auto"/>
            </w:tcBorders>
            <w:shd w:val="clear" w:color="auto" w:fill="FFFFFF"/>
          </w:tcPr>
          <w:p w:rsidR="00B1640B" w:rsidRPr="00955864" w:rsidRDefault="00B1640B" w:rsidP="00B1640B">
            <w:pPr>
              <w:shd w:val="clear" w:color="auto" w:fill="FFFFFF"/>
              <w:spacing w:after="0" w:line="240" w:lineRule="auto"/>
              <w:jc w:val="center"/>
              <w:rPr>
                <w:rFonts w:ascii="Times New Roman" w:hAnsi="Times New Roman"/>
                <w:sz w:val="28"/>
                <w:szCs w:val="28"/>
              </w:rPr>
            </w:pPr>
            <w:r w:rsidRPr="00955864">
              <w:rPr>
                <w:rFonts w:ascii="Times New Roman" w:hAnsi="Times New Roman"/>
                <w:color w:val="000000"/>
                <w:sz w:val="28"/>
                <w:szCs w:val="28"/>
              </w:rPr>
              <w:t>Разделы, темы</w:t>
            </w:r>
          </w:p>
        </w:tc>
        <w:tc>
          <w:tcPr>
            <w:tcW w:w="1701" w:type="dxa"/>
            <w:vMerge w:val="restart"/>
            <w:tcBorders>
              <w:top w:val="single" w:sz="4" w:space="0" w:color="auto"/>
              <w:left w:val="single" w:sz="6" w:space="0" w:color="auto"/>
              <w:right w:val="single" w:sz="6" w:space="0" w:color="auto"/>
            </w:tcBorders>
            <w:shd w:val="clear" w:color="auto" w:fill="FFFFFF"/>
            <w:vAlign w:val="center"/>
          </w:tcPr>
          <w:p w:rsidR="00B1640B" w:rsidRPr="00955864" w:rsidRDefault="00B1640B" w:rsidP="00B1640B">
            <w:pPr>
              <w:shd w:val="clear" w:color="auto" w:fill="FFFFFF"/>
              <w:spacing w:after="0" w:line="240" w:lineRule="auto"/>
              <w:jc w:val="center"/>
              <w:rPr>
                <w:rFonts w:ascii="Times New Roman" w:hAnsi="Times New Roman"/>
                <w:sz w:val="28"/>
                <w:szCs w:val="28"/>
              </w:rPr>
            </w:pPr>
            <w:r w:rsidRPr="00955864">
              <w:rPr>
                <w:rFonts w:ascii="Times New Roman" w:hAnsi="Times New Roman"/>
                <w:sz w:val="28"/>
                <w:szCs w:val="28"/>
              </w:rPr>
              <w:t>Авторская программа</w:t>
            </w:r>
          </w:p>
          <w:p w:rsidR="00B1640B" w:rsidRPr="00955864" w:rsidRDefault="00B1640B" w:rsidP="00B1640B">
            <w:pPr>
              <w:shd w:val="clear" w:color="auto" w:fill="FFFFFF"/>
              <w:spacing w:after="0" w:line="240" w:lineRule="auto"/>
              <w:jc w:val="center"/>
              <w:rPr>
                <w:rFonts w:ascii="Times New Roman" w:hAnsi="Times New Roman"/>
                <w:sz w:val="28"/>
                <w:szCs w:val="28"/>
              </w:rPr>
            </w:pPr>
            <w:r w:rsidRPr="00955864">
              <w:rPr>
                <w:rFonts w:ascii="Times New Roman" w:hAnsi="Times New Roman"/>
                <w:sz w:val="28"/>
                <w:szCs w:val="28"/>
              </w:rPr>
              <w:t>(7,8,9 классы)</w:t>
            </w:r>
          </w:p>
        </w:tc>
        <w:tc>
          <w:tcPr>
            <w:tcW w:w="3351" w:type="dxa"/>
            <w:gridSpan w:val="3"/>
            <w:tcBorders>
              <w:top w:val="single" w:sz="4" w:space="0" w:color="auto"/>
              <w:left w:val="single" w:sz="4" w:space="0" w:color="auto"/>
              <w:bottom w:val="single" w:sz="6" w:space="0" w:color="auto"/>
              <w:right w:val="single" w:sz="4" w:space="0" w:color="auto"/>
            </w:tcBorders>
            <w:shd w:val="clear" w:color="auto" w:fill="FFFFFF"/>
            <w:vAlign w:val="center"/>
          </w:tcPr>
          <w:p w:rsidR="00B1640B" w:rsidRPr="00955864" w:rsidRDefault="00B1640B" w:rsidP="00B1640B">
            <w:pPr>
              <w:shd w:val="clear" w:color="auto" w:fill="FFFFFF"/>
              <w:spacing w:after="0" w:line="240" w:lineRule="auto"/>
              <w:jc w:val="center"/>
              <w:rPr>
                <w:rFonts w:ascii="Times New Roman" w:hAnsi="Times New Roman"/>
                <w:bCs/>
                <w:color w:val="000000"/>
                <w:spacing w:val="-2"/>
                <w:sz w:val="28"/>
                <w:szCs w:val="28"/>
              </w:rPr>
            </w:pPr>
            <w:r w:rsidRPr="00955864">
              <w:rPr>
                <w:rFonts w:ascii="Times New Roman" w:hAnsi="Times New Roman"/>
                <w:bCs/>
                <w:color w:val="000000"/>
                <w:spacing w:val="-2"/>
                <w:sz w:val="28"/>
                <w:szCs w:val="28"/>
              </w:rPr>
              <w:t xml:space="preserve">Рабочая </w:t>
            </w:r>
            <w:r w:rsidRPr="00955864">
              <w:rPr>
                <w:rFonts w:ascii="Times New Roman" w:hAnsi="Times New Roman"/>
                <w:color w:val="000000"/>
                <w:sz w:val="28"/>
                <w:szCs w:val="28"/>
              </w:rPr>
              <w:t xml:space="preserve"> программа по классам</w:t>
            </w:r>
          </w:p>
        </w:tc>
      </w:tr>
      <w:tr w:rsidR="00B1640B" w:rsidRPr="00955864" w:rsidTr="00CD47DD">
        <w:trPr>
          <w:trHeight w:val="346"/>
        </w:trPr>
        <w:tc>
          <w:tcPr>
            <w:tcW w:w="803" w:type="dxa"/>
            <w:vMerge/>
            <w:tcBorders>
              <w:left w:val="single" w:sz="6" w:space="0" w:color="auto"/>
              <w:bottom w:val="single" w:sz="6" w:space="0" w:color="auto"/>
              <w:right w:val="single" w:sz="6" w:space="0" w:color="auto"/>
            </w:tcBorders>
            <w:shd w:val="clear" w:color="auto" w:fill="FFFFFF"/>
            <w:vAlign w:val="center"/>
          </w:tcPr>
          <w:p w:rsidR="00B1640B" w:rsidRPr="00955864" w:rsidRDefault="00B1640B" w:rsidP="00B1640B">
            <w:pPr>
              <w:shd w:val="clear" w:color="auto" w:fill="FFFFFF"/>
              <w:spacing w:after="0" w:line="240" w:lineRule="auto"/>
              <w:jc w:val="center"/>
              <w:rPr>
                <w:rFonts w:ascii="Times New Roman" w:hAnsi="Times New Roman"/>
                <w:sz w:val="28"/>
                <w:szCs w:val="28"/>
              </w:rPr>
            </w:pPr>
          </w:p>
        </w:tc>
        <w:tc>
          <w:tcPr>
            <w:tcW w:w="4536" w:type="dxa"/>
            <w:tcBorders>
              <w:left w:val="single" w:sz="6" w:space="0" w:color="auto"/>
              <w:bottom w:val="single" w:sz="6" w:space="0" w:color="auto"/>
              <w:right w:val="single" w:sz="6" w:space="0" w:color="auto"/>
            </w:tcBorders>
            <w:shd w:val="clear" w:color="auto" w:fill="FFFFFF"/>
          </w:tcPr>
          <w:p w:rsidR="00B1640B" w:rsidRPr="00955864" w:rsidRDefault="00B1640B" w:rsidP="00B1640B">
            <w:pPr>
              <w:shd w:val="clear" w:color="auto" w:fill="FFFFFF"/>
              <w:spacing w:after="0" w:line="240" w:lineRule="auto"/>
              <w:jc w:val="center"/>
              <w:rPr>
                <w:rFonts w:ascii="Times New Roman" w:hAnsi="Times New Roman"/>
                <w:sz w:val="28"/>
                <w:szCs w:val="28"/>
              </w:rPr>
            </w:pPr>
          </w:p>
        </w:tc>
        <w:tc>
          <w:tcPr>
            <w:tcW w:w="1701" w:type="dxa"/>
            <w:vMerge/>
            <w:tcBorders>
              <w:left w:val="single" w:sz="6" w:space="0" w:color="auto"/>
              <w:bottom w:val="single" w:sz="6" w:space="0" w:color="auto"/>
              <w:right w:val="single" w:sz="6" w:space="0" w:color="auto"/>
            </w:tcBorders>
            <w:shd w:val="clear" w:color="auto" w:fill="FFFFFF"/>
            <w:vAlign w:val="center"/>
          </w:tcPr>
          <w:p w:rsidR="00B1640B" w:rsidRPr="00955864" w:rsidRDefault="00B1640B" w:rsidP="00B1640B">
            <w:pPr>
              <w:shd w:val="clear" w:color="auto" w:fill="FFFFFF"/>
              <w:spacing w:after="0" w:line="240" w:lineRule="auto"/>
              <w:jc w:val="center"/>
              <w:rPr>
                <w:rFonts w:ascii="Times New Roman" w:hAnsi="Times New Roman"/>
                <w:sz w:val="28"/>
                <w:szCs w:val="28"/>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B1640B">
            <w:pPr>
              <w:shd w:val="clear" w:color="auto" w:fill="FFFFFF"/>
              <w:spacing w:after="0" w:line="240" w:lineRule="auto"/>
              <w:jc w:val="center"/>
              <w:rPr>
                <w:rFonts w:ascii="Times New Roman" w:hAnsi="Times New Roman"/>
                <w:i/>
                <w:sz w:val="28"/>
                <w:szCs w:val="28"/>
              </w:rPr>
            </w:pPr>
            <w:r w:rsidRPr="00955864">
              <w:rPr>
                <w:rFonts w:ascii="Times New Roman" w:hAnsi="Times New Roman"/>
                <w:i/>
                <w:sz w:val="28"/>
                <w:szCs w:val="28"/>
              </w:rPr>
              <w:t>7 кл.</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B1640B" w:rsidRPr="00955864" w:rsidRDefault="00B1640B" w:rsidP="00B1640B">
            <w:pPr>
              <w:shd w:val="clear" w:color="auto" w:fill="FFFFFF"/>
              <w:spacing w:after="0" w:line="240" w:lineRule="auto"/>
              <w:jc w:val="center"/>
              <w:rPr>
                <w:rFonts w:ascii="Times New Roman" w:hAnsi="Times New Roman"/>
                <w:i/>
                <w:sz w:val="28"/>
                <w:szCs w:val="28"/>
              </w:rPr>
            </w:pPr>
            <w:r w:rsidRPr="00955864">
              <w:rPr>
                <w:rFonts w:ascii="Times New Roman" w:hAnsi="Times New Roman"/>
                <w:i/>
                <w:sz w:val="28"/>
                <w:szCs w:val="28"/>
              </w:rPr>
              <w:t>8 кл.</w:t>
            </w:r>
          </w:p>
        </w:tc>
        <w:tc>
          <w:tcPr>
            <w:tcW w:w="1367" w:type="dxa"/>
            <w:tcBorders>
              <w:top w:val="single" w:sz="6" w:space="0" w:color="auto"/>
              <w:left w:val="single" w:sz="4" w:space="0" w:color="auto"/>
              <w:bottom w:val="single" w:sz="6" w:space="0" w:color="auto"/>
              <w:right w:val="single" w:sz="4" w:space="0" w:color="auto"/>
            </w:tcBorders>
            <w:shd w:val="clear" w:color="auto" w:fill="FFFFFF"/>
            <w:vAlign w:val="center"/>
          </w:tcPr>
          <w:p w:rsidR="00B1640B" w:rsidRPr="00955864" w:rsidRDefault="00B1640B" w:rsidP="00B1640B">
            <w:pPr>
              <w:shd w:val="clear" w:color="auto" w:fill="FFFFFF"/>
              <w:spacing w:after="0" w:line="240" w:lineRule="auto"/>
              <w:jc w:val="center"/>
              <w:rPr>
                <w:rFonts w:ascii="Times New Roman" w:hAnsi="Times New Roman"/>
                <w:i/>
                <w:sz w:val="28"/>
                <w:szCs w:val="28"/>
              </w:rPr>
            </w:pPr>
            <w:r w:rsidRPr="00955864">
              <w:rPr>
                <w:rFonts w:ascii="Times New Roman" w:hAnsi="Times New Roman"/>
                <w:i/>
                <w:sz w:val="28"/>
                <w:szCs w:val="28"/>
              </w:rPr>
              <w:t>9кл.</w:t>
            </w:r>
          </w:p>
        </w:tc>
      </w:tr>
      <w:tr w:rsidR="00B1640B" w:rsidRPr="00955864" w:rsidTr="00CD47DD">
        <w:trPr>
          <w:trHeight w:val="346"/>
        </w:trPr>
        <w:tc>
          <w:tcPr>
            <w:tcW w:w="80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6615A3">
            <w:pPr>
              <w:widowControl w:val="0"/>
              <w:numPr>
                <w:ilvl w:val="0"/>
                <w:numId w:val="221"/>
              </w:numPr>
              <w:spacing w:after="0" w:line="240" w:lineRule="auto"/>
              <w:contextualSpacing/>
              <w:rPr>
                <w:rFonts w:ascii="Times New Roman" w:eastAsia="Arial Unicode MS" w:hAnsi="Times New Roman"/>
                <w:color w:val="000000"/>
                <w:sz w:val="28"/>
                <w:szCs w:val="28"/>
                <w:lang w:bidi="ru-RU"/>
              </w:rPr>
            </w:pPr>
          </w:p>
        </w:tc>
        <w:tc>
          <w:tcPr>
            <w:tcW w:w="453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Введение</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4</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4</w:t>
            </w:r>
          </w:p>
        </w:tc>
        <w:tc>
          <w:tcPr>
            <w:tcW w:w="992" w:type="dxa"/>
            <w:tcBorders>
              <w:top w:val="single" w:sz="6" w:space="0" w:color="auto"/>
              <w:left w:val="single" w:sz="6" w:space="0" w:color="auto"/>
              <w:bottom w:val="single" w:sz="6" w:space="0" w:color="auto"/>
              <w:right w:val="single" w:sz="4"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c>
          <w:tcPr>
            <w:tcW w:w="1367" w:type="dxa"/>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r>
      <w:tr w:rsidR="00B1640B" w:rsidRPr="00955864" w:rsidTr="00CD47DD">
        <w:trPr>
          <w:trHeight w:val="346"/>
        </w:trPr>
        <w:tc>
          <w:tcPr>
            <w:tcW w:w="80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6615A3">
            <w:pPr>
              <w:widowControl w:val="0"/>
              <w:numPr>
                <w:ilvl w:val="0"/>
                <w:numId w:val="221"/>
              </w:numPr>
              <w:spacing w:after="0" w:line="240" w:lineRule="auto"/>
              <w:contextualSpacing/>
              <w:rPr>
                <w:rFonts w:ascii="Times New Roman" w:eastAsia="Arial Unicode MS" w:hAnsi="Times New Roman"/>
                <w:color w:val="000000"/>
                <w:sz w:val="28"/>
                <w:szCs w:val="28"/>
                <w:lang w:bidi="ru-RU"/>
              </w:rPr>
            </w:pPr>
          </w:p>
        </w:tc>
        <w:tc>
          <w:tcPr>
            <w:tcW w:w="453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Первоначальные сведения о строении вещества</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6</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6</w:t>
            </w:r>
          </w:p>
        </w:tc>
        <w:tc>
          <w:tcPr>
            <w:tcW w:w="992" w:type="dxa"/>
            <w:tcBorders>
              <w:top w:val="single" w:sz="6" w:space="0" w:color="auto"/>
              <w:left w:val="single" w:sz="6" w:space="0" w:color="auto"/>
              <w:bottom w:val="single" w:sz="6" w:space="0" w:color="auto"/>
              <w:right w:val="single" w:sz="4"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c>
          <w:tcPr>
            <w:tcW w:w="1367" w:type="dxa"/>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r>
      <w:tr w:rsidR="00B1640B" w:rsidRPr="00955864" w:rsidTr="00CD47DD">
        <w:trPr>
          <w:trHeight w:val="346"/>
        </w:trPr>
        <w:tc>
          <w:tcPr>
            <w:tcW w:w="80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6615A3">
            <w:pPr>
              <w:widowControl w:val="0"/>
              <w:numPr>
                <w:ilvl w:val="0"/>
                <w:numId w:val="221"/>
              </w:numPr>
              <w:spacing w:after="0" w:line="240" w:lineRule="auto"/>
              <w:contextualSpacing/>
              <w:rPr>
                <w:rFonts w:ascii="Times New Roman" w:eastAsia="Arial Unicode MS" w:hAnsi="Times New Roman"/>
                <w:color w:val="000000"/>
                <w:sz w:val="28"/>
                <w:szCs w:val="28"/>
                <w:lang w:bidi="ru-RU"/>
              </w:rPr>
            </w:pPr>
          </w:p>
        </w:tc>
        <w:tc>
          <w:tcPr>
            <w:tcW w:w="453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Взаимодействия тел</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23</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23</w:t>
            </w:r>
          </w:p>
        </w:tc>
        <w:tc>
          <w:tcPr>
            <w:tcW w:w="992" w:type="dxa"/>
            <w:tcBorders>
              <w:top w:val="single" w:sz="6" w:space="0" w:color="auto"/>
              <w:left w:val="single" w:sz="6" w:space="0" w:color="auto"/>
              <w:bottom w:val="single" w:sz="6" w:space="0" w:color="auto"/>
              <w:right w:val="single" w:sz="4"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c>
          <w:tcPr>
            <w:tcW w:w="1367" w:type="dxa"/>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r>
      <w:tr w:rsidR="00B1640B" w:rsidRPr="00955864" w:rsidTr="00CD47DD">
        <w:trPr>
          <w:trHeight w:val="346"/>
        </w:trPr>
        <w:tc>
          <w:tcPr>
            <w:tcW w:w="80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6615A3">
            <w:pPr>
              <w:widowControl w:val="0"/>
              <w:numPr>
                <w:ilvl w:val="0"/>
                <w:numId w:val="221"/>
              </w:numPr>
              <w:spacing w:after="0" w:line="240" w:lineRule="auto"/>
              <w:contextualSpacing/>
              <w:rPr>
                <w:rFonts w:ascii="Times New Roman" w:eastAsia="Arial Unicode MS" w:hAnsi="Times New Roman"/>
                <w:color w:val="000000"/>
                <w:sz w:val="28"/>
                <w:szCs w:val="28"/>
                <w:lang w:bidi="ru-RU"/>
              </w:rPr>
            </w:pPr>
          </w:p>
        </w:tc>
        <w:tc>
          <w:tcPr>
            <w:tcW w:w="453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Давление твердых тел, жидкостей и газов</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21</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21</w:t>
            </w:r>
          </w:p>
        </w:tc>
        <w:tc>
          <w:tcPr>
            <w:tcW w:w="992" w:type="dxa"/>
            <w:tcBorders>
              <w:top w:val="single" w:sz="6" w:space="0" w:color="auto"/>
              <w:left w:val="single" w:sz="6" w:space="0" w:color="auto"/>
              <w:bottom w:val="single" w:sz="6" w:space="0" w:color="auto"/>
              <w:right w:val="single" w:sz="4"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c>
          <w:tcPr>
            <w:tcW w:w="1367" w:type="dxa"/>
            <w:tcBorders>
              <w:top w:val="single" w:sz="6" w:space="0" w:color="auto"/>
              <w:left w:val="single" w:sz="4"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r>
      <w:tr w:rsidR="00B1640B" w:rsidRPr="00955864" w:rsidTr="00CD47DD">
        <w:trPr>
          <w:trHeight w:val="346"/>
        </w:trPr>
        <w:tc>
          <w:tcPr>
            <w:tcW w:w="80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6615A3">
            <w:pPr>
              <w:widowControl w:val="0"/>
              <w:numPr>
                <w:ilvl w:val="0"/>
                <w:numId w:val="221"/>
              </w:numPr>
              <w:spacing w:after="0" w:line="240" w:lineRule="auto"/>
              <w:contextualSpacing/>
              <w:rPr>
                <w:rFonts w:ascii="Times New Roman" w:eastAsia="Arial Unicode MS" w:hAnsi="Times New Roman"/>
                <w:color w:val="000000"/>
                <w:sz w:val="28"/>
                <w:szCs w:val="28"/>
                <w:lang w:bidi="ru-RU"/>
              </w:rPr>
            </w:pPr>
          </w:p>
        </w:tc>
        <w:tc>
          <w:tcPr>
            <w:tcW w:w="453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Работа и мощность. Энергия</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13</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13</w:t>
            </w:r>
          </w:p>
        </w:tc>
        <w:tc>
          <w:tcPr>
            <w:tcW w:w="992" w:type="dxa"/>
            <w:tcBorders>
              <w:top w:val="single" w:sz="6" w:space="0" w:color="auto"/>
              <w:left w:val="single" w:sz="6" w:space="0" w:color="auto"/>
              <w:bottom w:val="single" w:sz="6" w:space="0" w:color="auto"/>
              <w:right w:val="single" w:sz="4"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c>
          <w:tcPr>
            <w:tcW w:w="1367" w:type="dxa"/>
            <w:tcBorders>
              <w:top w:val="single" w:sz="6" w:space="0" w:color="auto"/>
              <w:left w:val="single" w:sz="4"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r>
      <w:tr w:rsidR="00B1640B" w:rsidRPr="00955864" w:rsidTr="00CD47DD">
        <w:trPr>
          <w:trHeight w:val="346"/>
        </w:trPr>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6615A3">
            <w:pPr>
              <w:widowControl w:val="0"/>
              <w:numPr>
                <w:ilvl w:val="0"/>
                <w:numId w:val="221"/>
              </w:numPr>
              <w:spacing w:after="0" w:line="240" w:lineRule="auto"/>
              <w:contextualSpacing/>
              <w:rPr>
                <w:rFonts w:ascii="Times New Roman" w:eastAsia="Arial Unicode MS" w:hAnsi="Times New Roman"/>
                <w:color w:val="000000"/>
                <w:sz w:val="28"/>
                <w:szCs w:val="28"/>
                <w:lang w:bidi="ru-RU"/>
              </w:rPr>
            </w:pP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Тепловые явления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23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23</w:t>
            </w:r>
          </w:p>
        </w:tc>
        <w:tc>
          <w:tcPr>
            <w:tcW w:w="1367" w:type="dxa"/>
            <w:tcBorders>
              <w:top w:val="single" w:sz="6" w:space="0" w:color="auto"/>
              <w:left w:val="single" w:sz="4"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r>
      <w:tr w:rsidR="00B1640B" w:rsidRPr="00955864" w:rsidTr="00CD47DD">
        <w:trPr>
          <w:trHeight w:val="346"/>
        </w:trPr>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6615A3">
            <w:pPr>
              <w:widowControl w:val="0"/>
              <w:numPr>
                <w:ilvl w:val="0"/>
                <w:numId w:val="221"/>
              </w:numPr>
              <w:spacing w:after="0" w:line="240" w:lineRule="auto"/>
              <w:contextualSpacing/>
              <w:rPr>
                <w:rFonts w:ascii="Times New Roman" w:eastAsia="Arial Unicode MS" w:hAnsi="Times New Roman"/>
                <w:color w:val="000000"/>
                <w:sz w:val="28"/>
                <w:szCs w:val="28"/>
                <w:lang w:bidi="ru-RU"/>
              </w:rPr>
            </w:pP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Электрические явления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29</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29</w:t>
            </w:r>
          </w:p>
        </w:tc>
        <w:tc>
          <w:tcPr>
            <w:tcW w:w="1367" w:type="dxa"/>
            <w:tcBorders>
              <w:top w:val="single" w:sz="6" w:space="0" w:color="auto"/>
              <w:left w:val="single" w:sz="4"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r>
      <w:tr w:rsidR="00B1640B" w:rsidRPr="00955864" w:rsidTr="00CD47DD">
        <w:trPr>
          <w:trHeight w:val="346"/>
        </w:trPr>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6615A3">
            <w:pPr>
              <w:widowControl w:val="0"/>
              <w:numPr>
                <w:ilvl w:val="0"/>
                <w:numId w:val="221"/>
              </w:numPr>
              <w:spacing w:after="0" w:line="240" w:lineRule="auto"/>
              <w:contextualSpacing/>
              <w:rPr>
                <w:rFonts w:ascii="Times New Roman" w:eastAsia="Arial Unicode MS" w:hAnsi="Times New Roman"/>
                <w:color w:val="000000"/>
                <w:sz w:val="28"/>
                <w:szCs w:val="28"/>
                <w:lang w:bidi="ru-RU"/>
              </w:rPr>
            </w:pP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Электромагнитные явления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5</w:t>
            </w:r>
          </w:p>
        </w:tc>
        <w:tc>
          <w:tcPr>
            <w:tcW w:w="1367" w:type="dxa"/>
            <w:tcBorders>
              <w:top w:val="single" w:sz="6" w:space="0" w:color="auto"/>
              <w:left w:val="single" w:sz="4"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r>
      <w:tr w:rsidR="00B1640B" w:rsidRPr="00955864" w:rsidTr="00CD47DD">
        <w:trPr>
          <w:trHeight w:val="346"/>
        </w:trPr>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6615A3">
            <w:pPr>
              <w:widowControl w:val="0"/>
              <w:numPr>
                <w:ilvl w:val="0"/>
                <w:numId w:val="221"/>
              </w:numPr>
              <w:spacing w:after="0" w:line="240" w:lineRule="auto"/>
              <w:contextualSpacing/>
              <w:rPr>
                <w:rFonts w:ascii="Times New Roman" w:eastAsia="Arial Unicode MS" w:hAnsi="Times New Roman"/>
                <w:color w:val="000000"/>
                <w:sz w:val="28"/>
                <w:szCs w:val="28"/>
                <w:lang w:bidi="ru-RU"/>
              </w:rPr>
            </w:pP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Световые явления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10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10</w:t>
            </w:r>
          </w:p>
        </w:tc>
        <w:tc>
          <w:tcPr>
            <w:tcW w:w="1367" w:type="dxa"/>
            <w:tcBorders>
              <w:top w:val="single" w:sz="6" w:space="0" w:color="auto"/>
              <w:left w:val="single" w:sz="4"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r>
      <w:tr w:rsidR="00B1640B" w:rsidRPr="00955864" w:rsidTr="00CD47DD">
        <w:trPr>
          <w:trHeight w:val="346"/>
        </w:trPr>
        <w:tc>
          <w:tcPr>
            <w:tcW w:w="80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6615A3">
            <w:pPr>
              <w:widowControl w:val="0"/>
              <w:numPr>
                <w:ilvl w:val="0"/>
                <w:numId w:val="221"/>
              </w:numPr>
              <w:spacing w:after="0" w:line="240" w:lineRule="auto"/>
              <w:contextualSpacing/>
              <w:rPr>
                <w:rFonts w:ascii="Times New Roman" w:eastAsia="Arial Unicode MS" w:hAnsi="Times New Roman"/>
                <w:color w:val="000000"/>
                <w:sz w:val="28"/>
                <w:szCs w:val="28"/>
                <w:lang w:bidi="ru-RU"/>
              </w:rPr>
            </w:pPr>
          </w:p>
        </w:tc>
        <w:tc>
          <w:tcPr>
            <w:tcW w:w="453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Законы взаимодействия и движения тел</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23</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c>
          <w:tcPr>
            <w:tcW w:w="992" w:type="dxa"/>
            <w:tcBorders>
              <w:top w:val="single" w:sz="6" w:space="0" w:color="auto"/>
              <w:left w:val="single" w:sz="6" w:space="0" w:color="auto"/>
              <w:bottom w:val="single" w:sz="6" w:space="0" w:color="auto"/>
              <w:right w:val="single" w:sz="4"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c>
          <w:tcPr>
            <w:tcW w:w="1367" w:type="dxa"/>
            <w:tcBorders>
              <w:top w:val="single" w:sz="6" w:space="0" w:color="auto"/>
              <w:left w:val="single" w:sz="4"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b/>
                <w:color w:val="000000"/>
                <w:sz w:val="28"/>
                <w:szCs w:val="28"/>
                <w:lang w:bidi="ru-RU"/>
              </w:rPr>
              <w:t xml:space="preserve">34 </w:t>
            </w:r>
            <w:r w:rsidRPr="00955864">
              <w:rPr>
                <w:rFonts w:ascii="Times New Roman" w:eastAsia="Arial Unicode MS" w:hAnsi="Times New Roman"/>
                <w:color w:val="000000"/>
                <w:sz w:val="28"/>
                <w:szCs w:val="28"/>
                <w:lang w:bidi="ru-RU"/>
              </w:rPr>
              <w:t>(23+11)</w:t>
            </w:r>
          </w:p>
        </w:tc>
      </w:tr>
      <w:tr w:rsidR="00B1640B" w:rsidRPr="00955864" w:rsidTr="00CD47DD">
        <w:trPr>
          <w:trHeight w:val="346"/>
        </w:trPr>
        <w:tc>
          <w:tcPr>
            <w:tcW w:w="80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6615A3">
            <w:pPr>
              <w:widowControl w:val="0"/>
              <w:numPr>
                <w:ilvl w:val="0"/>
                <w:numId w:val="221"/>
              </w:numPr>
              <w:spacing w:after="0" w:line="240" w:lineRule="auto"/>
              <w:contextualSpacing/>
              <w:rPr>
                <w:rFonts w:ascii="Times New Roman" w:eastAsia="Arial Unicode MS" w:hAnsi="Times New Roman"/>
                <w:color w:val="000000"/>
                <w:sz w:val="28"/>
                <w:szCs w:val="28"/>
                <w:lang w:bidi="ru-RU"/>
              </w:rPr>
            </w:pPr>
          </w:p>
        </w:tc>
        <w:tc>
          <w:tcPr>
            <w:tcW w:w="453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Механические колебания и волны. Звук</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12</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c>
          <w:tcPr>
            <w:tcW w:w="992" w:type="dxa"/>
            <w:tcBorders>
              <w:top w:val="single" w:sz="6" w:space="0" w:color="auto"/>
              <w:left w:val="single" w:sz="6" w:space="0" w:color="auto"/>
              <w:bottom w:val="single" w:sz="6" w:space="0" w:color="auto"/>
              <w:right w:val="single" w:sz="4"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c>
          <w:tcPr>
            <w:tcW w:w="1367" w:type="dxa"/>
            <w:tcBorders>
              <w:top w:val="single" w:sz="6" w:space="0" w:color="auto"/>
              <w:left w:val="single" w:sz="4"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b/>
                <w:color w:val="000000"/>
                <w:sz w:val="28"/>
                <w:szCs w:val="28"/>
                <w:lang w:bidi="ru-RU"/>
              </w:rPr>
              <w:t>15</w:t>
            </w:r>
            <w:r w:rsidRPr="00955864">
              <w:rPr>
                <w:rFonts w:ascii="Times New Roman" w:eastAsia="Arial Unicode MS" w:hAnsi="Times New Roman"/>
                <w:color w:val="000000"/>
                <w:sz w:val="28"/>
                <w:szCs w:val="28"/>
                <w:lang w:bidi="ru-RU"/>
              </w:rPr>
              <w:t xml:space="preserve"> (12+3)</w:t>
            </w:r>
          </w:p>
        </w:tc>
      </w:tr>
      <w:tr w:rsidR="00B1640B" w:rsidRPr="00955864" w:rsidTr="00CD47DD">
        <w:trPr>
          <w:trHeight w:val="346"/>
        </w:trPr>
        <w:tc>
          <w:tcPr>
            <w:tcW w:w="80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6615A3">
            <w:pPr>
              <w:widowControl w:val="0"/>
              <w:numPr>
                <w:ilvl w:val="0"/>
                <w:numId w:val="221"/>
              </w:numPr>
              <w:spacing w:after="0" w:line="240" w:lineRule="auto"/>
              <w:contextualSpacing/>
              <w:rPr>
                <w:rFonts w:ascii="Times New Roman" w:eastAsia="Arial Unicode MS" w:hAnsi="Times New Roman"/>
                <w:color w:val="000000"/>
                <w:sz w:val="28"/>
                <w:szCs w:val="28"/>
                <w:lang w:bidi="ru-RU"/>
              </w:rPr>
            </w:pPr>
          </w:p>
        </w:tc>
        <w:tc>
          <w:tcPr>
            <w:tcW w:w="453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Электромагнитное поле</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16</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c>
          <w:tcPr>
            <w:tcW w:w="992" w:type="dxa"/>
            <w:tcBorders>
              <w:top w:val="single" w:sz="6" w:space="0" w:color="auto"/>
              <w:left w:val="single" w:sz="6" w:space="0" w:color="auto"/>
              <w:bottom w:val="single" w:sz="6" w:space="0" w:color="auto"/>
              <w:right w:val="single" w:sz="4"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c>
          <w:tcPr>
            <w:tcW w:w="1367" w:type="dxa"/>
            <w:tcBorders>
              <w:top w:val="single" w:sz="6" w:space="0" w:color="auto"/>
              <w:left w:val="single" w:sz="4"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b/>
                <w:color w:val="000000"/>
                <w:sz w:val="28"/>
                <w:szCs w:val="28"/>
                <w:lang w:bidi="ru-RU"/>
              </w:rPr>
              <w:t>25</w:t>
            </w:r>
            <w:r w:rsidRPr="00955864">
              <w:rPr>
                <w:rFonts w:ascii="Times New Roman" w:eastAsia="Arial Unicode MS" w:hAnsi="Times New Roman"/>
                <w:color w:val="000000"/>
                <w:sz w:val="28"/>
                <w:szCs w:val="28"/>
                <w:lang w:bidi="ru-RU"/>
              </w:rPr>
              <w:t xml:space="preserve"> (16+9)</w:t>
            </w:r>
          </w:p>
        </w:tc>
      </w:tr>
      <w:tr w:rsidR="00B1640B" w:rsidRPr="00955864" w:rsidTr="00CD47DD">
        <w:trPr>
          <w:trHeight w:val="346"/>
        </w:trPr>
        <w:tc>
          <w:tcPr>
            <w:tcW w:w="80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6615A3">
            <w:pPr>
              <w:widowControl w:val="0"/>
              <w:numPr>
                <w:ilvl w:val="0"/>
                <w:numId w:val="221"/>
              </w:numPr>
              <w:spacing w:after="0" w:line="240" w:lineRule="auto"/>
              <w:contextualSpacing/>
              <w:rPr>
                <w:rFonts w:ascii="Times New Roman" w:eastAsia="Arial Unicode MS" w:hAnsi="Times New Roman"/>
                <w:color w:val="000000"/>
                <w:sz w:val="28"/>
                <w:szCs w:val="28"/>
                <w:lang w:bidi="ru-RU"/>
              </w:rPr>
            </w:pPr>
          </w:p>
        </w:tc>
        <w:tc>
          <w:tcPr>
            <w:tcW w:w="453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Строение атома и атомного ядра</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11</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c>
          <w:tcPr>
            <w:tcW w:w="992" w:type="dxa"/>
            <w:tcBorders>
              <w:top w:val="single" w:sz="6" w:space="0" w:color="auto"/>
              <w:left w:val="single" w:sz="6" w:space="0" w:color="auto"/>
              <w:bottom w:val="single" w:sz="6" w:space="0" w:color="auto"/>
              <w:right w:val="single" w:sz="4"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c>
          <w:tcPr>
            <w:tcW w:w="1367" w:type="dxa"/>
            <w:tcBorders>
              <w:top w:val="single" w:sz="6" w:space="0" w:color="auto"/>
              <w:left w:val="single" w:sz="4"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b/>
                <w:color w:val="000000"/>
                <w:sz w:val="28"/>
                <w:szCs w:val="28"/>
                <w:lang w:bidi="ru-RU"/>
              </w:rPr>
              <w:t>20</w:t>
            </w:r>
            <w:r w:rsidRPr="00955864">
              <w:rPr>
                <w:rFonts w:ascii="Times New Roman" w:eastAsia="Arial Unicode MS" w:hAnsi="Times New Roman"/>
                <w:color w:val="000000"/>
                <w:sz w:val="28"/>
                <w:szCs w:val="28"/>
                <w:lang w:bidi="ru-RU"/>
              </w:rPr>
              <w:t xml:space="preserve"> (11+9)</w:t>
            </w:r>
          </w:p>
        </w:tc>
      </w:tr>
      <w:tr w:rsidR="00B1640B" w:rsidRPr="00955864" w:rsidTr="00CD47DD">
        <w:trPr>
          <w:trHeight w:val="346"/>
        </w:trPr>
        <w:tc>
          <w:tcPr>
            <w:tcW w:w="80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6615A3">
            <w:pPr>
              <w:widowControl w:val="0"/>
              <w:numPr>
                <w:ilvl w:val="0"/>
                <w:numId w:val="221"/>
              </w:numPr>
              <w:spacing w:after="0" w:line="240" w:lineRule="auto"/>
              <w:contextualSpacing/>
              <w:rPr>
                <w:rFonts w:ascii="Times New Roman" w:eastAsia="Arial Unicode MS" w:hAnsi="Times New Roman"/>
                <w:color w:val="000000"/>
                <w:sz w:val="28"/>
                <w:szCs w:val="28"/>
                <w:lang w:bidi="ru-RU"/>
              </w:rPr>
            </w:pPr>
          </w:p>
        </w:tc>
        <w:tc>
          <w:tcPr>
            <w:tcW w:w="453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Строение и эволюция Вселенной</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5</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c>
          <w:tcPr>
            <w:tcW w:w="992" w:type="dxa"/>
            <w:tcBorders>
              <w:top w:val="single" w:sz="6" w:space="0" w:color="auto"/>
              <w:left w:val="single" w:sz="6" w:space="0" w:color="auto"/>
              <w:bottom w:val="single" w:sz="6" w:space="0" w:color="auto"/>
              <w:right w:val="single" w:sz="4"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p>
        </w:tc>
        <w:tc>
          <w:tcPr>
            <w:tcW w:w="1367" w:type="dxa"/>
            <w:tcBorders>
              <w:top w:val="single" w:sz="6" w:space="0" w:color="auto"/>
              <w:left w:val="single" w:sz="4" w:space="0" w:color="auto"/>
              <w:bottom w:val="single" w:sz="6" w:space="0" w:color="auto"/>
              <w:right w:val="single" w:sz="6" w:space="0" w:color="auto"/>
            </w:tcBorders>
            <w:shd w:val="clear" w:color="auto" w:fill="F2F2F2" w:themeFill="background1" w:themeFillShade="F2"/>
            <w:vAlign w:val="center"/>
          </w:tcPr>
          <w:p w:rsidR="00B1640B" w:rsidRPr="00955864" w:rsidRDefault="00B1640B" w:rsidP="00B1640B">
            <w:pPr>
              <w:widowControl w:val="0"/>
              <w:spacing w:after="0" w:line="240" w:lineRule="auto"/>
              <w:jc w:val="center"/>
              <w:rPr>
                <w:rFonts w:ascii="Times New Roman" w:eastAsia="Arial Unicode MS" w:hAnsi="Times New Roman"/>
                <w:b/>
                <w:color w:val="000000"/>
                <w:sz w:val="28"/>
                <w:szCs w:val="28"/>
                <w:lang w:bidi="ru-RU"/>
              </w:rPr>
            </w:pPr>
            <w:r w:rsidRPr="00955864">
              <w:rPr>
                <w:rFonts w:ascii="Times New Roman" w:eastAsia="Arial Unicode MS" w:hAnsi="Times New Roman"/>
                <w:b/>
                <w:color w:val="000000"/>
                <w:sz w:val="28"/>
                <w:szCs w:val="28"/>
                <w:lang w:bidi="ru-RU"/>
              </w:rPr>
              <w:t>5</w:t>
            </w:r>
          </w:p>
        </w:tc>
      </w:tr>
      <w:tr w:rsidR="00B1640B" w:rsidRPr="00955864" w:rsidTr="00CD47DD">
        <w:trPr>
          <w:trHeight w:val="346"/>
        </w:trPr>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6615A3">
            <w:pPr>
              <w:widowControl w:val="0"/>
              <w:numPr>
                <w:ilvl w:val="0"/>
                <w:numId w:val="221"/>
              </w:numPr>
              <w:spacing w:after="0" w:line="240" w:lineRule="auto"/>
              <w:contextualSpacing/>
              <w:rPr>
                <w:rFonts w:ascii="Times New Roman" w:eastAsia="Arial Unicode MS" w:hAnsi="Times New Roman"/>
                <w:color w:val="000000"/>
                <w:sz w:val="28"/>
                <w:szCs w:val="28"/>
                <w:lang w:bidi="ru-RU"/>
              </w:rPr>
            </w:pP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Итоговая контрольная работа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3 (1+1+1)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w:t>
            </w:r>
          </w:p>
        </w:tc>
        <w:tc>
          <w:tcPr>
            <w:tcW w:w="1367" w:type="dxa"/>
            <w:tcBorders>
              <w:top w:val="single" w:sz="6" w:space="0" w:color="auto"/>
              <w:left w:val="single" w:sz="4"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w:t>
            </w:r>
          </w:p>
        </w:tc>
      </w:tr>
      <w:tr w:rsidR="00B1640B" w:rsidRPr="00955864" w:rsidTr="00CD47DD">
        <w:trPr>
          <w:trHeight w:val="346"/>
        </w:trPr>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6615A3">
            <w:pPr>
              <w:widowControl w:val="0"/>
              <w:numPr>
                <w:ilvl w:val="0"/>
                <w:numId w:val="221"/>
              </w:numPr>
              <w:spacing w:after="0" w:line="240" w:lineRule="auto"/>
              <w:contextualSpacing/>
              <w:rPr>
                <w:rFonts w:ascii="Times New Roman" w:eastAsia="Arial Unicode MS" w:hAnsi="Times New Roman"/>
                <w:color w:val="000000"/>
                <w:sz w:val="28"/>
                <w:szCs w:val="28"/>
                <w:lang w:bidi="ru-RU"/>
              </w:rPr>
            </w:pP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Резервное время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6 (2+2+2)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w:t>
            </w:r>
          </w:p>
        </w:tc>
        <w:tc>
          <w:tcPr>
            <w:tcW w:w="1367" w:type="dxa"/>
            <w:tcBorders>
              <w:top w:val="single" w:sz="6" w:space="0" w:color="auto"/>
              <w:left w:val="single" w:sz="4"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w:t>
            </w:r>
          </w:p>
        </w:tc>
      </w:tr>
      <w:tr w:rsidR="00B1640B" w:rsidRPr="00955864" w:rsidTr="00CD47DD">
        <w:trPr>
          <w:trHeight w:val="346"/>
        </w:trPr>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6615A3">
            <w:pPr>
              <w:widowControl w:val="0"/>
              <w:numPr>
                <w:ilvl w:val="0"/>
                <w:numId w:val="221"/>
              </w:numPr>
              <w:spacing w:after="0" w:line="240" w:lineRule="auto"/>
              <w:contextualSpacing/>
              <w:rPr>
                <w:rFonts w:ascii="Times New Roman" w:eastAsia="Arial Unicode MS" w:hAnsi="Times New Roman"/>
                <w:color w:val="000000"/>
                <w:sz w:val="28"/>
                <w:szCs w:val="28"/>
                <w:lang w:bidi="ru-RU"/>
              </w:rPr>
            </w:pP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Повторение и обобщение</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1</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1</w:t>
            </w:r>
          </w:p>
        </w:tc>
        <w:tc>
          <w:tcPr>
            <w:tcW w:w="1367" w:type="dxa"/>
            <w:tcBorders>
              <w:top w:val="single" w:sz="6" w:space="0" w:color="auto"/>
              <w:left w:val="single" w:sz="4"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color w:val="000000"/>
                <w:sz w:val="28"/>
                <w:szCs w:val="28"/>
                <w:lang w:bidi="ru-RU"/>
              </w:rPr>
            </w:pPr>
            <w:r w:rsidRPr="00955864">
              <w:rPr>
                <w:rFonts w:ascii="Times New Roman" w:eastAsia="Arial Unicode MS" w:hAnsi="Times New Roman"/>
                <w:b/>
                <w:color w:val="000000"/>
                <w:sz w:val="28"/>
                <w:szCs w:val="28"/>
                <w:lang w:bidi="ru-RU"/>
              </w:rPr>
              <w:t xml:space="preserve">3 </w:t>
            </w:r>
            <w:r w:rsidRPr="00955864">
              <w:rPr>
                <w:rFonts w:ascii="Times New Roman" w:eastAsia="Arial Unicode MS" w:hAnsi="Times New Roman"/>
                <w:color w:val="000000"/>
                <w:sz w:val="28"/>
                <w:szCs w:val="28"/>
                <w:lang w:bidi="ru-RU"/>
              </w:rPr>
              <w:t>(1+2)</w:t>
            </w:r>
          </w:p>
        </w:tc>
      </w:tr>
      <w:tr w:rsidR="00B1640B" w:rsidRPr="00955864" w:rsidTr="00CD47DD">
        <w:trPr>
          <w:trHeight w:val="346"/>
        </w:trPr>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right"/>
              <w:rPr>
                <w:rFonts w:ascii="Times New Roman" w:eastAsia="Arial Unicode MS" w:hAnsi="Times New Roman"/>
                <w:b/>
                <w:color w:val="000000"/>
                <w:sz w:val="28"/>
                <w:szCs w:val="28"/>
                <w:lang w:bidi="ru-RU"/>
              </w:rPr>
            </w:pPr>
            <w:r w:rsidRPr="00955864">
              <w:rPr>
                <w:rFonts w:ascii="Times New Roman" w:eastAsia="Arial Unicode MS" w:hAnsi="Times New Roman"/>
                <w:b/>
                <w:color w:val="000000"/>
                <w:sz w:val="28"/>
                <w:szCs w:val="28"/>
                <w:lang w:bidi="ru-RU"/>
              </w:rPr>
              <w:t>ИТОГ:</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b/>
                <w:color w:val="000000"/>
                <w:sz w:val="28"/>
                <w:szCs w:val="28"/>
                <w:lang w:bidi="ru-RU"/>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b/>
                <w:color w:val="000000"/>
                <w:sz w:val="28"/>
                <w:szCs w:val="28"/>
                <w:lang w:bidi="ru-RU"/>
              </w:rPr>
            </w:pPr>
            <w:r w:rsidRPr="00955864">
              <w:rPr>
                <w:rFonts w:ascii="Times New Roman" w:eastAsia="Arial Unicode MS" w:hAnsi="Times New Roman"/>
                <w:b/>
                <w:color w:val="000000"/>
                <w:sz w:val="28"/>
                <w:szCs w:val="28"/>
                <w:lang w:bidi="ru-RU"/>
              </w:rPr>
              <w:t>68</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B1640B" w:rsidRPr="00955864" w:rsidRDefault="00B1640B" w:rsidP="00B1640B">
            <w:pPr>
              <w:widowControl w:val="0"/>
              <w:spacing w:after="0" w:line="240" w:lineRule="auto"/>
              <w:jc w:val="center"/>
              <w:rPr>
                <w:rFonts w:ascii="Times New Roman" w:eastAsia="Arial Unicode MS" w:hAnsi="Times New Roman"/>
                <w:b/>
                <w:color w:val="000000"/>
                <w:sz w:val="28"/>
                <w:szCs w:val="28"/>
                <w:lang w:bidi="ru-RU"/>
              </w:rPr>
            </w:pPr>
            <w:r w:rsidRPr="00955864">
              <w:rPr>
                <w:rFonts w:ascii="Times New Roman" w:eastAsia="Arial Unicode MS" w:hAnsi="Times New Roman"/>
                <w:b/>
                <w:color w:val="000000"/>
                <w:sz w:val="28"/>
                <w:szCs w:val="28"/>
                <w:lang w:bidi="ru-RU"/>
              </w:rPr>
              <w:t>68</w:t>
            </w:r>
          </w:p>
        </w:tc>
        <w:tc>
          <w:tcPr>
            <w:tcW w:w="1367" w:type="dxa"/>
            <w:tcBorders>
              <w:top w:val="single" w:sz="6" w:space="0" w:color="auto"/>
              <w:left w:val="single" w:sz="4" w:space="0" w:color="auto"/>
              <w:bottom w:val="single" w:sz="6" w:space="0" w:color="auto"/>
              <w:right w:val="single" w:sz="6" w:space="0" w:color="auto"/>
            </w:tcBorders>
            <w:shd w:val="clear" w:color="auto" w:fill="FFFFFF"/>
            <w:vAlign w:val="center"/>
          </w:tcPr>
          <w:p w:rsidR="00B1640B" w:rsidRPr="00955864" w:rsidRDefault="0095278E" w:rsidP="00B1640B">
            <w:pPr>
              <w:widowControl w:val="0"/>
              <w:spacing w:after="0" w:line="240" w:lineRule="auto"/>
              <w:jc w:val="center"/>
              <w:rPr>
                <w:rFonts w:ascii="Times New Roman" w:eastAsia="Arial Unicode MS" w:hAnsi="Times New Roman"/>
                <w:b/>
                <w:color w:val="000000"/>
                <w:sz w:val="28"/>
                <w:szCs w:val="28"/>
                <w:lang w:bidi="ru-RU"/>
              </w:rPr>
            </w:pPr>
            <w:r>
              <w:rPr>
                <w:rFonts w:ascii="Times New Roman" w:eastAsia="Arial Unicode MS" w:hAnsi="Times New Roman"/>
                <w:b/>
                <w:color w:val="000000"/>
                <w:sz w:val="28"/>
                <w:szCs w:val="28"/>
                <w:lang w:bidi="ru-RU"/>
              </w:rPr>
              <w:t>68</w:t>
            </w:r>
          </w:p>
        </w:tc>
      </w:tr>
    </w:tbl>
    <w:p w:rsidR="00B1640B" w:rsidRPr="00955864" w:rsidRDefault="00B1640B" w:rsidP="00B1640B">
      <w:pPr>
        <w:spacing w:after="0" w:line="240" w:lineRule="auto"/>
        <w:rPr>
          <w:rFonts w:ascii="Times New Roman" w:eastAsia="Calibri" w:hAnsi="Times New Roman"/>
          <w:sz w:val="28"/>
          <w:szCs w:val="28"/>
          <w:lang w:eastAsia="en-US"/>
        </w:rPr>
      </w:pPr>
    </w:p>
    <w:p w:rsidR="00B1640B" w:rsidRPr="00955864" w:rsidRDefault="00B1640B" w:rsidP="00B1640B">
      <w:pPr>
        <w:widowControl w:val="0"/>
        <w:tabs>
          <w:tab w:val="left" w:pos="841"/>
        </w:tabs>
        <w:spacing w:after="0" w:line="240" w:lineRule="auto"/>
        <w:ind w:firstLine="426"/>
        <w:jc w:val="both"/>
        <w:rPr>
          <w:rFonts w:ascii="Times New Roman" w:eastAsia="Century Schoolbook" w:hAnsi="Times New Roman"/>
          <w:sz w:val="28"/>
          <w:szCs w:val="28"/>
          <w:lang w:eastAsia="en-US"/>
        </w:rPr>
      </w:pPr>
      <w:r w:rsidRPr="00955864">
        <w:rPr>
          <w:rFonts w:ascii="Times New Roman" w:eastAsia="Century Schoolbook" w:hAnsi="Times New Roman"/>
          <w:sz w:val="28"/>
          <w:szCs w:val="28"/>
          <w:lang w:eastAsia="en-US"/>
        </w:rPr>
        <w:t xml:space="preserve">Резервное время равное 2 часам по авторской программе за курс обучения в каждом классе основной школы дано с учетом 70 часов за учебный год. По учебному плану МБОУ СОШ №39 на изучение физики 7- 8 классах предусмотрено 68 часов за год в каждом классе, в 9 классе 102 часа за год. Поэтому резервное время в данной рабочей программе не распределялось. </w:t>
      </w:r>
    </w:p>
    <w:p w:rsidR="00B1640B" w:rsidRPr="00955864" w:rsidRDefault="00B1640B" w:rsidP="00B1640B">
      <w:pPr>
        <w:widowControl w:val="0"/>
        <w:tabs>
          <w:tab w:val="left" w:pos="841"/>
        </w:tabs>
        <w:spacing w:after="0" w:line="240" w:lineRule="auto"/>
        <w:ind w:firstLine="426"/>
        <w:jc w:val="both"/>
        <w:rPr>
          <w:rFonts w:ascii="Times New Roman" w:hAnsi="Times New Roman"/>
          <w:b/>
          <w:sz w:val="28"/>
          <w:szCs w:val="28"/>
        </w:rPr>
      </w:pPr>
      <w:r w:rsidRPr="00955864">
        <w:rPr>
          <w:rFonts w:ascii="Times New Roman" w:eastAsia="Century Schoolbook" w:hAnsi="Times New Roman"/>
          <w:sz w:val="28"/>
          <w:szCs w:val="28"/>
          <w:lang w:eastAsia="en-US"/>
        </w:rPr>
        <w:t>Итоговые контрольные работы на последнем уроке в учебном году заменены на уроки повторения и обобщения материала в каждом классе.</w:t>
      </w:r>
    </w:p>
    <w:p w:rsidR="00B1640B" w:rsidRPr="00955864" w:rsidRDefault="00B1640B" w:rsidP="00B1640B">
      <w:pPr>
        <w:widowControl w:val="0"/>
        <w:spacing w:after="0" w:line="240" w:lineRule="auto"/>
        <w:rPr>
          <w:rFonts w:ascii="Times New Roman" w:hAnsi="Times New Roman"/>
          <w:b/>
          <w:sz w:val="28"/>
          <w:szCs w:val="28"/>
        </w:rPr>
      </w:pPr>
      <w:r w:rsidRPr="00955864">
        <w:rPr>
          <w:rFonts w:ascii="Times New Roman" w:hAnsi="Times New Roman"/>
          <w:b/>
          <w:sz w:val="28"/>
          <w:szCs w:val="28"/>
        </w:rPr>
        <w:br w:type="page"/>
      </w:r>
    </w:p>
    <w:p w:rsidR="00B1640B" w:rsidRPr="00955864" w:rsidRDefault="00B1640B" w:rsidP="00B1640B">
      <w:pPr>
        <w:shd w:val="clear" w:color="auto" w:fill="FFFFFF"/>
        <w:autoSpaceDE w:val="0"/>
        <w:autoSpaceDN w:val="0"/>
        <w:adjustRightInd w:val="0"/>
        <w:spacing w:after="0" w:line="240" w:lineRule="auto"/>
        <w:ind w:right="57"/>
        <w:jc w:val="center"/>
        <w:rPr>
          <w:rFonts w:ascii="Times New Roman" w:hAnsi="Times New Roman"/>
          <w:sz w:val="28"/>
          <w:szCs w:val="28"/>
        </w:rPr>
      </w:pPr>
      <w:r w:rsidRPr="00955864">
        <w:rPr>
          <w:rFonts w:ascii="Times New Roman" w:hAnsi="Times New Roman"/>
          <w:b/>
          <w:sz w:val="28"/>
          <w:szCs w:val="28"/>
          <w:lang w:val="en-US"/>
        </w:rPr>
        <w:t>I</w:t>
      </w:r>
      <w:r w:rsidRPr="00955864">
        <w:rPr>
          <w:rFonts w:ascii="Times New Roman" w:hAnsi="Times New Roman"/>
          <w:b/>
          <w:sz w:val="28"/>
          <w:szCs w:val="28"/>
        </w:rPr>
        <w:t xml:space="preserve">. </w:t>
      </w:r>
      <w:hyperlink w:anchor="Структура" w:history="1">
        <w:r w:rsidRPr="00955864">
          <w:rPr>
            <w:rFonts w:ascii="Times New Roman" w:hAnsi="Times New Roman"/>
            <w:b/>
            <w:sz w:val="28"/>
            <w:szCs w:val="28"/>
          </w:rPr>
          <w:t xml:space="preserve">Планируемые результаты изучения учебного предмета </w:t>
        </w:r>
      </w:hyperlink>
    </w:p>
    <w:bookmarkEnd w:id="1"/>
    <w:p w:rsidR="00B1640B" w:rsidRPr="00955864" w:rsidRDefault="00B1640B" w:rsidP="00B1640B">
      <w:pPr>
        <w:widowControl w:val="0"/>
        <w:spacing w:after="0" w:line="240" w:lineRule="auto"/>
        <w:ind w:firstLine="284"/>
        <w:outlineLvl w:val="0"/>
        <w:rPr>
          <w:rFonts w:ascii="Times New Roman" w:eastAsia="Arial Unicode MS" w:hAnsi="Times New Roman"/>
          <w:bCs/>
          <w:i/>
          <w:color w:val="000000"/>
          <w:sz w:val="28"/>
          <w:szCs w:val="28"/>
          <w:u w:val="single"/>
          <w:lang w:bidi="ru-RU"/>
        </w:rPr>
      </w:pPr>
    </w:p>
    <w:p w:rsidR="00B1640B" w:rsidRPr="00955864" w:rsidRDefault="00B1640B" w:rsidP="00B1640B">
      <w:pPr>
        <w:widowControl w:val="0"/>
        <w:autoSpaceDE w:val="0"/>
        <w:autoSpaceDN w:val="0"/>
        <w:adjustRightInd w:val="0"/>
        <w:spacing w:after="0" w:line="240" w:lineRule="auto"/>
        <w:outlineLvl w:val="0"/>
        <w:rPr>
          <w:rFonts w:ascii="Times New Roman" w:hAnsi="Times New Roman"/>
          <w:b/>
          <w:sz w:val="28"/>
          <w:szCs w:val="28"/>
          <w:u w:val="single"/>
        </w:rPr>
      </w:pPr>
      <w:r w:rsidRPr="00955864">
        <w:rPr>
          <w:rFonts w:ascii="Times New Roman" w:hAnsi="Times New Roman"/>
          <w:b/>
          <w:sz w:val="28"/>
          <w:szCs w:val="28"/>
          <w:u w:val="single"/>
        </w:rPr>
        <w:t>Результаты освоения курса физики</w:t>
      </w:r>
      <w:r w:rsidRPr="00955864">
        <w:rPr>
          <w:rFonts w:ascii="Times New Roman" w:hAnsi="Times New Roman"/>
          <w:sz w:val="28"/>
          <w:szCs w:val="28"/>
          <w:u w:val="single"/>
        </w:rPr>
        <w:t xml:space="preserve">  </w:t>
      </w:r>
      <w:r w:rsidRPr="00955864">
        <w:rPr>
          <w:rFonts w:ascii="Times New Roman" w:hAnsi="Times New Roman"/>
          <w:b/>
          <w:sz w:val="28"/>
          <w:szCs w:val="28"/>
          <w:u w:val="single"/>
        </w:rPr>
        <w:t>в 7 классе</w:t>
      </w:r>
      <w:r w:rsidRPr="00955864">
        <w:rPr>
          <w:rFonts w:ascii="Times New Roman" w:hAnsi="Times New Roman"/>
          <w:sz w:val="28"/>
          <w:szCs w:val="28"/>
          <w:u w:val="single"/>
        </w:rPr>
        <w:t>:</w:t>
      </w:r>
    </w:p>
    <w:p w:rsidR="00B1640B" w:rsidRPr="00955864" w:rsidRDefault="00B1640B" w:rsidP="00B1640B">
      <w:pPr>
        <w:widowControl w:val="0"/>
        <w:autoSpaceDE w:val="0"/>
        <w:autoSpaceDN w:val="0"/>
        <w:adjustRightInd w:val="0"/>
        <w:spacing w:after="0" w:line="240" w:lineRule="auto"/>
        <w:jc w:val="both"/>
        <w:outlineLvl w:val="0"/>
        <w:rPr>
          <w:rFonts w:ascii="Times New Roman" w:hAnsi="Times New Roman"/>
          <w:b/>
          <w:sz w:val="28"/>
          <w:szCs w:val="28"/>
        </w:rPr>
      </w:pPr>
      <w:r w:rsidRPr="00955864">
        <w:rPr>
          <w:rFonts w:ascii="Times New Roman" w:hAnsi="Times New Roman"/>
          <w:b/>
          <w:sz w:val="28"/>
          <w:szCs w:val="28"/>
        </w:rPr>
        <w:t>Личностные результаты:</w:t>
      </w:r>
    </w:p>
    <w:p w:rsidR="00B1640B" w:rsidRPr="00955864" w:rsidRDefault="00B1640B" w:rsidP="006615A3">
      <w:pPr>
        <w:widowControl w:val="0"/>
        <w:numPr>
          <w:ilvl w:val="0"/>
          <w:numId w:val="132"/>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сформирование познавательных интересов, интеллектуальных и творческих способностей учащихся;</w:t>
      </w:r>
    </w:p>
    <w:p w:rsidR="00B1640B" w:rsidRPr="00955864" w:rsidRDefault="00B1640B" w:rsidP="006615A3">
      <w:pPr>
        <w:widowControl w:val="0"/>
        <w:numPr>
          <w:ilvl w:val="0"/>
          <w:numId w:val="132"/>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B1640B" w:rsidRPr="00955864" w:rsidRDefault="00B1640B" w:rsidP="006615A3">
      <w:pPr>
        <w:widowControl w:val="0"/>
        <w:numPr>
          <w:ilvl w:val="0"/>
          <w:numId w:val="132"/>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мотивация образовательной деятельности школьников на основе личностно ориентированного подхода;</w:t>
      </w:r>
    </w:p>
    <w:p w:rsidR="00B1640B" w:rsidRPr="00955864" w:rsidRDefault="00B1640B" w:rsidP="006615A3">
      <w:pPr>
        <w:widowControl w:val="0"/>
        <w:numPr>
          <w:ilvl w:val="0"/>
          <w:numId w:val="132"/>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формирование ценностных отношений друг к другу, учителю, авторам открытий и изобретений, результатам обучения.</w:t>
      </w:r>
    </w:p>
    <w:p w:rsidR="00B1640B" w:rsidRPr="00955864" w:rsidRDefault="00B1640B" w:rsidP="00B1640B">
      <w:pPr>
        <w:widowControl w:val="0"/>
        <w:autoSpaceDE w:val="0"/>
        <w:autoSpaceDN w:val="0"/>
        <w:adjustRightInd w:val="0"/>
        <w:spacing w:after="0" w:line="240" w:lineRule="auto"/>
        <w:jc w:val="both"/>
        <w:outlineLvl w:val="0"/>
        <w:rPr>
          <w:rFonts w:ascii="Times New Roman" w:hAnsi="Times New Roman"/>
          <w:b/>
          <w:sz w:val="28"/>
          <w:szCs w:val="28"/>
        </w:rPr>
      </w:pPr>
      <w:r w:rsidRPr="00955864">
        <w:rPr>
          <w:rFonts w:ascii="Times New Roman" w:hAnsi="Times New Roman"/>
          <w:b/>
          <w:sz w:val="28"/>
          <w:szCs w:val="28"/>
        </w:rPr>
        <w:t>Метапредметные результаты:</w:t>
      </w:r>
    </w:p>
    <w:p w:rsidR="00B1640B" w:rsidRPr="00955864" w:rsidRDefault="00B1640B" w:rsidP="006615A3">
      <w:pPr>
        <w:widowControl w:val="0"/>
        <w:numPr>
          <w:ilvl w:val="0"/>
          <w:numId w:val="133"/>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w:t>
      </w:r>
    </w:p>
    <w:p w:rsidR="00B1640B" w:rsidRPr="00955864" w:rsidRDefault="00B1640B" w:rsidP="006615A3">
      <w:pPr>
        <w:widowControl w:val="0"/>
        <w:numPr>
          <w:ilvl w:val="0"/>
          <w:numId w:val="133"/>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w:t>
      </w:r>
    </w:p>
    <w:p w:rsidR="00B1640B" w:rsidRPr="00955864" w:rsidRDefault="00B1640B" w:rsidP="006615A3">
      <w:pPr>
        <w:widowControl w:val="0"/>
        <w:numPr>
          <w:ilvl w:val="0"/>
          <w:numId w:val="133"/>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B1640B" w:rsidRPr="00955864" w:rsidRDefault="00B1640B" w:rsidP="006615A3">
      <w:pPr>
        <w:widowControl w:val="0"/>
        <w:numPr>
          <w:ilvl w:val="0"/>
          <w:numId w:val="133"/>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B1640B" w:rsidRPr="00955864" w:rsidRDefault="00B1640B" w:rsidP="006615A3">
      <w:pPr>
        <w:widowControl w:val="0"/>
        <w:numPr>
          <w:ilvl w:val="0"/>
          <w:numId w:val="133"/>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формирование умений работать в группе с выполнением различных социальных релей, представлять и отстаивать свои взгляды и убеждения, вести дискуссию.</w:t>
      </w:r>
    </w:p>
    <w:p w:rsidR="00B1640B" w:rsidRPr="00955864" w:rsidRDefault="00B1640B" w:rsidP="00B1640B">
      <w:pPr>
        <w:widowControl w:val="0"/>
        <w:autoSpaceDE w:val="0"/>
        <w:autoSpaceDN w:val="0"/>
        <w:adjustRightInd w:val="0"/>
        <w:spacing w:after="0" w:line="240" w:lineRule="auto"/>
        <w:jc w:val="both"/>
        <w:outlineLvl w:val="0"/>
        <w:rPr>
          <w:rFonts w:ascii="Times New Roman" w:hAnsi="Times New Roman"/>
          <w:b/>
          <w:sz w:val="28"/>
          <w:szCs w:val="28"/>
        </w:rPr>
      </w:pPr>
      <w:r w:rsidRPr="00955864">
        <w:rPr>
          <w:rFonts w:ascii="Times New Roman" w:hAnsi="Times New Roman"/>
          <w:b/>
          <w:sz w:val="28"/>
          <w:szCs w:val="28"/>
        </w:rPr>
        <w:t>Предметные результаты:</w:t>
      </w:r>
    </w:p>
    <w:p w:rsidR="00B1640B" w:rsidRPr="00955864" w:rsidRDefault="00B1640B" w:rsidP="00B1640B">
      <w:pPr>
        <w:widowControl w:val="0"/>
        <w:autoSpaceDE w:val="0"/>
        <w:autoSpaceDN w:val="0"/>
        <w:adjustRightInd w:val="0"/>
        <w:spacing w:after="0" w:line="240" w:lineRule="auto"/>
        <w:outlineLvl w:val="0"/>
        <w:rPr>
          <w:rFonts w:ascii="Times New Roman" w:eastAsia="Arial Unicode MS" w:hAnsi="Times New Roman"/>
          <w:b/>
          <w:i/>
          <w:color w:val="000000"/>
          <w:sz w:val="28"/>
          <w:szCs w:val="28"/>
          <w:lang w:bidi="ru-RU"/>
        </w:rPr>
      </w:pPr>
    </w:p>
    <w:p w:rsidR="00B1640B" w:rsidRPr="00955864" w:rsidRDefault="00B1640B" w:rsidP="00B1640B">
      <w:pPr>
        <w:widowControl w:val="0"/>
        <w:autoSpaceDE w:val="0"/>
        <w:autoSpaceDN w:val="0"/>
        <w:adjustRightInd w:val="0"/>
        <w:spacing w:after="0" w:line="240" w:lineRule="auto"/>
        <w:outlineLvl w:val="0"/>
        <w:rPr>
          <w:rFonts w:ascii="Times New Roman" w:eastAsia="Arial Unicode MS" w:hAnsi="Times New Roman"/>
          <w:b/>
          <w:i/>
          <w:color w:val="000000"/>
          <w:sz w:val="28"/>
          <w:szCs w:val="28"/>
          <w:lang w:bidi="ru-RU"/>
        </w:rPr>
      </w:pPr>
      <w:r w:rsidRPr="00955864">
        <w:rPr>
          <w:rFonts w:ascii="Times New Roman" w:eastAsia="Arial Unicode MS" w:hAnsi="Times New Roman"/>
          <w:b/>
          <w:i/>
          <w:color w:val="000000"/>
          <w:sz w:val="28"/>
          <w:szCs w:val="28"/>
          <w:lang w:bidi="ru-RU"/>
        </w:rPr>
        <w:t>Введение</w:t>
      </w:r>
    </w:p>
    <w:p w:rsidR="00B1640B" w:rsidRPr="00955864" w:rsidRDefault="00B1640B" w:rsidP="00B1640B">
      <w:pPr>
        <w:widowControl w:val="0"/>
        <w:autoSpaceDE w:val="0"/>
        <w:autoSpaceDN w:val="0"/>
        <w:adjustRightInd w:val="0"/>
        <w:spacing w:after="0" w:line="240" w:lineRule="auto"/>
        <w:outlineLvl w:val="0"/>
        <w:rPr>
          <w:rFonts w:ascii="Times New Roman" w:eastAsia="Arial Unicode MS" w:hAnsi="Times New Roman"/>
          <w:b/>
          <w:i/>
          <w:color w:val="000000"/>
          <w:sz w:val="28"/>
          <w:szCs w:val="28"/>
          <w:lang w:bidi="ru-RU"/>
        </w:rPr>
      </w:pPr>
      <w:r w:rsidRPr="00955864">
        <w:rPr>
          <w:rFonts w:ascii="Times New Roman" w:eastAsia="Arial Unicode MS" w:hAnsi="Times New Roman"/>
          <w:i/>
          <w:color w:val="000000"/>
          <w:sz w:val="28"/>
          <w:szCs w:val="28"/>
          <w:lang w:bidi="ru-RU"/>
        </w:rPr>
        <w:t>Выпускник научится:</w:t>
      </w:r>
    </w:p>
    <w:p w:rsidR="00B1640B" w:rsidRPr="00955864" w:rsidRDefault="00B1640B" w:rsidP="006615A3">
      <w:pPr>
        <w:widowControl w:val="0"/>
        <w:numPr>
          <w:ilvl w:val="0"/>
          <w:numId w:val="137"/>
        </w:numPr>
        <w:tabs>
          <w:tab w:val="left" w:pos="855"/>
        </w:tabs>
        <w:spacing w:after="0" w:line="240" w:lineRule="auto"/>
        <w:ind w:left="426"/>
        <w:jc w:val="both"/>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понимать физические термины: тело, вещество, материя;</w:t>
      </w:r>
    </w:p>
    <w:p w:rsidR="00B1640B" w:rsidRPr="00955864" w:rsidRDefault="00B1640B" w:rsidP="006615A3">
      <w:pPr>
        <w:widowControl w:val="0"/>
        <w:numPr>
          <w:ilvl w:val="0"/>
          <w:numId w:val="137"/>
        </w:numPr>
        <w:tabs>
          <w:tab w:val="left" w:pos="855"/>
        </w:tabs>
        <w:spacing w:after="0" w:line="240" w:lineRule="auto"/>
        <w:ind w:left="426"/>
        <w:jc w:val="both"/>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проводить наблюдения физических явлений; измерять физические величины: расстояние, промежуток времени, температуру; определять цену деления шкалы прибора с учетом погрешности измерения;</w:t>
      </w:r>
    </w:p>
    <w:p w:rsidR="00B1640B" w:rsidRPr="00955864" w:rsidRDefault="00B1640B" w:rsidP="006615A3">
      <w:pPr>
        <w:widowControl w:val="0"/>
        <w:numPr>
          <w:ilvl w:val="0"/>
          <w:numId w:val="137"/>
        </w:numPr>
        <w:tabs>
          <w:tab w:val="left" w:pos="855"/>
        </w:tabs>
        <w:spacing w:after="0" w:line="240" w:lineRule="auto"/>
        <w:ind w:left="426"/>
        <w:jc w:val="both"/>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понимать роли ученых нашей страны в развитии современной физики и влиянии на технический и социальный прогресс.</w:t>
      </w:r>
    </w:p>
    <w:p w:rsidR="00B1640B" w:rsidRPr="00955864" w:rsidRDefault="00B1640B" w:rsidP="00B1640B">
      <w:pPr>
        <w:widowControl w:val="0"/>
        <w:spacing w:after="0" w:line="240" w:lineRule="auto"/>
        <w:ind w:left="66"/>
        <w:rPr>
          <w:rFonts w:ascii="Times New Roman" w:eastAsia="Arial Unicode MS" w:hAnsi="Times New Roman"/>
          <w:i/>
          <w:color w:val="000000"/>
          <w:sz w:val="28"/>
          <w:szCs w:val="28"/>
          <w:lang w:bidi="ru-RU"/>
        </w:rPr>
      </w:pPr>
      <w:r w:rsidRPr="00955864">
        <w:rPr>
          <w:rFonts w:ascii="Times New Roman" w:eastAsia="Arial Unicode MS" w:hAnsi="Times New Roman"/>
          <w:i/>
          <w:color w:val="000000"/>
          <w:sz w:val="28"/>
          <w:szCs w:val="28"/>
          <w:lang w:bidi="ru-RU"/>
        </w:rPr>
        <w:t>Выпускник получит возможность научиться:</w:t>
      </w:r>
    </w:p>
    <w:p w:rsidR="00B1640B" w:rsidRPr="00955864" w:rsidRDefault="00B1640B" w:rsidP="006615A3">
      <w:pPr>
        <w:widowControl w:val="0"/>
        <w:numPr>
          <w:ilvl w:val="0"/>
          <w:numId w:val="137"/>
        </w:numPr>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использовать знания о физических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1640B" w:rsidRPr="00955864" w:rsidRDefault="00B1640B" w:rsidP="006615A3">
      <w:pPr>
        <w:widowControl w:val="0"/>
        <w:numPr>
          <w:ilvl w:val="0"/>
          <w:numId w:val="137"/>
        </w:numPr>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приводить примеры практического использования физических знаний о физических явлениях;</w:t>
      </w:r>
    </w:p>
    <w:p w:rsidR="00B1640B" w:rsidRPr="00955864" w:rsidRDefault="00B1640B" w:rsidP="006615A3">
      <w:pPr>
        <w:widowControl w:val="0"/>
        <w:numPr>
          <w:ilvl w:val="0"/>
          <w:numId w:val="137"/>
        </w:numPr>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различать границы применимости физических законов;</w:t>
      </w:r>
    </w:p>
    <w:p w:rsidR="00B1640B" w:rsidRPr="00955864" w:rsidRDefault="00B1640B" w:rsidP="006615A3">
      <w:pPr>
        <w:widowControl w:val="0"/>
        <w:numPr>
          <w:ilvl w:val="0"/>
          <w:numId w:val="137"/>
        </w:numPr>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B1640B" w:rsidRPr="00955864" w:rsidRDefault="00B1640B" w:rsidP="006615A3">
      <w:pPr>
        <w:widowControl w:val="0"/>
        <w:numPr>
          <w:ilvl w:val="0"/>
          <w:numId w:val="137"/>
        </w:numPr>
        <w:tabs>
          <w:tab w:val="left" w:pos="855"/>
        </w:tabs>
        <w:spacing w:after="0" w:line="240" w:lineRule="auto"/>
        <w:ind w:left="426"/>
        <w:jc w:val="both"/>
        <w:rPr>
          <w:rFonts w:ascii="Times New Roman" w:eastAsia="Arial Unicode MS" w:hAnsi="Times New Roman"/>
          <w:color w:val="000000"/>
          <w:sz w:val="28"/>
          <w:szCs w:val="28"/>
          <w:lang w:bidi="ru-RU"/>
        </w:rPr>
      </w:pPr>
      <w:r w:rsidRPr="00955864">
        <w:rPr>
          <w:rFonts w:ascii="Times New Roman" w:eastAsia="Arial Unicode MS" w:hAnsi="Times New Roman"/>
          <w:iCs/>
          <w:color w:val="000000"/>
          <w:sz w:val="28"/>
          <w:szCs w:val="28"/>
        </w:rPr>
        <w:t xml:space="preserve"> оценивать реальность полученного значения физической величины.</w:t>
      </w:r>
    </w:p>
    <w:p w:rsidR="00B1640B" w:rsidRPr="00955864" w:rsidRDefault="00B1640B" w:rsidP="00B1640B">
      <w:pPr>
        <w:widowControl w:val="0"/>
        <w:tabs>
          <w:tab w:val="left" w:pos="855"/>
        </w:tabs>
        <w:spacing w:after="0" w:line="240" w:lineRule="auto"/>
        <w:jc w:val="both"/>
        <w:rPr>
          <w:rFonts w:ascii="Times New Roman" w:eastAsia="Arial Unicode MS" w:hAnsi="Times New Roman"/>
          <w:b/>
          <w:i/>
          <w:color w:val="000000"/>
          <w:sz w:val="28"/>
          <w:szCs w:val="28"/>
          <w:lang w:bidi="ru-RU"/>
        </w:rPr>
      </w:pPr>
    </w:p>
    <w:p w:rsidR="00B1640B" w:rsidRPr="00955864" w:rsidRDefault="00B1640B" w:rsidP="00B1640B">
      <w:pPr>
        <w:widowControl w:val="0"/>
        <w:tabs>
          <w:tab w:val="left" w:pos="855"/>
        </w:tabs>
        <w:spacing w:after="0" w:line="240" w:lineRule="auto"/>
        <w:jc w:val="both"/>
        <w:rPr>
          <w:rFonts w:ascii="Times New Roman" w:eastAsia="Arial Unicode MS" w:hAnsi="Times New Roman"/>
          <w:b/>
          <w:i/>
          <w:color w:val="000000"/>
          <w:sz w:val="28"/>
          <w:szCs w:val="28"/>
          <w:lang w:bidi="ru-RU"/>
        </w:rPr>
      </w:pPr>
      <w:r w:rsidRPr="00955864">
        <w:rPr>
          <w:rFonts w:ascii="Times New Roman" w:eastAsia="Arial Unicode MS" w:hAnsi="Times New Roman"/>
          <w:b/>
          <w:i/>
          <w:color w:val="000000"/>
          <w:sz w:val="28"/>
          <w:szCs w:val="28"/>
          <w:lang w:bidi="ru-RU"/>
        </w:rPr>
        <w:t>Первоначальные сведения о строении вещества</w:t>
      </w:r>
    </w:p>
    <w:p w:rsidR="00B1640B" w:rsidRPr="00955864" w:rsidRDefault="00B1640B" w:rsidP="00B1640B">
      <w:pPr>
        <w:widowControl w:val="0"/>
        <w:autoSpaceDE w:val="0"/>
        <w:autoSpaceDN w:val="0"/>
        <w:adjustRightInd w:val="0"/>
        <w:spacing w:after="0" w:line="240" w:lineRule="auto"/>
        <w:outlineLvl w:val="0"/>
        <w:rPr>
          <w:rFonts w:ascii="Times New Roman" w:eastAsia="Arial Unicode MS" w:hAnsi="Times New Roman"/>
          <w:b/>
          <w:i/>
          <w:color w:val="000000"/>
          <w:sz w:val="28"/>
          <w:szCs w:val="28"/>
          <w:lang w:bidi="ru-RU"/>
        </w:rPr>
      </w:pPr>
      <w:r w:rsidRPr="00955864">
        <w:rPr>
          <w:rFonts w:ascii="Times New Roman" w:eastAsia="Arial Unicode MS" w:hAnsi="Times New Roman"/>
          <w:i/>
          <w:color w:val="000000"/>
          <w:sz w:val="28"/>
          <w:szCs w:val="28"/>
          <w:lang w:bidi="ru-RU"/>
        </w:rPr>
        <w:t>Выпускник научится:</w:t>
      </w:r>
    </w:p>
    <w:p w:rsidR="00B1640B" w:rsidRPr="00955864" w:rsidRDefault="00B1640B" w:rsidP="006615A3">
      <w:pPr>
        <w:widowControl w:val="0"/>
        <w:numPr>
          <w:ilvl w:val="0"/>
          <w:numId w:val="136"/>
        </w:numPr>
        <w:tabs>
          <w:tab w:val="left" w:pos="720"/>
        </w:tabs>
        <w:spacing w:after="0" w:line="240" w:lineRule="auto"/>
        <w:ind w:left="426"/>
        <w:contextualSpacing/>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физические явления: диффузия, большая сжимаемость газов, малая сжимаемость жидкостей и твердых тел;</w:t>
      </w:r>
    </w:p>
    <w:p w:rsidR="00B1640B" w:rsidRPr="00955864" w:rsidRDefault="00B1640B" w:rsidP="006615A3">
      <w:pPr>
        <w:widowControl w:val="0"/>
        <w:numPr>
          <w:ilvl w:val="0"/>
          <w:numId w:val="136"/>
        </w:numPr>
        <w:tabs>
          <w:tab w:val="left" w:pos="720"/>
        </w:tabs>
        <w:spacing w:after="0" w:line="240" w:lineRule="auto"/>
        <w:ind w:left="426"/>
        <w:contextualSpacing/>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владеть экспериментальными методами исследования при определении размеров малых тел;</w:t>
      </w:r>
    </w:p>
    <w:p w:rsidR="00B1640B" w:rsidRPr="00955864" w:rsidRDefault="00B1640B" w:rsidP="006615A3">
      <w:pPr>
        <w:widowControl w:val="0"/>
        <w:numPr>
          <w:ilvl w:val="0"/>
          <w:numId w:val="136"/>
        </w:numPr>
        <w:tabs>
          <w:tab w:val="left" w:pos="720"/>
        </w:tabs>
        <w:spacing w:after="0" w:line="240" w:lineRule="auto"/>
        <w:ind w:left="426"/>
        <w:contextualSpacing/>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понимать причины броуновского движения, смачивания и несмачивания тел; различия в молекулярном строении твердых тел, жидкостей и газов;</w:t>
      </w:r>
    </w:p>
    <w:p w:rsidR="00B1640B" w:rsidRPr="00955864" w:rsidRDefault="00B1640B" w:rsidP="006615A3">
      <w:pPr>
        <w:widowControl w:val="0"/>
        <w:numPr>
          <w:ilvl w:val="0"/>
          <w:numId w:val="136"/>
        </w:numPr>
        <w:tabs>
          <w:tab w:val="left" w:pos="720"/>
        </w:tabs>
        <w:spacing w:after="0" w:line="240" w:lineRule="auto"/>
        <w:ind w:left="426"/>
        <w:contextualSpacing/>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пользоваться СИ и переводить единицы измерения физических величин в кратные и дольные единицы;</w:t>
      </w:r>
    </w:p>
    <w:p w:rsidR="00B1640B" w:rsidRPr="00955864" w:rsidRDefault="00B1640B" w:rsidP="00B1640B">
      <w:pPr>
        <w:widowControl w:val="0"/>
        <w:tabs>
          <w:tab w:val="left" w:pos="720"/>
        </w:tabs>
        <w:spacing w:after="0" w:line="240" w:lineRule="auto"/>
        <w:rPr>
          <w:rFonts w:ascii="Times New Roman" w:eastAsia="Arial Unicode MS" w:hAnsi="Times New Roman"/>
          <w:i/>
          <w:color w:val="000000"/>
          <w:sz w:val="28"/>
          <w:szCs w:val="28"/>
          <w:lang w:bidi="ru-RU"/>
        </w:rPr>
      </w:pPr>
      <w:r w:rsidRPr="00955864">
        <w:rPr>
          <w:rFonts w:ascii="Times New Roman" w:eastAsia="Arial Unicode MS" w:hAnsi="Times New Roman"/>
          <w:i/>
          <w:color w:val="000000"/>
          <w:sz w:val="28"/>
          <w:szCs w:val="28"/>
          <w:lang w:bidi="ru-RU"/>
        </w:rPr>
        <w:t>Выпускник получит возможность научиться:</w:t>
      </w:r>
    </w:p>
    <w:p w:rsidR="00B1640B" w:rsidRPr="00955864" w:rsidRDefault="00B1640B" w:rsidP="006615A3">
      <w:pPr>
        <w:widowControl w:val="0"/>
        <w:numPr>
          <w:ilvl w:val="0"/>
          <w:numId w:val="136"/>
        </w:numPr>
        <w:tabs>
          <w:tab w:val="left" w:pos="720"/>
        </w:tabs>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использовать знания о строении вещества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1640B" w:rsidRPr="00955864" w:rsidRDefault="00B1640B" w:rsidP="006615A3">
      <w:pPr>
        <w:widowControl w:val="0"/>
        <w:numPr>
          <w:ilvl w:val="0"/>
          <w:numId w:val="136"/>
        </w:numPr>
        <w:tabs>
          <w:tab w:val="left" w:pos="720"/>
        </w:tabs>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различать границы применимости физических законов, понимать всеобщий характер фундаментальных физических законов;</w:t>
      </w:r>
    </w:p>
    <w:p w:rsidR="00B1640B" w:rsidRPr="00955864" w:rsidRDefault="00B1640B" w:rsidP="006615A3">
      <w:pPr>
        <w:widowControl w:val="0"/>
        <w:numPr>
          <w:ilvl w:val="0"/>
          <w:numId w:val="136"/>
        </w:numPr>
        <w:tabs>
          <w:tab w:val="left" w:pos="720"/>
        </w:tabs>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B1640B" w:rsidRPr="00955864" w:rsidRDefault="00B1640B" w:rsidP="00B1640B">
      <w:pPr>
        <w:widowControl w:val="0"/>
        <w:tabs>
          <w:tab w:val="left" w:pos="889"/>
        </w:tabs>
        <w:spacing w:after="0" w:line="240" w:lineRule="auto"/>
        <w:jc w:val="both"/>
        <w:rPr>
          <w:rFonts w:ascii="Times New Roman" w:eastAsia="Century Schoolbook" w:hAnsi="Times New Roman"/>
          <w:color w:val="000000"/>
          <w:sz w:val="28"/>
          <w:szCs w:val="28"/>
          <w:lang w:bidi="ru-RU"/>
        </w:rPr>
      </w:pPr>
    </w:p>
    <w:p w:rsidR="00B1640B" w:rsidRPr="00955864" w:rsidRDefault="00B1640B" w:rsidP="00B1640B">
      <w:pPr>
        <w:widowControl w:val="0"/>
        <w:tabs>
          <w:tab w:val="left" w:pos="855"/>
        </w:tabs>
        <w:spacing w:after="0" w:line="240" w:lineRule="auto"/>
        <w:jc w:val="both"/>
        <w:rPr>
          <w:rFonts w:ascii="Times New Roman" w:eastAsia="Arial Unicode MS" w:hAnsi="Times New Roman"/>
          <w:b/>
          <w:i/>
          <w:color w:val="000000"/>
          <w:sz w:val="28"/>
          <w:szCs w:val="28"/>
          <w:lang w:bidi="ru-RU"/>
        </w:rPr>
      </w:pPr>
      <w:r w:rsidRPr="00955864">
        <w:rPr>
          <w:rFonts w:ascii="Times New Roman" w:eastAsia="Arial Unicode MS" w:hAnsi="Times New Roman"/>
          <w:b/>
          <w:i/>
          <w:color w:val="000000"/>
          <w:sz w:val="28"/>
          <w:szCs w:val="28"/>
          <w:lang w:bidi="ru-RU"/>
        </w:rPr>
        <w:t>Взаимодействия тел</w:t>
      </w:r>
    </w:p>
    <w:p w:rsidR="00B1640B" w:rsidRPr="00955864" w:rsidRDefault="00B1640B" w:rsidP="00B1640B">
      <w:pPr>
        <w:widowControl w:val="0"/>
        <w:autoSpaceDE w:val="0"/>
        <w:autoSpaceDN w:val="0"/>
        <w:adjustRightInd w:val="0"/>
        <w:spacing w:after="0" w:line="240" w:lineRule="auto"/>
        <w:outlineLvl w:val="0"/>
        <w:rPr>
          <w:rFonts w:ascii="Times New Roman" w:eastAsia="Arial Unicode MS" w:hAnsi="Times New Roman"/>
          <w:b/>
          <w:i/>
          <w:color w:val="000000"/>
          <w:sz w:val="28"/>
          <w:szCs w:val="28"/>
          <w:lang w:bidi="ru-RU"/>
        </w:rPr>
      </w:pPr>
      <w:r w:rsidRPr="00955864">
        <w:rPr>
          <w:rFonts w:ascii="Times New Roman" w:eastAsia="Arial Unicode MS" w:hAnsi="Times New Roman"/>
          <w:i/>
          <w:color w:val="000000"/>
          <w:sz w:val="28"/>
          <w:szCs w:val="28"/>
          <w:lang w:bidi="ru-RU"/>
        </w:rPr>
        <w:t>Выпускник научится:</w:t>
      </w:r>
    </w:p>
    <w:p w:rsidR="00B1640B" w:rsidRPr="00955864" w:rsidRDefault="00B1640B" w:rsidP="006615A3">
      <w:pPr>
        <w:widowControl w:val="0"/>
        <w:numPr>
          <w:ilvl w:val="0"/>
          <w:numId w:val="134"/>
        </w:numPr>
        <w:tabs>
          <w:tab w:val="left" w:pos="898"/>
        </w:tabs>
        <w:spacing w:after="0" w:line="240" w:lineRule="auto"/>
        <w:ind w:left="426"/>
        <w:contextualSpacing/>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физические явления: механическое движение, равномерное и неравномерное движение, инерция, всемирное тяготение;</w:t>
      </w:r>
    </w:p>
    <w:p w:rsidR="00B1640B" w:rsidRPr="00955864" w:rsidRDefault="00B1640B" w:rsidP="006615A3">
      <w:pPr>
        <w:widowControl w:val="0"/>
        <w:numPr>
          <w:ilvl w:val="0"/>
          <w:numId w:val="134"/>
        </w:numPr>
        <w:tabs>
          <w:tab w:val="left" w:pos="841"/>
        </w:tabs>
        <w:spacing w:after="0" w:line="240" w:lineRule="auto"/>
        <w:ind w:left="426"/>
        <w:contextualSpacing/>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измерять скорость, массу, силу, вес, силу трения скольжения, силу трения качения, объем, плотность тела, равнодействующую двух сил, действующих на тело и направленных в одну и в противоположные стороны;</w:t>
      </w:r>
    </w:p>
    <w:p w:rsidR="00B1640B" w:rsidRPr="00955864" w:rsidRDefault="00B1640B" w:rsidP="006615A3">
      <w:pPr>
        <w:widowControl w:val="0"/>
        <w:numPr>
          <w:ilvl w:val="0"/>
          <w:numId w:val="134"/>
        </w:numPr>
        <w:tabs>
          <w:tab w:val="left" w:pos="836"/>
        </w:tabs>
        <w:spacing w:after="0" w:line="240" w:lineRule="auto"/>
        <w:ind w:left="426"/>
        <w:contextualSpacing/>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владеть экспериментальными методами исследования зависимости: пройденного пути от времени, удлинения пружины от приложенной силы, силы тяжести тела от его массы, силы трения скольжения от площади соприкосновения тел и силы, прижимающей тело к поверхности (нормального давления);</w:t>
      </w:r>
    </w:p>
    <w:p w:rsidR="00B1640B" w:rsidRPr="00955864" w:rsidRDefault="00B1640B" w:rsidP="006615A3">
      <w:pPr>
        <w:widowControl w:val="0"/>
        <w:numPr>
          <w:ilvl w:val="0"/>
          <w:numId w:val="134"/>
        </w:numPr>
        <w:tabs>
          <w:tab w:val="left" w:pos="836"/>
        </w:tabs>
        <w:spacing w:after="0" w:line="240" w:lineRule="auto"/>
        <w:ind w:left="426"/>
        <w:contextualSpacing/>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понимать смысл основных физических законов: закон всемирного тяготения, закон Гука;</w:t>
      </w:r>
    </w:p>
    <w:p w:rsidR="00B1640B" w:rsidRPr="00955864" w:rsidRDefault="00B1640B" w:rsidP="006615A3">
      <w:pPr>
        <w:widowControl w:val="0"/>
        <w:numPr>
          <w:ilvl w:val="0"/>
          <w:numId w:val="134"/>
        </w:numPr>
        <w:tabs>
          <w:tab w:val="left" w:pos="841"/>
        </w:tabs>
        <w:spacing w:after="0" w:line="240" w:lineRule="auto"/>
        <w:ind w:left="426"/>
        <w:contextualSpacing/>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выполнять расчеты при нахождении: скорости (средней скорости), пути, времени, силы тяжести, веса тела, плотности тела, объема, массы, силы упругости, равнодействующей двух сил, направленных по одной прямой;</w:t>
      </w:r>
    </w:p>
    <w:p w:rsidR="00B1640B" w:rsidRPr="00955864" w:rsidRDefault="00B1640B" w:rsidP="006615A3">
      <w:pPr>
        <w:widowControl w:val="0"/>
        <w:numPr>
          <w:ilvl w:val="0"/>
          <w:numId w:val="134"/>
        </w:numPr>
        <w:tabs>
          <w:tab w:val="left" w:pos="836"/>
        </w:tabs>
        <w:spacing w:after="0" w:line="240" w:lineRule="auto"/>
        <w:ind w:left="426"/>
        <w:contextualSpacing/>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находить связь между физическими величинами: силой тяжести и массой тела, скорости со временем и путем, плотности тела с его массой и объемом, силой тяжести и весом тела;</w:t>
      </w:r>
    </w:p>
    <w:p w:rsidR="00B1640B" w:rsidRPr="00955864" w:rsidRDefault="00B1640B" w:rsidP="006615A3">
      <w:pPr>
        <w:widowControl w:val="0"/>
        <w:numPr>
          <w:ilvl w:val="0"/>
          <w:numId w:val="134"/>
        </w:numPr>
        <w:tabs>
          <w:tab w:val="left" w:pos="836"/>
        </w:tabs>
        <w:spacing w:after="0" w:line="240" w:lineRule="auto"/>
        <w:ind w:left="426"/>
        <w:contextualSpacing/>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переводить физические величины из несистемных в СИ и наоборот;</w:t>
      </w:r>
    </w:p>
    <w:p w:rsidR="00B1640B" w:rsidRPr="00955864" w:rsidRDefault="00B1640B" w:rsidP="006615A3">
      <w:pPr>
        <w:widowControl w:val="0"/>
        <w:numPr>
          <w:ilvl w:val="0"/>
          <w:numId w:val="134"/>
        </w:numPr>
        <w:tabs>
          <w:tab w:val="left" w:pos="836"/>
        </w:tabs>
        <w:spacing w:after="0" w:line="240" w:lineRule="auto"/>
        <w:ind w:left="426"/>
        <w:contextualSpacing/>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проводить измерения с помощью динамометра, весов, встречающихся в повседневной жизни, и способов обеспечения безопасности при их использовании;</w:t>
      </w:r>
    </w:p>
    <w:p w:rsidR="00B1640B" w:rsidRPr="00955864" w:rsidRDefault="00B1640B" w:rsidP="00B1640B">
      <w:pPr>
        <w:widowControl w:val="0"/>
        <w:spacing w:after="0" w:line="240" w:lineRule="auto"/>
        <w:ind w:firstLine="284"/>
        <w:rPr>
          <w:rFonts w:ascii="Times New Roman" w:eastAsia="Arial Unicode MS" w:hAnsi="Times New Roman"/>
          <w:i/>
          <w:color w:val="000000"/>
          <w:sz w:val="28"/>
          <w:szCs w:val="28"/>
          <w:lang w:bidi="ru-RU"/>
        </w:rPr>
      </w:pPr>
      <w:r w:rsidRPr="00955864">
        <w:rPr>
          <w:rFonts w:ascii="Times New Roman" w:eastAsia="Arial Unicode MS" w:hAnsi="Times New Roman"/>
          <w:i/>
          <w:color w:val="000000"/>
          <w:sz w:val="28"/>
          <w:szCs w:val="28"/>
          <w:lang w:bidi="ru-RU"/>
        </w:rPr>
        <w:t>Выпускник получит возможность научиться:</w:t>
      </w:r>
    </w:p>
    <w:p w:rsidR="00B1640B" w:rsidRPr="00955864" w:rsidRDefault="00B1640B" w:rsidP="006615A3">
      <w:pPr>
        <w:widowControl w:val="0"/>
        <w:numPr>
          <w:ilvl w:val="0"/>
          <w:numId w:val="135"/>
        </w:numPr>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использовать знания о взаимодействии тел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1640B" w:rsidRPr="00955864" w:rsidRDefault="00B1640B" w:rsidP="006615A3">
      <w:pPr>
        <w:widowControl w:val="0"/>
        <w:numPr>
          <w:ilvl w:val="0"/>
          <w:numId w:val="135"/>
        </w:numPr>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 xml:space="preserve">приводить примеры практического использования физических знаний о механических явлениях и физических законах; </w:t>
      </w:r>
    </w:p>
    <w:p w:rsidR="00B1640B" w:rsidRPr="00955864" w:rsidRDefault="00B1640B" w:rsidP="006615A3">
      <w:pPr>
        <w:widowControl w:val="0"/>
        <w:numPr>
          <w:ilvl w:val="0"/>
          <w:numId w:val="135"/>
        </w:numPr>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различать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B1640B" w:rsidRPr="00955864" w:rsidRDefault="00B1640B" w:rsidP="006615A3">
      <w:pPr>
        <w:widowControl w:val="0"/>
        <w:numPr>
          <w:ilvl w:val="0"/>
          <w:numId w:val="135"/>
        </w:numPr>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B1640B" w:rsidRPr="00955864" w:rsidRDefault="00B1640B" w:rsidP="006615A3">
      <w:pPr>
        <w:widowControl w:val="0"/>
        <w:numPr>
          <w:ilvl w:val="0"/>
          <w:numId w:val="135"/>
        </w:numPr>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955864">
        <w:rPr>
          <w:rFonts w:ascii="Times New Roman" w:eastAsia="DejaVu Sans" w:hAnsi="Times New Roman"/>
          <w:iCs/>
          <w:sz w:val="28"/>
          <w:szCs w:val="28"/>
        </w:rPr>
        <w:t xml:space="preserve"> оценивать реальность полученного значения физической величины.</w:t>
      </w:r>
    </w:p>
    <w:p w:rsidR="00B1640B" w:rsidRPr="00955864" w:rsidRDefault="00B1640B" w:rsidP="00B1640B">
      <w:pPr>
        <w:widowControl w:val="0"/>
        <w:autoSpaceDE w:val="0"/>
        <w:autoSpaceDN w:val="0"/>
        <w:adjustRightInd w:val="0"/>
        <w:spacing w:after="0" w:line="240" w:lineRule="auto"/>
        <w:outlineLvl w:val="0"/>
        <w:rPr>
          <w:rFonts w:ascii="Times New Roman" w:eastAsia="Century Schoolbook" w:hAnsi="Times New Roman"/>
          <w:color w:val="000000"/>
          <w:sz w:val="28"/>
          <w:szCs w:val="28"/>
          <w:lang w:bidi="ru-RU"/>
        </w:rPr>
      </w:pPr>
    </w:p>
    <w:p w:rsidR="00B1640B" w:rsidRPr="00955864" w:rsidRDefault="00B1640B" w:rsidP="00B1640B">
      <w:pPr>
        <w:widowControl w:val="0"/>
        <w:autoSpaceDE w:val="0"/>
        <w:autoSpaceDN w:val="0"/>
        <w:adjustRightInd w:val="0"/>
        <w:spacing w:after="0" w:line="240" w:lineRule="auto"/>
        <w:outlineLvl w:val="0"/>
        <w:rPr>
          <w:rFonts w:ascii="Times New Roman" w:eastAsia="Arial Unicode MS" w:hAnsi="Times New Roman"/>
          <w:b/>
          <w:i/>
          <w:color w:val="000000"/>
          <w:sz w:val="28"/>
          <w:szCs w:val="28"/>
          <w:lang w:bidi="ru-RU"/>
        </w:rPr>
      </w:pPr>
      <w:r w:rsidRPr="00955864">
        <w:rPr>
          <w:rFonts w:ascii="Times New Roman" w:eastAsia="Arial Unicode MS" w:hAnsi="Times New Roman"/>
          <w:b/>
          <w:i/>
          <w:color w:val="000000"/>
          <w:sz w:val="28"/>
          <w:szCs w:val="28"/>
          <w:lang w:bidi="ru-RU"/>
        </w:rPr>
        <w:t>Давление твердых тел, жидкостей и газов</w:t>
      </w:r>
    </w:p>
    <w:p w:rsidR="00B1640B" w:rsidRPr="00955864" w:rsidRDefault="00B1640B" w:rsidP="00B1640B">
      <w:pPr>
        <w:widowControl w:val="0"/>
        <w:autoSpaceDE w:val="0"/>
        <w:autoSpaceDN w:val="0"/>
        <w:adjustRightInd w:val="0"/>
        <w:spacing w:after="0" w:line="240" w:lineRule="auto"/>
        <w:outlineLvl w:val="0"/>
        <w:rPr>
          <w:rFonts w:ascii="Times New Roman" w:eastAsia="Arial Unicode MS" w:hAnsi="Times New Roman"/>
          <w:b/>
          <w:i/>
          <w:color w:val="000000"/>
          <w:sz w:val="28"/>
          <w:szCs w:val="28"/>
          <w:lang w:bidi="ru-RU"/>
        </w:rPr>
      </w:pPr>
      <w:r w:rsidRPr="00955864">
        <w:rPr>
          <w:rFonts w:ascii="Times New Roman" w:eastAsia="Arial Unicode MS" w:hAnsi="Times New Roman"/>
          <w:i/>
          <w:color w:val="000000"/>
          <w:sz w:val="28"/>
          <w:szCs w:val="28"/>
          <w:lang w:bidi="ru-RU"/>
        </w:rPr>
        <w:t>Выпускник научится:</w:t>
      </w:r>
    </w:p>
    <w:p w:rsidR="00B1640B" w:rsidRPr="00955864" w:rsidRDefault="00B1640B" w:rsidP="006615A3">
      <w:pPr>
        <w:widowControl w:val="0"/>
        <w:numPr>
          <w:ilvl w:val="0"/>
          <w:numId w:val="138"/>
        </w:numPr>
        <w:tabs>
          <w:tab w:val="left" w:pos="426"/>
        </w:tabs>
        <w:spacing w:after="0" w:line="240" w:lineRule="auto"/>
        <w:ind w:left="426"/>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физические явления: атмосферное давление, давление жидкостей, газов и твердых тел, плавание тел, воздухоплавание, расположение уровня жидкости в сообщающихся сосудах, существование воздушной оболочки Землю; способы уменьшения и увеличения давления;</w:t>
      </w:r>
    </w:p>
    <w:p w:rsidR="00B1640B" w:rsidRPr="00955864" w:rsidRDefault="00B1640B" w:rsidP="006615A3">
      <w:pPr>
        <w:widowControl w:val="0"/>
        <w:numPr>
          <w:ilvl w:val="0"/>
          <w:numId w:val="138"/>
        </w:numPr>
        <w:tabs>
          <w:tab w:val="left" w:pos="426"/>
        </w:tabs>
        <w:spacing w:after="0" w:line="240" w:lineRule="auto"/>
        <w:ind w:left="426"/>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измерять: атмосферное давление, давление жидкости на дно и стенки сосуда, силу Архимеда;</w:t>
      </w:r>
    </w:p>
    <w:p w:rsidR="00B1640B" w:rsidRPr="00955864" w:rsidRDefault="00B1640B" w:rsidP="006615A3">
      <w:pPr>
        <w:widowControl w:val="0"/>
        <w:numPr>
          <w:ilvl w:val="0"/>
          <w:numId w:val="138"/>
        </w:numPr>
        <w:tabs>
          <w:tab w:val="left" w:pos="426"/>
        </w:tabs>
        <w:spacing w:after="0" w:line="240" w:lineRule="auto"/>
        <w:ind w:left="426"/>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владеть экспериментальными методами исследования зависимости: силы Архимеда от объема вытесненной телом воды, условий плавания тела в жидкости от действия силы тяжести и силы Архимеда;</w:t>
      </w:r>
    </w:p>
    <w:p w:rsidR="00B1640B" w:rsidRPr="00955864" w:rsidRDefault="00B1640B" w:rsidP="006615A3">
      <w:pPr>
        <w:widowControl w:val="0"/>
        <w:numPr>
          <w:ilvl w:val="0"/>
          <w:numId w:val="138"/>
        </w:numPr>
        <w:tabs>
          <w:tab w:val="left" w:pos="426"/>
        </w:tabs>
        <w:spacing w:after="0" w:line="240" w:lineRule="auto"/>
        <w:ind w:left="426"/>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на практике: закон Паскаля, закон Архимеда;</w:t>
      </w:r>
    </w:p>
    <w:p w:rsidR="00B1640B" w:rsidRPr="00955864" w:rsidRDefault="00B1640B" w:rsidP="006615A3">
      <w:pPr>
        <w:widowControl w:val="0"/>
        <w:numPr>
          <w:ilvl w:val="0"/>
          <w:numId w:val="138"/>
        </w:numPr>
        <w:tabs>
          <w:tab w:val="left" w:pos="426"/>
        </w:tabs>
        <w:spacing w:after="0" w:line="240" w:lineRule="auto"/>
        <w:ind w:left="426"/>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понимать принципы действия барометра-анероида, манометра, поршневого жидкостного насоса, гидравлического пресса и способов обеспечения безопасности при их использовании;</w:t>
      </w:r>
    </w:p>
    <w:p w:rsidR="00B1640B" w:rsidRPr="00955864" w:rsidRDefault="00B1640B" w:rsidP="006615A3">
      <w:pPr>
        <w:widowControl w:val="0"/>
        <w:numPr>
          <w:ilvl w:val="0"/>
          <w:numId w:val="138"/>
        </w:numPr>
        <w:tabs>
          <w:tab w:val="left" w:pos="426"/>
        </w:tabs>
        <w:autoSpaceDE w:val="0"/>
        <w:autoSpaceDN w:val="0"/>
        <w:adjustRightInd w:val="0"/>
        <w:spacing w:after="0" w:line="240" w:lineRule="auto"/>
        <w:ind w:left="426"/>
        <w:jc w:val="both"/>
        <w:outlineLvl w:val="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выполнять расчеты для нахождения: давления, давления жидкости на дно и стенки сосуда, силы Архимеда в соответствии с поставленной задачей на основании использования законов физики;</w:t>
      </w:r>
    </w:p>
    <w:p w:rsidR="00B1640B" w:rsidRPr="00955864" w:rsidRDefault="00B1640B" w:rsidP="00B1640B">
      <w:pPr>
        <w:widowControl w:val="0"/>
        <w:tabs>
          <w:tab w:val="left" w:pos="426"/>
        </w:tabs>
        <w:spacing w:after="0" w:line="240" w:lineRule="auto"/>
        <w:ind w:left="66"/>
        <w:rPr>
          <w:rFonts w:ascii="Times New Roman" w:eastAsia="Arial Unicode MS" w:hAnsi="Times New Roman"/>
          <w:i/>
          <w:color w:val="000000"/>
          <w:sz w:val="28"/>
          <w:szCs w:val="28"/>
          <w:lang w:bidi="ru-RU"/>
        </w:rPr>
      </w:pPr>
      <w:r w:rsidRPr="00955864">
        <w:rPr>
          <w:rFonts w:ascii="Times New Roman" w:eastAsia="Arial Unicode MS" w:hAnsi="Times New Roman"/>
          <w:i/>
          <w:color w:val="000000"/>
          <w:sz w:val="28"/>
          <w:szCs w:val="28"/>
          <w:lang w:bidi="ru-RU"/>
        </w:rPr>
        <w:t>Выпускник получит возможность научиться:</w:t>
      </w:r>
    </w:p>
    <w:p w:rsidR="00B1640B" w:rsidRPr="00955864" w:rsidRDefault="00B1640B" w:rsidP="006615A3">
      <w:pPr>
        <w:widowControl w:val="0"/>
        <w:numPr>
          <w:ilvl w:val="0"/>
          <w:numId w:val="138"/>
        </w:numPr>
        <w:tabs>
          <w:tab w:val="left" w:pos="426"/>
        </w:tabs>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использовать знания о давлении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1640B" w:rsidRPr="00955864" w:rsidRDefault="00B1640B" w:rsidP="006615A3">
      <w:pPr>
        <w:widowControl w:val="0"/>
        <w:numPr>
          <w:ilvl w:val="0"/>
          <w:numId w:val="138"/>
        </w:numPr>
        <w:tabs>
          <w:tab w:val="left" w:pos="426"/>
        </w:tabs>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приводить примеры практического использования физических знаний о давлении;</w:t>
      </w:r>
    </w:p>
    <w:p w:rsidR="00B1640B" w:rsidRPr="00955864" w:rsidRDefault="00B1640B" w:rsidP="006615A3">
      <w:pPr>
        <w:widowControl w:val="0"/>
        <w:numPr>
          <w:ilvl w:val="0"/>
          <w:numId w:val="138"/>
        </w:numPr>
        <w:tabs>
          <w:tab w:val="left" w:pos="426"/>
        </w:tabs>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различать границы применимости физических законов, понимать всеобщий характер фундаментальных физических законов и ограниченность использования частных законов;</w:t>
      </w:r>
    </w:p>
    <w:p w:rsidR="00B1640B" w:rsidRPr="00955864" w:rsidRDefault="00B1640B" w:rsidP="006615A3">
      <w:pPr>
        <w:widowControl w:val="0"/>
        <w:numPr>
          <w:ilvl w:val="0"/>
          <w:numId w:val="138"/>
        </w:numPr>
        <w:tabs>
          <w:tab w:val="left" w:pos="426"/>
        </w:tabs>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B1640B" w:rsidRPr="00955864" w:rsidRDefault="00B1640B" w:rsidP="006615A3">
      <w:pPr>
        <w:widowControl w:val="0"/>
        <w:numPr>
          <w:ilvl w:val="0"/>
          <w:numId w:val="138"/>
        </w:numPr>
        <w:tabs>
          <w:tab w:val="left" w:pos="426"/>
        </w:tabs>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955864">
        <w:rPr>
          <w:rFonts w:ascii="Times New Roman" w:eastAsia="DejaVu Sans" w:hAnsi="Times New Roman"/>
          <w:iCs/>
          <w:sz w:val="28"/>
          <w:szCs w:val="28"/>
        </w:rPr>
        <w:t>и оценивать реальность полученного значения физической величины</w:t>
      </w:r>
      <w:r w:rsidRPr="00955864">
        <w:rPr>
          <w:rFonts w:ascii="Times New Roman" w:eastAsia="DejaVu Sans" w:hAnsi="Times New Roman"/>
          <w:sz w:val="28"/>
          <w:szCs w:val="28"/>
        </w:rPr>
        <w:t>.</w:t>
      </w:r>
    </w:p>
    <w:p w:rsidR="00B1640B" w:rsidRPr="00955864" w:rsidRDefault="00B1640B" w:rsidP="00B1640B">
      <w:pPr>
        <w:widowControl w:val="0"/>
        <w:tabs>
          <w:tab w:val="left" w:pos="844"/>
        </w:tabs>
        <w:autoSpaceDE w:val="0"/>
        <w:autoSpaceDN w:val="0"/>
        <w:adjustRightInd w:val="0"/>
        <w:spacing w:after="0" w:line="240" w:lineRule="auto"/>
        <w:jc w:val="both"/>
        <w:outlineLvl w:val="0"/>
        <w:rPr>
          <w:rFonts w:ascii="Times New Roman" w:eastAsia="Century Schoolbook" w:hAnsi="Times New Roman"/>
          <w:color w:val="000000"/>
          <w:sz w:val="28"/>
          <w:szCs w:val="28"/>
          <w:lang w:bidi="ru-RU"/>
        </w:rPr>
      </w:pPr>
    </w:p>
    <w:p w:rsidR="00B1640B" w:rsidRPr="00955864" w:rsidRDefault="00B1640B" w:rsidP="00B1640B">
      <w:pPr>
        <w:widowControl w:val="0"/>
        <w:autoSpaceDE w:val="0"/>
        <w:autoSpaceDN w:val="0"/>
        <w:adjustRightInd w:val="0"/>
        <w:spacing w:after="0" w:line="240" w:lineRule="auto"/>
        <w:outlineLvl w:val="0"/>
        <w:rPr>
          <w:rFonts w:ascii="Times New Roman" w:eastAsia="Arial Unicode MS" w:hAnsi="Times New Roman"/>
          <w:b/>
          <w:i/>
          <w:color w:val="000000"/>
          <w:sz w:val="28"/>
          <w:szCs w:val="28"/>
          <w:lang w:bidi="ru-RU"/>
        </w:rPr>
      </w:pPr>
      <w:r w:rsidRPr="00955864">
        <w:rPr>
          <w:rFonts w:ascii="Times New Roman" w:eastAsia="Arial Unicode MS" w:hAnsi="Times New Roman"/>
          <w:b/>
          <w:i/>
          <w:color w:val="000000"/>
          <w:sz w:val="28"/>
          <w:szCs w:val="28"/>
          <w:lang w:bidi="ru-RU"/>
        </w:rPr>
        <w:t>Работа и мощность. Энергия</w:t>
      </w:r>
    </w:p>
    <w:p w:rsidR="00B1640B" w:rsidRPr="00955864" w:rsidRDefault="00B1640B" w:rsidP="00B1640B">
      <w:pPr>
        <w:widowControl w:val="0"/>
        <w:autoSpaceDE w:val="0"/>
        <w:autoSpaceDN w:val="0"/>
        <w:adjustRightInd w:val="0"/>
        <w:spacing w:after="0" w:line="240" w:lineRule="auto"/>
        <w:outlineLvl w:val="0"/>
        <w:rPr>
          <w:rFonts w:ascii="Times New Roman" w:eastAsia="Century Schoolbook" w:hAnsi="Times New Roman"/>
          <w:i/>
          <w:color w:val="000000"/>
          <w:sz w:val="28"/>
          <w:szCs w:val="28"/>
          <w:lang w:bidi="ru-RU"/>
        </w:rPr>
      </w:pPr>
      <w:r w:rsidRPr="00955864">
        <w:rPr>
          <w:rFonts w:ascii="Times New Roman" w:eastAsia="Arial Unicode MS" w:hAnsi="Times New Roman"/>
          <w:i/>
          <w:color w:val="000000"/>
          <w:sz w:val="28"/>
          <w:szCs w:val="28"/>
          <w:lang w:bidi="ru-RU"/>
        </w:rPr>
        <w:t>Выпускник научится:</w:t>
      </w:r>
    </w:p>
    <w:p w:rsidR="00B1640B" w:rsidRPr="00955864" w:rsidRDefault="00B1640B" w:rsidP="006615A3">
      <w:pPr>
        <w:widowControl w:val="0"/>
        <w:numPr>
          <w:ilvl w:val="0"/>
          <w:numId w:val="139"/>
        </w:numPr>
        <w:tabs>
          <w:tab w:val="left" w:pos="567"/>
        </w:tabs>
        <w:spacing w:after="0" w:line="240" w:lineRule="auto"/>
        <w:ind w:left="426"/>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физические явления: равновесие тел, превращение одного вида механической энергии в другой;</w:t>
      </w:r>
    </w:p>
    <w:p w:rsidR="00B1640B" w:rsidRPr="00955864" w:rsidRDefault="00B1640B" w:rsidP="006615A3">
      <w:pPr>
        <w:widowControl w:val="0"/>
        <w:numPr>
          <w:ilvl w:val="0"/>
          <w:numId w:val="139"/>
        </w:numPr>
        <w:tabs>
          <w:tab w:val="left" w:pos="567"/>
        </w:tabs>
        <w:spacing w:after="0" w:line="240" w:lineRule="auto"/>
        <w:ind w:left="426"/>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измерять: механическую работу, мощность, плечо силы, момент силы, КПД, потенциальную и кинетическую энергию;</w:t>
      </w:r>
    </w:p>
    <w:p w:rsidR="00B1640B" w:rsidRPr="00955864" w:rsidRDefault="00B1640B" w:rsidP="006615A3">
      <w:pPr>
        <w:widowControl w:val="0"/>
        <w:numPr>
          <w:ilvl w:val="0"/>
          <w:numId w:val="139"/>
        </w:numPr>
        <w:tabs>
          <w:tab w:val="left" w:pos="567"/>
        </w:tabs>
        <w:spacing w:after="0" w:line="240" w:lineRule="auto"/>
        <w:ind w:left="426"/>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владеть экспериментальными методами исследования при определении соотношения сил и плеч, для равновесия рычага;</w:t>
      </w:r>
    </w:p>
    <w:p w:rsidR="00B1640B" w:rsidRPr="00955864" w:rsidRDefault="00B1640B" w:rsidP="006615A3">
      <w:pPr>
        <w:widowControl w:val="0"/>
        <w:numPr>
          <w:ilvl w:val="0"/>
          <w:numId w:val="139"/>
        </w:numPr>
        <w:tabs>
          <w:tab w:val="left" w:pos="567"/>
        </w:tabs>
        <w:spacing w:after="0" w:line="240" w:lineRule="auto"/>
        <w:ind w:left="426"/>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понимать принцип действия рычага, блока, наклонной плоскости и способов обеспечения безопасности при их использовании;</w:t>
      </w:r>
    </w:p>
    <w:p w:rsidR="00B1640B" w:rsidRPr="00955864" w:rsidRDefault="00B1640B" w:rsidP="006615A3">
      <w:pPr>
        <w:widowControl w:val="0"/>
        <w:numPr>
          <w:ilvl w:val="0"/>
          <w:numId w:val="139"/>
        </w:numPr>
        <w:tabs>
          <w:tab w:val="left" w:pos="567"/>
        </w:tabs>
        <w:autoSpaceDE w:val="0"/>
        <w:autoSpaceDN w:val="0"/>
        <w:adjustRightInd w:val="0"/>
        <w:spacing w:after="0" w:line="240" w:lineRule="auto"/>
        <w:ind w:left="426"/>
        <w:jc w:val="both"/>
        <w:outlineLvl w:val="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выполнять расчеты для нахождения: механической работы, мощности, условия равновесия сил на рычаге, момента силы, </w:t>
      </w:r>
      <w:r w:rsidRPr="00955864">
        <w:rPr>
          <w:rFonts w:ascii="Times New Roman" w:eastAsia="MS Reference Sans Serif" w:hAnsi="Times New Roman"/>
          <w:color w:val="000000"/>
          <w:spacing w:val="-10"/>
          <w:sz w:val="28"/>
          <w:szCs w:val="28"/>
          <w:lang w:bidi="ru-RU"/>
        </w:rPr>
        <w:t xml:space="preserve">кпд, </w:t>
      </w:r>
      <w:r w:rsidRPr="00955864">
        <w:rPr>
          <w:rFonts w:ascii="Times New Roman" w:eastAsia="Century Schoolbook" w:hAnsi="Times New Roman"/>
          <w:color w:val="000000"/>
          <w:sz w:val="28"/>
          <w:szCs w:val="28"/>
          <w:lang w:bidi="ru-RU"/>
        </w:rPr>
        <w:t>кинетической и потенциальной энергии;</w:t>
      </w:r>
    </w:p>
    <w:p w:rsidR="00B1640B" w:rsidRPr="00955864" w:rsidRDefault="00B1640B" w:rsidP="00B1640B">
      <w:pPr>
        <w:widowControl w:val="0"/>
        <w:tabs>
          <w:tab w:val="left" w:pos="567"/>
        </w:tabs>
        <w:spacing w:after="0" w:line="240" w:lineRule="auto"/>
        <w:ind w:left="66"/>
        <w:rPr>
          <w:rFonts w:ascii="Times New Roman" w:eastAsia="Arial Unicode MS" w:hAnsi="Times New Roman"/>
          <w:i/>
          <w:color w:val="000000"/>
          <w:sz w:val="28"/>
          <w:szCs w:val="28"/>
          <w:lang w:bidi="ru-RU"/>
        </w:rPr>
      </w:pPr>
      <w:r w:rsidRPr="00955864">
        <w:rPr>
          <w:rFonts w:ascii="Times New Roman" w:eastAsia="Arial Unicode MS" w:hAnsi="Times New Roman"/>
          <w:i/>
          <w:color w:val="000000"/>
          <w:sz w:val="28"/>
          <w:szCs w:val="28"/>
          <w:lang w:bidi="ru-RU"/>
        </w:rPr>
        <w:t>Выпускник получит возможность научиться:</w:t>
      </w:r>
    </w:p>
    <w:p w:rsidR="00B1640B" w:rsidRPr="00955864" w:rsidRDefault="00B1640B" w:rsidP="006615A3">
      <w:pPr>
        <w:widowControl w:val="0"/>
        <w:numPr>
          <w:ilvl w:val="0"/>
          <w:numId w:val="139"/>
        </w:numPr>
        <w:tabs>
          <w:tab w:val="left" w:pos="567"/>
        </w:tabs>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использовать знания о работе и мощности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1640B" w:rsidRPr="00955864" w:rsidRDefault="00B1640B" w:rsidP="006615A3">
      <w:pPr>
        <w:widowControl w:val="0"/>
        <w:numPr>
          <w:ilvl w:val="0"/>
          <w:numId w:val="139"/>
        </w:numPr>
        <w:tabs>
          <w:tab w:val="left" w:pos="567"/>
        </w:tabs>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 xml:space="preserve">приводить примеры практического использования физических знаний о работе и мощности; использования возобновляемых источников энергии; </w:t>
      </w:r>
    </w:p>
    <w:p w:rsidR="00B1640B" w:rsidRPr="00955864" w:rsidRDefault="00B1640B" w:rsidP="00B1640B">
      <w:pPr>
        <w:widowControl w:val="0"/>
        <w:autoSpaceDE w:val="0"/>
        <w:autoSpaceDN w:val="0"/>
        <w:adjustRightInd w:val="0"/>
        <w:spacing w:after="0" w:line="240" w:lineRule="auto"/>
        <w:outlineLvl w:val="0"/>
        <w:rPr>
          <w:rFonts w:ascii="Times New Roman" w:hAnsi="Times New Roman"/>
          <w:b/>
          <w:sz w:val="28"/>
          <w:szCs w:val="28"/>
          <w:u w:val="single"/>
        </w:rPr>
      </w:pPr>
    </w:p>
    <w:p w:rsidR="00B1640B" w:rsidRPr="00955864" w:rsidRDefault="00B1640B" w:rsidP="00B1640B">
      <w:pPr>
        <w:widowControl w:val="0"/>
        <w:autoSpaceDE w:val="0"/>
        <w:autoSpaceDN w:val="0"/>
        <w:adjustRightInd w:val="0"/>
        <w:spacing w:after="0" w:line="240" w:lineRule="auto"/>
        <w:outlineLvl w:val="0"/>
        <w:rPr>
          <w:rFonts w:ascii="Times New Roman" w:hAnsi="Times New Roman"/>
          <w:b/>
          <w:sz w:val="28"/>
          <w:szCs w:val="28"/>
          <w:u w:val="single"/>
        </w:rPr>
      </w:pPr>
      <w:r w:rsidRPr="00955864">
        <w:rPr>
          <w:rFonts w:ascii="Times New Roman" w:hAnsi="Times New Roman"/>
          <w:b/>
          <w:sz w:val="28"/>
          <w:szCs w:val="28"/>
          <w:u w:val="single"/>
        </w:rPr>
        <w:t>Результаты освоения курса физики в 8 классе:</w:t>
      </w:r>
    </w:p>
    <w:p w:rsidR="00B1640B" w:rsidRPr="00955864" w:rsidRDefault="00B1640B" w:rsidP="00B1640B">
      <w:pPr>
        <w:widowControl w:val="0"/>
        <w:autoSpaceDE w:val="0"/>
        <w:autoSpaceDN w:val="0"/>
        <w:adjustRightInd w:val="0"/>
        <w:spacing w:after="0" w:line="240" w:lineRule="auto"/>
        <w:outlineLvl w:val="0"/>
        <w:rPr>
          <w:rFonts w:ascii="Times New Roman" w:hAnsi="Times New Roman"/>
          <w:b/>
          <w:sz w:val="28"/>
          <w:szCs w:val="28"/>
        </w:rPr>
      </w:pPr>
      <w:r w:rsidRPr="00955864">
        <w:rPr>
          <w:rFonts w:ascii="Times New Roman" w:hAnsi="Times New Roman"/>
          <w:b/>
          <w:sz w:val="28"/>
          <w:szCs w:val="28"/>
        </w:rPr>
        <w:t>Личностные результаты:</w:t>
      </w:r>
    </w:p>
    <w:p w:rsidR="00B1640B" w:rsidRPr="00955864" w:rsidRDefault="00B1640B" w:rsidP="006615A3">
      <w:pPr>
        <w:widowControl w:val="0"/>
        <w:numPr>
          <w:ilvl w:val="0"/>
          <w:numId w:val="132"/>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сформирование познавательных интересов, интеллектуальных и творческих способностей учащихся;</w:t>
      </w:r>
    </w:p>
    <w:p w:rsidR="00B1640B" w:rsidRPr="00955864" w:rsidRDefault="00B1640B" w:rsidP="006615A3">
      <w:pPr>
        <w:widowControl w:val="0"/>
        <w:numPr>
          <w:ilvl w:val="0"/>
          <w:numId w:val="132"/>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B1640B" w:rsidRPr="00955864" w:rsidRDefault="00B1640B" w:rsidP="006615A3">
      <w:pPr>
        <w:widowControl w:val="0"/>
        <w:numPr>
          <w:ilvl w:val="0"/>
          <w:numId w:val="132"/>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самостоятельность в приобретении новых знаний и практических умений;</w:t>
      </w:r>
    </w:p>
    <w:p w:rsidR="00B1640B" w:rsidRPr="00955864" w:rsidRDefault="00B1640B" w:rsidP="006615A3">
      <w:pPr>
        <w:widowControl w:val="0"/>
        <w:numPr>
          <w:ilvl w:val="0"/>
          <w:numId w:val="132"/>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мотивация образовательной деятельности школьников на основе личностно ориентированного подхода;</w:t>
      </w:r>
    </w:p>
    <w:p w:rsidR="00B1640B" w:rsidRPr="00955864" w:rsidRDefault="00B1640B" w:rsidP="006615A3">
      <w:pPr>
        <w:widowControl w:val="0"/>
        <w:numPr>
          <w:ilvl w:val="0"/>
          <w:numId w:val="132"/>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формирование ценностных отношений друг к другу, учителю, авторам открытий и изобретений, результатам обучения.</w:t>
      </w:r>
    </w:p>
    <w:p w:rsidR="00B1640B" w:rsidRPr="00955864" w:rsidRDefault="00B1640B" w:rsidP="00B1640B">
      <w:pPr>
        <w:widowControl w:val="0"/>
        <w:autoSpaceDE w:val="0"/>
        <w:autoSpaceDN w:val="0"/>
        <w:adjustRightInd w:val="0"/>
        <w:spacing w:after="0" w:line="240" w:lineRule="auto"/>
        <w:outlineLvl w:val="0"/>
        <w:rPr>
          <w:rFonts w:ascii="Times New Roman" w:hAnsi="Times New Roman"/>
          <w:b/>
          <w:sz w:val="28"/>
          <w:szCs w:val="28"/>
        </w:rPr>
      </w:pPr>
    </w:p>
    <w:p w:rsidR="00B1640B" w:rsidRPr="00955864" w:rsidRDefault="00B1640B" w:rsidP="00B1640B">
      <w:pPr>
        <w:widowControl w:val="0"/>
        <w:autoSpaceDE w:val="0"/>
        <w:autoSpaceDN w:val="0"/>
        <w:adjustRightInd w:val="0"/>
        <w:spacing w:after="0" w:line="240" w:lineRule="auto"/>
        <w:outlineLvl w:val="0"/>
        <w:rPr>
          <w:rFonts w:ascii="Times New Roman" w:hAnsi="Times New Roman"/>
          <w:b/>
          <w:sz w:val="28"/>
          <w:szCs w:val="28"/>
        </w:rPr>
      </w:pPr>
    </w:p>
    <w:p w:rsidR="00B1640B" w:rsidRPr="00955864" w:rsidRDefault="00B1640B" w:rsidP="00B1640B">
      <w:pPr>
        <w:widowControl w:val="0"/>
        <w:autoSpaceDE w:val="0"/>
        <w:autoSpaceDN w:val="0"/>
        <w:adjustRightInd w:val="0"/>
        <w:spacing w:after="0" w:line="240" w:lineRule="auto"/>
        <w:outlineLvl w:val="0"/>
        <w:rPr>
          <w:rFonts w:ascii="Times New Roman" w:hAnsi="Times New Roman"/>
          <w:b/>
          <w:sz w:val="28"/>
          <w:szCs w:val="28"/>
        </w:rPr>
      </w:pPr>
    </w:p>
    <w:p w:rsidR="00B1640B" w:rsidRPr="00955864" w:rsidRDefault="00B1640B" w:rsidP="00B1640B">
      <w:pPr>
        <w:widowControl w:val="0"/>
        <w:autoSpaceDE w:val="0"/>
        <w:autoSpaceDN w:val="0"/>
        <w:adjustRightInd w:val="0"/>
        <w:spacing w:after="0" w:line="240" w:lineRule="auto"/>
        <w:outlineLvl w:val="0"/>
        <w:rPr>
          <w:rFonts w:ascii="Times New Roman" w:hAnsi="Times New Roman"/>
          <w:b/>
          <w:sz w:val="28"/>
          <w:szCs w:val="28"/>
        </w:rPr>
      </w:pPr>
      <w:r w:rsidRPr="00955864">
        <w:rPr>
          <w:rFonts w:ascii="Times New Roman" w:hAnsi="Times New Roman"/>
          <w:b/>
          <w:sz w:val="28"/>
          <w:szCs w:val="28"/>
        </w:rPr>
        <w:t>Метапредметные результаты:</w:t>
      </w:r>
    </w:p>
    <w:p w:rsidR="00B1640B" w:rsidRPr="00955864" w:rsidRDefault="00B1640B" w:rsidP="006615A3">
      <w:pPr>
        <w:widowControl w:val="0"/>
        <w:numPr>
          <w:ilvl w:val="0"/>
          <w:numId w:val="133"/>
        </w:numPr>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B1640B" w:rsidRPr="00955864" w:rsidRDefault="00B1640B" w:rsidP="006615A3">
      <w:pPr>
        <w:widowControl w:val="0"/>
        <w:numPr>
          <w:ilvl w:val="0"/>
          <w:numId w:val="133"/>
        </w:numPr>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B1640B" w:rsidRPr="00955864" w:rsidRDefault="00B1640B" w:rsidP="006615A3">
      <w:pPr>
        <w:widowControl w:val="0"/>
        <w:numPr>
          <w:ilvl w:val="0"/>
          <w:numId w:val="133"/>
        </w:numPr>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B1640B" w:rsidRPr="00955864" w:rsidRDefault="00B1640B" w:rsidP="006615A3">
      <w:pPr>
        <w:widowControl w:val="0"/>
        <w:numPr>
          <w:ilvl w:val="0"/>
          <w:numId w:val="133"/>
        </w:numPr>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поставленных задач;</w:t>
      </w:r>
    </w:p>
    <w:p w:rsidR="00B1640B" w:rsidRPr="00955864" w:rsidRDefault="00B1640B" w:rsidP="006615A3">
      <w:pPr>
        <w:widowControl w:val="0"/>
        <w:numPr>
          <w:ilvl w:val="0"/>
          <w:numId w:val="133"/>
        </w:numPr>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B1640B" w:rsidRPr="00955864" w:rsidRDefault="00B1640B" w:rsidP="006615A3">
      <w:pPr>
        <w:widowControl w:val="0"/>
        <w:numPr>
          <w:ilvl w:val="0"/>
          <w:numId w:val="133"/>
        </w:numPr>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освоение приемов действий в нестандартных ситуациях, овладение эвристическими методами решения проблем;</w:t>
      </w:r>
    </w:p>
    <w:p w:rsidR="00B1640B" w:rsidRPr="00955864" w:rsidRDefault="00B1640B" w:rsidP="006615A3">
      <w:pPr>
        <w:widowControl w:val="0"/>
        <w:numPr>
          <w:ilvl w:val="0"/>
          <w:numId w:val="133"/>
        </w:numPr>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формирование умений работать в группе с выполнением различных социальных релей, представлять и отстаивать свои взгляды и убеждения, вести дискуссию.</w:t>
      </w:r>
    </w:p>
    <w:p w:rsidR="00B1640B" w:rsidRPr="00955864" w:rsidRDefault="00B1640B" w:rsidP="00B1640B">
      <w:pPr>
        <w:widowControl w:val="0"/>
        <w:autoSpaceDE w:val="0"/>
        <w:autoSpaceDN w:val="0"/>
        <w:adjustRightInd w:val="0"/>
        <w:spacing w:after="0" w:line="240" w:lineRule="auto"/>
        <w:outlineLvl w:val="0"/>
        <w:rPr>
          <w:rFonts w:ascii="Times New Roman" w:hAnsi="Times New Roman"/>
          <w:b/>
          <w:sz w:val="28"/>
          <w:szCs w:val="28"/>
        </w:rPr>
      </w:pPr>
      <w:r w:rsidRPr="00955864">
        <w:rPr>
          <w:rFonts w:ascii="Times New Roman" w:hAnsi="Times New Roman"/>
          <w:b/>
          <w:sz w:val="28"/>
          <w:szCs w:val="28"/>
        </w:rPr>
        <w:t>Предметные результаты:</w:t>
      </w:r>
    </w:p>
    <w:p w:rsidR="00B1640B" w:rsidRPr="00955864" w:rsidRDefault="00B1640B" w:rsidP="00B1640B">
      <w:pPr>
        <w:widowControl w:val="0"/>
        <w:autoSpaceDE w:val="0"/>
        <w:autoSpaceDN w:val="0"/>
        <w:adjustRightInd w:val="0"/>
        <w:spacing w:after="0" w:line="240" w:lineRule="auto"/>
        <w:jc w:val="both"/>
        <w:outlineLvl w:val="0"/>
        <w:rPr>
          <w:rFonts w:ascii="Times New Roman" w:eastAsia="Arial Unicode MS" w:hAnsi="Times New Roman"/>
          <w:b/>
          <w:i/>
          <w:color w:val="000000"/>
          <w:sz w:val="28"/>
          <w:szCs w:val="28"/>
          <w:lang w:bidi="ru-RU"/>
        </w:rPr>
      </w:pPr>
    </w:p>
    <w:p w:rsidR="00B1640B" w:rsidRPr="00955864" w:rsidRDefault="00B1640B" w:rsidP="00B1640B">
      <w:pPr>
        <w:widowControl w:val="0"/>
        <w:autoSpaceDE w:val="0"/>
        <w:autoSpaceDN w:val="0"/>
        <w:adjustRightInd w:val="0"/>
        <w:spacing w:after="0" w:line="240" w:lineRule="auto"/>
        <w:jc w:val="both"/>
        <w:outlineLvl w:val="0"/>
        <w:rPr>
          <w:rFonts w:ascii="Times New Roman" w:eastAsia="Arial Unicode MS" w:hAnsi="Times New Roman"/>
          <w:b/>
          <w:i/>
          <w:color w:val="000000"/>
          <w:sz w:val="28"/>
          <w:szCs w:val="28"/>
          <w:lang w:bidi="ru-RU"/>
        </w:rPr>
      </w:pPr>
      <w:r w:rsidRPr="00955864">
        <w:rPr>
          <w:rFonts w:ascii="Times New Roman" w:eastAsia="Arial Unicode MS" w:hAnsi="Times New Roman"/>
          <w:b/>
          <w:i/>
          <w:color w:val="000000"/>
          <w:sz w:val="28"/>
          <w:szCs w:val="28"/>
          <w:lang w:bidi="ru-RU"/>
        </w:rPr>
        <w:t>Тепловые явления</w:t>
      </w:r>
    </w:p>
    <w:p w:rsidR="00B1640B" w:rsidRPr="00955864" w:rsidRDefault="00B1640B" w:rsidP="00B1640B">
      <w:pPr>
        <w:widowControl w:val="0"/>
        <w:autoSpaceDE w:val="0"/>
        <w:autoSpaceDN w:val="0"/>
        <w:adjustRightInd w:val="0"/>
        <w:spacing w:after="0" w:line="240" w:lineRule="auto"/>
        <w:outlineLvl w:val="0"/>
        <w:rPr>
          <w:rFonts w:ascii="Times New Roman" w:eastAsia="Century Schoolbook" w:hAnsi="Times New Roman"/>
          <w:i/>
          <w:color w:val="000000"/>
          <w:sz w:val="28"/>
          <w:szCs w:val="28"/>
          <w:lang w:bidi="ru-RU"/>
        </w:rPr>
      </w:pPr>
      <w:r w:rsidRPr="00955864">
        <w:rPr>
          <w:rFonts w:ascii="Times New Roman" w:eastAsia="Arial Unicode MS" w:hAnsi="Times New Roman"/>
          <w:i/>
          <w:color w:val="000000"/>
          <w:sz w:val="28"/>
          <w:szCs w:val="28"/>
          <w:lang w:bidi="ru-RU"/>
        </w:rPr>
        <w:t>Выпускник научится:</w:t>
      </w:r>
    </w:p>
    <w:p w:rsidR="00B1640B" w:rsidRPr="00955864" w:rsidRDefault="00B1640B" w:rsidP="006615A3">
      <w:pPr>
        <w:widowControl w:val="0"/>
        <w:numPr>
          <w:ilvl w:val="0"/>
          <w:numId w:val="140"/>
        </w:numPr>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физические явления: конвекция, излучение, теплопроводность, изменение внутренней энергии тела в результате теплопередачи или работы внешних сил, испарение (конденсация) и плавление (отвердевание) вещества, охлаждение жидкости при испарении, кипение, выпадение росы;</w:t>
      </w:r>
    </w:p>
    <w:p w:rsidR="00B1640B" w:rsidRPr="00955864" w:rsidRDefault="00B1640B" w:rsidP="006615A3">
      <w:pPr>
        <w:widowControl w:val="0"/>
        <w:numPr>
          <w:ilvl w:val="0"/>
          <w:numId w:val="140"/>
        </w:numPr>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измерять: температуру, количество теплоты, удельную теплоемкость вещества, удельную теплоту плавления вещества, влажность воздуха;</w:t>
      </w:r>
    </w:p>
    <w:p w:rsidR="00B1640B" w:rsidRPr="00955864" w:rsidRDefault="00B1640B" w:rsidP="006615A3">
      <w:pPr>
        <w:widowControl w:val="0"/>
        <w:numPr>
          <w:ilvl w:val="0"/>
          <w:numId w:val="140"/>
        </w:numPr>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владеть экспериментальными методами исследования: зависимости относительной влажности воздуха от давления водяного пара, содержащегося в воздухе при данной температуре; давления насыщенного водяного пара; определения удельной теплоемкости вещества;</w:t>
      </w:r>
    </w:p>
    <w:p w:rsidR="00B1640B" w:rsidRPr="00955864" w:rsidRDefault="00B1640B" w:rsidP="006615A3">
      <w:pPr>
        <w:widowControl w:val="0"/>
        <w:numPr>
          <w:ilvl w:val="0"/>
          <w:numId w:val="140"/>
        </w:numPr>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понимать принципы действия конденсационного и волосного гигрометров, психрометра, двигателя внутреннего сгорания, паровой турбины и способов обеспечения безопасности при их использовании;</w:t>
      </w:r>
    </w:p>
    <w:p w:rsidR="00B1640B" w:rsidRPr="00955864" w:rsidRDefault="00B1640B" w:rsidP="006615A3">
      <w:pPr>
        <w:widowControl w:val="0"/>
        <w:numPr>
          <w:ilvl w:val="0"/>
          <w:numId w:val="140"/>
        </w:numPr>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понимать смысла закона сохранения и превращения энергии в механических и тепловых процессах и умение применять его на практике;</w:t>
      </w:r>
    </w:p>
    <w:p w:rsidR="00B1640B" w:rsidRPr="00955864" w:rsidRDefault="00B1640B" w:rsidP="006615A3">
      <w:pPr>
        <w:widowControl w:val="0"/>
        <w:numPr>
          <w:ilvl w:val="0"/>
          <w:numId w:val="140"/>
        </w:numPr>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выполнять расчеты для нахождения: удельной теплоемкости, количества теплоты, необходимого для нагревания тела или выделяемого им при охлаждении, удельной теплоты сгорания топлива, удельной теплоты плавления, влажности воздуха, удельной теплоты парообразования и конденсации, КПД теплового двигателя;</w:t>
      </w:r>
    </w:p>
    <w:p w:rsidR="00B1640B" w:rsidRPr="00955864" w:rsidRDefault="00B1640B" w:rsidP="00B1640B">
      <w:pPr>
        <w:widowControl w:val="0"/>
        <w:spacing w:after="0" w:line="240" w:lineRule="auto"/>
        <w:ind w:left="66"/>
        <w:rPr>
          <w:rFonts w:ascii="Times New Roman" w:eastAsia="Arial Unicode MS" w:hAnsi="Times New Roman"/>
          <w:i/>
          <w:color w:val="000000"/>
          <w:sz w:val="28"/>
          <w:szCs w:val="28"/>
          <w:lang w:bidi="ru-RU"/>
        </w:rPr>
      </w:pPr>
      <w:r w:rsidRPr="00955864">
        <w:rPr>
          <w:rFonts w:ascii="Times New Roman" w:eastAsia="Arial Unicode MS" w:hAnsi="Times New Roman"/>
          <w:i/>
          <w:color w:val="000000"/>
          <w:sz w:val="28"/>
          <w:szCs w:val="28"/>
          <w:lang w:bidi="ru-RU"/>
        </w:rPr>
        <w:t>Выпускник получит возможность научиться:</w:t>
      </w:r>
    </w:p>
    <w:p w:rsidR="00B1640B" w:rsidRPr="00955864" w:rsidRDefault="00B1640B" w:rsidP="006615A3">
      <w:pPr>
        <w:widowControl w:val="0"/>
        <w:numPr>
          <w:ilvl w:val="0"/>
          <w:numId w:val="140"/>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B1640B" w:rsidRPr="00955864" w:rsidRDefault="00B1640B" w:rsidP="006615A3">
      <w:pPr>
        <w:widowControl w:val="0"/>
        <w:numPr>
          <w:ilvl w:val="0"/>
          <w:numId w:val="140"/>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приводить примеры практического использования физических знаний о тепловых явлениях;</w:t>
      </w:r>
    </w:p>
    <w:p w:rsidR="00B1640B" w:rsidRPr="00955864" w:rsidRDefault="00B1640B" w:rsidP="006615A3">
      <w:pPr>
        <w:widowControl w:val="0"/>
        <w:numPr>
          <w:ilvl w:val="0"/>
          <w:numId w:val="140"/>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B1640B" w:rsidRPr="00955864" w:rsidRDefault="00B1640B" w:rsidP="006615A3">
      <w:pPr>
        <w:widowControl w:val="0"/>
        <w:numPr>
          <w:ilvl w:val="0"/>
          <w:numId w:val="140"/>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B1640B" w:rsidRPr="00955864" w:rsidRDefault="00B1640B" w:rsidP="006615A3">
      <w:pPr>
        <w:widowControl w:val="0"/>
        <w:numPr>
          <w:ilvl w:val="0"/>
          <w:numId w:val="140"/>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955864">
        <w:rPr>
          <w:rFonts w:ascii="Times New Roman" w:eastAsia="DejaVu Sans" w:hAnsi="Times New Roman"/>
          <w:iCs/>
          <w:sz w:val="28"/>
          <w:szCs w:val="28"/>
        </w:rPr>
        <w:t>и оценивать реальность полученного значения физической величины</w:t>
      </w:r>
      <w:r w:rsidRPr="00955864">
        <w:rPr>
          <w:rFonts w:ascii="Times New Roman" w:eastAsia="DejaVu Sans" w:hAnsi="Times New Roman"/>
          <w:sz w:val="28"/>
          <w:szCs w:val="28"/>
        </w:rPr>
        <w:t>.</w:t>
      </w:r>
    </w:p>
    <w:p w:rsidR="00B1640B" w:rsidRPr="00955864" w:rsidRDefault="00B1640B" w:rsidP="00B1640B">
      <w:pPr>
        <w:spacing w:after="0" w:line="240" w:lineRule="auto"/>
        <w:ind w:left="66"/>
        <w:contextualSpacing/>
        <w:jc w:val="both"/>
        <w:rPr>
          <w:rFonts w:ascii="Times New Roman" w:eastAsia="DejaVu Sans" w:hAnsi="Times New Roman"/>
          <w:sz w:val="28"/>
          <w:szCs w:val="28"/>
        </w:rPr>
      </w:pPr>
    </w:p>
    <w:p w:rsidR="00B1640B" w:rsidRPr="00955864" w:rsidRDefault="00B1640B" w:rsidP="00B1640B">
      <w:pPr>
        <w:widowControl w:val="0"/>
        <w:autoSpaceDE w:val="0"/>
        <w:autoSpaceDN w:val="0"/>
        <w:adjustRightInd w:val="0"/>
        <w:spacing w:after="0" w:line="240" w:lineRule="auto"/>
        <w:jc w:val="both"/>
        <w:outlineLvl w:val="0"/>
        <w:rPr>
          <w:rFonts w:ascii="Times New Roman" w:eastAsia="Arial Unicode MS" w:hAnsi="Times New Roman"/>
          <w:b/>
          <w:i/>
          <w:color w:val="000000"/>
          <w:sz w:val="28"/>
          <w:szCs w:val="28"/>
          <w:lang w:bidi="ru-RU"/>
        </w:rPr>
      </w:pPr>
      <w:r w:rsidRPr="00955864">
        <w:rPr>
          <w:rFonts w:ascii="Times New Roman" w:eastAsia="Arial Unicode MS" w:hAnsi="Times New Roman"/>
          <w:b/>
          <w:i/>
          <w:color w:val="000000"/>
          <w:sz w:val="28"/>
          <w:szCs w:val="28"/>
          <w:lang w:bidi="ru-RU"/>
        </w:rPr>
        <w:t>Электрические явления</w:t>
      </w:r>
    </w:p>
    <w:p w:rsidR="00B1640B" w:rsidRPr="00955864" w:rsidRDefault="00B1640B" w:rsidP="00B1640B">
      <w:pPr>
        <w:widowControl w:val="0"/>
        <w:autoSpaceDE w:val="0"/>
        <w:autoSpaceDN w:val="0"/>
        <w:adjustRightInd w:val="0"/>
        <w:spacing w:after="0" w:line="240" w:lineRule="auto"/>
        <w:outlineLvl w:val="0"/>
        <w:rPr>
          <w:rFonts w:ascii="Times New Roman" w:eastAsia="Century Schoolbook" w:hAnsi="Times New Roman"/>
          <w:i/>
          <w:color w:val="000000"/>
          <w:sz w:val="28"/>
          <w:szCs w:val="28"/>
          <w:lang w:bidi="ru-RU"/>
        </w:rPr>
      </w:pPr>
      <w:r w:rsidRPr="00955864">
        <w:rPr>
          <w:rFonts w:ascii="Times New Roman" w:eastAsia="Arial Unicode MS" w:hAnsi="Times New Roman"/>
          <w:i/>
          <w:color w:val="000000"/>
          <w:sz w:val="28"/>
          <w:szCs w:val="28"/>
          <w:lang w:bidi="ru-RU"/>
        </w:rPr>
        <w:t>Выпускник научится:</w:t>
      </w:r>
    </w:p>
    <w:p w:rsidR="00B1640B" w:rsidRPr="00955864" w:rsidRDefault="00B1640B" w:rsidP="006615A3">
      <w:pPr>
        <w:widowControl w:val="0"/>
        <w:numPr>
          <w:ilvl w:val="0"/>
          <w:numId w:val="141"/>
        </w:numPr>
        <w:tabs>
          <w:tab w:val="left" w:pos="836"/>
        </w:tabs>
        <w:spacing w:after="0" w:line="240" w:lineRule="auto"/>
        <w:ind w:left="284"/>
        <w:contextualSpacing/>
        <w:jc w:val="both"/>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объяснять физические явления: электризация тел, нагревание проводников электрическим током, электрический ток в металлах, электрические явления с позиции строения атома, действия электрического тока;</w:t>
      </w:r>
    </w:p>
    <w:p w:rsidR="00B1640B" w:rsidRPr="00955864" w:rsidRDefault="00B1640B" w:rsidP="006615A3">
      <w:pPr>
        <w:widowControl w:val="0"/>
        <w:numPr>
          <w:ilvl w:val="0"/>
          <w:numId w:val="141"/>
        </w:numPr>
        <w:tabs>
          <w:tab w:val="left" w:pos="841"/>
        </w:tabs>
        <w:spacing w:after="0" w:line="240" w:lineRule="auto"/>
        <w:ind w:left="284"/>
        <w:contextualSpacing/>
        <w:jc w:val="both"/>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измерять: силу электрического тока, электрическое напряжение, электрический заряд, электрическое сопротивление;</w:t>
      </w:r>
    </w:p>
    <w:p w:rsidR="00B1640B" w:rsidRPr="00955864" w:rsidRDefault="00B1640B" w:rsidP="006615A3">
      <w:pPr>
        <w:widowControl w:val="0"/>
        <w:numPr>
          <w:ilvl w:val="0"/>
          <w:numId w:val="141"/>
        </w:numPr>
        <w:tabs>
          <w:tab w:val="left" w:pos="836"/>
        </w:tabs>
        <w:spacing w:after="0" w:line="240" w:lineRule="auto"/>
        <w:ind w:left="284"/>
        <w:contextualSpacing/>
        <w:jc w:val="both"/>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владеть экспериментальными методами исследования зависимости: силы тока на участке цепи от электрического напряжения, электрического сопротивления проводника от его длины, площади поперечного сечения и материала;</w:t>
      </w:r>
    </w:p>
    <w:p w:rsidR="00B1640B" w:rsidRPr="00955864" w:rsidRDefault="00B1640B" w:rsidP="006615A3">
      <w:pPr>
        <w:widowControl w:val="0"/>
        <w:numPr>
          <w:ilvl w:val="0"/>
          <w:numId w:val="141"/>
        </w:numPr>
        <w:tabs>
          <w:tab w:val="left" w:pos="841"/>
        </w:tabs>
        <w:spacing w:after="0" w:line="240" w:lineRule="auto"/>
        <w:ind w:left="284"/>
        <w:contextualSpacing/>
        <w:jc w:val="both"/>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понимать смысл основных физических законов и умение применять их на практике: закон сохранения электрического заряда, закон Ома для участка цепи, закон Джоуля—Ленца;</w:t>
      </w:r>
    </w:p>
    <w:p w:rsidR="00B1640B" w:rsidRPr="00955864" w:rsidRDefault="00B1640B" w:rsidP="006615A3">
      <w:pPr>
        <w:widowControl w:val="0"/>
        <w:numPr>
          <w:ilvl w:val="0"/>
          <w:numId w:val="141"/>
        </w:numPr>
        <w:tabs>
          <w:tab w:val="left" w:pos="836"/>
        </w:tabs>
        <w:spacing w:after="0" w:line="240" w:lineRule="auto"/>
        <w:ind w:left="284"/>
        <w:contextualSpacing/>
        <w:jc w:val="both"/>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понимать принципы действия электроскопа, электрометра, гальванического элемента, аккумулятора, фонарика, реостата, конденсатора, лампы накаливания и способов обеспечения безопасности при их использовании;</w:t>
      </w:r>
    </w:p>
    <w:p w:rsidR="00B1640B" w:rsidRPr="00955864" w:rsidRDefault="00B1640B" w:rsidP="006615A3">
      <w:pPr>
        <w:widowControl w:val="0"/>
        <w:numPr>
          <w:ilvl w:val="0"/>
          <w:numId w:val="141"/>
        </w:numPr>
        <w:tabs>
          <w:tab w:val="left" w:pos="841"/>
        </w:tabs>
        <w:spacing w:after="0" w:line="240" w:lineRule="auto"/>
        <w:ind w:left="284"/>
        <w:contextualSpacing/>
        <w:jc w:val="both"/>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t>выполнять расчеты для нахождения: силы тока, напряжения, сопротивления при параллельном и последовательном соединении проводников, удельного сопротивления проводника, работы и мощности электрического тока, количества теплоты, выделяемого проводником с током, емкости конденсатора, работы электрического поля конденсатора, энергии конденсатора;</w:t>
      </w:r>
    </w:p>
    <w:p w:rsidR="00B1640B" w:rsidRPr="00955864" w:rsidRDefault="00B1640B" w:rsidP="00B1640B">
      <w:pPr>
        <w:widowControl w:val="0"/>
        <w:spacing w:after="0" w:line="240" w:lineRule="auto"/>
        <w:rPr>
          <w:rFonts w:ascii="Times New Roman" w:eastAsia="Arial Unicode MS" w:hAnsi="Times New Roman"/>
          <w:i/>
          <w:color w:val="000000"/>
          <w:sz w:val="28"/>
          <w:szCs w:val="28"/>
          <w:lang w:bidi="ru-RU"/>
        </w:rPr>
      </w:pPr>
      <w:r w:rsidRPr="00955864">
        <w:rPr>
          <w:rFonts w:ascii="Times New Roman" w:eastAsia="Arial Unicode MS" w:hAnsi="Times New Roman"/>
          <w:i/>
          <w:color w:val="000000"/>
          <w:sz w:val="28"/>
          <w:szCs w:val="28"/>
          <w:lang w:bidi="ru-RU"/>
        </w:rPr>
        <w:t>Выпускник получит возможность научиться:</w:t>
      </w:r>
    </w:p>
    <w:p w:rsidR="00B1640B" w:rsidRPr="00955864" w:rsidRDefault="00B1640B" w:rsidP="006615A3">
      <w:pPr>
        <w:widowControl w:val="0"/>
        <w:numPr>
          <w:ilvl w:val="0"/>
          <w:numId w:val="142"/>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использовать знания об электрических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1640B" w:rsidRPr="00955864" w:rsidRDefault="00B1640B" w:rsidP="006615A3">
      <w:pPr>
        <w:widowControl w:val="0"/>
        <w:numPr>
          <w:ilvl w:val="0"/>
          <w:numId w:val="142"/>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приводить примеры практического использования физических знаний о электрических явлениях;</w:t>
      </w:r>
    </w:p>
    <w:p w:rsidR="00B1640B" w:rsidRPr="00955864" w:rsidRDefault="00B1640B" w:rsidP="006615A3">
      <w:pPr>
        <w:widowControl w:val="0"/>
        <w:numPr>
          <w:ilvl w:val="0"/>
          <w:numId w:val="142"/>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955864">
        <w:rPr>
          <w:rFonts w:ascii="Times New Roman" w:eastAsia="DejaVu Sans" w:hAnsi="Times New Roman"/>
          <w:iCs/>
          <w:sz w:val="28"/>
          <w:szCs w:val="28"/>
        </w:rPr>
        <w:t>—</w:t>
      </w:r>
      <w:r w:rsidRPr="00955864">
        <w:rPr>
          <w:rFonts w:ascii="Times New Roman" w:eastAsia="DejaVu Sans" w:hAnsi="Times New Roman"/>
          <w:sz w:val="28"/>
          <w:szCs w:val="28"/>
        </w:rPr>
        <w:t>Ленца и др.);</w:t>
      </w:r>
    </w:p>
    <w:p w:rsidR="00B1640B" w:rsidRPr="00955864" w:rsidRDefault="00B1640B" w:rsidP="006615A3">
      <w:pPr>
        <w:widowControl w:val="0"/>
        <w:numPr>
          <w:ilvl w:val="0"/>
          <w:numId w:val="142"/>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1640B" w:rsidRPr="00955864" w:rsidRDefault="00B1640B" w:rsidP="006615A3">
      <w:pPr>
        <w:widowControl w:val="0"/>
        <w:numPr>
          <w:ilvl w:val="0"/>
          <w:numId w:val="142"/>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955864">
        <w:rPr>
          <w:rFonts w:ascii="Times New Roman" w:eastAsia="DejaVu Sans" w:hAnsi="Times New Roman"/>
          <w:iCs/>
          <w:sz w:val="28"/>
          <w:szCs w:val="28"/>
        </w:rPr>
        <w:t>и оценивать реальность полученного значения физической величины.</w:t>
      </w:r>
    </w:p>
    <w:p w:rsidR="00B1640B" w:rsidRPr="00955864" w:rsidRDefault="00B1640B" w:rsidP="00B1640B">
      <w:pPr>
        <w:widowControl w:val="0"/>
        <w:tabs>
          <w:tab w:val="left" w:pos="841"/>
        </w:tabs>
        <w:spacing w:after="0" w:line="240" w:lineRule="auto"/>
        <w:ind w:left="440"/>
        <w:jc w:val="both"/>
        <w:rPr>
          <w:rFonts w:ascii="Times New Roman" w:eastAsia="Arial Unicode MS" w:hAnsi="Times New Roman"/>
          <w:color w:val="000000"/>
          <w:sz w:val="28"/>
          <w:szCs w:val="28"/>
          <w:lang w:bidi="ru-RU"/>
        </w:rPr>
      </w:pPr>
    </w:p>
    <w:p w:rsidR="00B1640B" w:rsidRPr="00955864" w:rsidRDefault="00B1640B" w:rsidP="00B1640B">
      <w:pPr>
        <w:widowControl w:val="0"/>
        <w:autoSpaceDE w:val="0"/>
        <w:autoSpaceDN w:val="0"/>
        <w:adjustRightInd w:val="0"/>
        <w:spacing w:after="0" w:line="240" w:lineRule="auto"/>
        <w:jc w:val="both"/>
        <w:outlineLvl w:val="0"/>
        <w:rPr>
          <w:rFonts w:ascii="Times New Roman" w:eastAsia="Arial Unicode MS" w:hAnsi="Times New Roman"/>
          <w:i/>
          <w:color w:val="000000"/>
          <w:sz w:val="28"/>
          <w:szCs w:val="28"/>
          <w:lang w:bidi="ru-RU"/>
        </w:rPr>
      </w:pPr>
      <w:r w:rsidRPr="00955864">
        <w:rPr>
          <w:rFonts w:ascii="Times New Roman" w:eastAsia="Arial Unicode MS" w:hAnsi="Times New Roman"/>
          <w:b/>
          <w:i/>
          <w:color w:val="000000"/>
          <w:sz w:val="28"/>
          <w:szCs w:val="28"/>
          <w:lang w:bidi="ru-RU"/>
        </w:rPr>
        <w:t>Электромагнитные явления</w:t>
      </w:r>
    </w:p>
    <w:p w:rsidR="00B1640B" w:rsidRPr="00955864" w:rsidRDefault="00B1640B" w:rsidP="006615A3">
      <w:pPr>
        <w:widowControl w:val="0"/>
        <w:numPr>
          <w:ilvl w:val="0"/>
          <w:numId w:val="143"/>
        </w:numPr>
        <w:tabs>
          <w:tab w:val="left" w:pos="877"/>
        </w:tabs>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физические явления: намагниченность железа и стали, взаимодействие магнитов, взаимодействие проводника с током и магнитной стрелки, действие магнитного поля на проводник с током;</w:t>
      </w:r>
    </w:p>
    <w:p w:rsidR="00B1640B" w:rsidRPr="00955864" w:rsidRDefault="00B1640B" w:rsidP="006615A3">
      <w:pPr>
        <w:widowControl w:val="0"/>
        <w:numPr>
          <w:ilvl w:val="0"/>
          <w:numId w:val="143"/>
        </w:numPr>
        <w:tabs>
          <w:tab w:val="left" w:pos="872"/>
        </w:tabs>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владеть экспериментальными методами исследования зависимости магнитного действия катушки от силы тока в цепи;</w:t>
      </w:r>
    </w:p>
    <w:p w:rsidR="00B1640B" w:rsidRPr="00955864" w:rsidRDefault="00B1640B" w:rsidP="00B1640B">
      <w:pPr>
        <w:widowControl w:val="0"/>
        <w:spacing w:after="0" w:line="240" w:lineRule="auto"/>
        <w:ind w:left="-76"/>
        <w:rPr>
          <w:rFonts w:ascii="Times New Roman" w:eastAsia="Arial Unicode MS" w:hAnsi="Times New Roman"/>
          <w:i/>
          <w:color w:val="000000"/>
          <w:sz w:val="28"/>
          <w:szCs w:val="28"/>
          <w:lang w:bidi="ru-RU"/>
        </w:rPr>
      </w:pPr>
      <w:r w:rsidRPr="00955864">
        <w:rPr>
          <w:rFonts w:ascii="Times New Roman" w:eastAsia="Arial Unicode MS" w:hAnsi="Times New Roman"/>
          <w:i/>
          <w:color w:val="000000"/>
          <w:sz w:val="28"/>
          <w:szCs w:val="28"/>
          <w:lang w:bidi="ru-RU"/>
        </w:rPr>
        <w:t>Выпускник получит возможность научиться:</w:t>
      </w:r>
    </w:p>
    <w:p w:rsidR="00B1640B" w:rsidRPr="00955864" w:rsidRDefault="00B1640B" w:rsidP="006615A3">
      <w:pPr>
        <w:widowControl w:val="0"/>
        <w:numPr>
          <w:ilvl w:val="0"/>
          <w:numId w:val="143"/>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1640B" w:rsidRPr="00955864" w:rsidRDefault="00B1640B" w:rsidP="006615A3">
      <w:pPr>
        <w:widowControl w:val="0"/>
        <w:numPr>
          <w:ilvl w:val="0"/>
          <w:numId w:val="143"/>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приводить примеры практического использования физических знаний о электромагнитных явлениях;</w:t>
      </w:r>
    </w:p>
    <w:p w:rsidR="00B1640B" w:rsidRPr="00955864" w:rsidRDefault="00B1640B" w:rsidP="006615A3">
      <w:pPr>
        <w:widowControl w:val="0"/>
        <w:numPr>
          <w:ilvl w:val="0"/>
          <w:numId w:val="143"/>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w:t>
      </w:r>
    </w:p>
    <w:p w:rsidR="00B1640B" w:rsidRPr="00955864" w:rsidRDefault="00B1640B" w:rsidP="006615A3">
      <w:pPr>
        <w:widowControl w:val="0"/>
        <w:numPr>
          <w:ilvl w:val="0"/>
          <w:numId w:val="143"/>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1640B" w:rsidRPr="00955864" w:rsidRDefault="00B1640B" w:rsidP="006615A3">
      <w:pPr>
        <w:widowControl w:val="0"/>
        <w:numPr>
          <w:ilvl w:val="0"/>
          <w:numId w:val="143"/>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955864">
        <w:rPr>
          <w:rFonts w:ascii="Times New Roman" w:eastAsia="DejaVu Sans" w:hAnsi="Times New Roman"/>
          <w:iCs/>
          <w:sz w:val="28"/>
          <w:szCs w:val="28"/>
        </w:rPr>
        <w:t>и оценивать реальность полученного значения физической величины.</w:t>
      </w:r>
    </w:p>
    <w:p w:rsidR="00B1640B" w:rsidRPr="00955864" w:rsidRDefault="00B1640B" w:rsidP="00B1640B">
      <w:pPr>
        <w:widowControl w:val="0"/>
        <w:autoSpaceDE w:val="0"/>
        <w:autoSpaceDN w:val="0"/>
        <w:adjustRightInd w:val="0"/>
        <w:spacing w:after="0" w:line="240" w:lineRule="auto"/>
        <w:jc w:val="both"/>
        <w:outlineLvl w:val="0"/>
        <w:rPr>
          <w:rFonts w:ascii="Times New Roman" w:hAnsi="Times New Roman"/>
          <w:b/>
          <w:sz w:val="28"/>
          <w:szCs w:val="28"/>
          <w:u w:val="single"/>
        </w:rPr>
      </w:pPr>
    </w:p>
    <w:p w:rsidR="00B1640B" w:rsidRPr="00955864" w:rsidRDefault="00B1640B" w:rsidP="00B1640B">
      <w:pPr>
        <w:widowControl w:val="0"/>
        <w:autoSpaceDE w:val="0"/>
        <w:autoSpaceDN w:val="0"/>
        <w:adjustRightInd w:val="0"/>
        <w:spacing w:after="0" w:line="240" w:lineRule="auto"/>
        <w:jc w:val="both"/>
        <w:outlineLvl w:val="0"/>
        <w:rPr>
          <w:rFonts w:ascii="Times New Roman" w:eastAsia="Arial Unicode MS" w:hAnsi="Times New Roman"/>
          <w:b/>
          <w:i/>
          <w:color w:val="000000"/>
          <w:sz w:val="28"/>
          <w:szCs w:val="28"/>
          <w:lang w:bidi="ru-RU"/>
        </w:rPr>
      </w:pPr>
      <w:r w:rsidRPr="00955864">
        <w:rPr>
          <w:rFonts w:ascii="Times New Roman" w:eastAsia="Arial Unicode MS" w:hAnsi="Times New Roman"/>
          <w:b/>
          <w:i/>
          <w:color w:val="000000"/>
          <w:sz w:val="28"/>
          <w:szCs w:val="28"/>
          <w:lang w:bidi="ru-RU"/>
        </w:rPr>
        <w:t>Световые явления</w:t>
      </w:r>
    </w:p>
    <w:p w:rsidR="00B1640B" w:rsidRPr="00955864" w:rsidRDefault="00B1640B" w:rsidP="00B1640B">
      <w:pPr>
        <w:widowControl w:val="0"/>
        <w:spacing w:after="0" w:line="240" w:lineRule="auto"/>
        <w:ind w:firstLine="284"/>
        <w:rPr>
          <w:rFonts w:ascii="Times New Roman" w:eastAsia="Arial Unicode MS" w:hAnsi="Times New Roman"/>
          <w:i/>
          <w:color w:val="000000"/>
          <w:sz w:val="28"/>
          <w:szCs w:val="28"/>
          <w:lang w:bidi="ru-RU"/>
        </w:rPr>
      </w:pPr>
      <w:r w:rsidRPr="00955864">
        <w:rPr>
          <w:rFonts w:ascii="Times New Roman" w:eastAsia="Arial Unicode MS" w:hAnsi="Times New Roman"/>
          <w:i/>
          <w:color w:val="000000"/>
          <w:sz w:val="28"/>
          <w:szCs w:val="28"/>
          <w:lang w:bidi="ru-RU"/>
        </w:rPr>
        <w:t>Выпускник научится:</w:t>
      </w:r>
    </w:p>
    <w:p w:rsidR="00B1640B" w:rsidRPr="00955864" w:rsidRDefault="00B1640B" w:rsidP="006615A3">
      <w:pPr>
        <w:widowControl w:val="0"/>
        <w:numPr>
          <w:ilvl w:val="0"/>
          <w:numId w:val="144"/>
        </w:numPr>
        <w:tabs>
          <w:tab w:val="left" w:pos="872"/>
        </w:tabs>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физические явления: прямолинейное распространение света, образование тени и полутени, отражение и преломление света;</w:t>
      </w:r>
    </w:p>
    <w:p w:rsidR="00B1640B" w:rsidRPr="00955864" w:rsidRDefault="00B1640B" w:rsidP="006615A3">
      <w:pPr>
        <w:widowControl w:val="0"/>
        <w:numPr>
          <w:ilvl w:val="0"/>
          <w:numId w:val="144"/>
        </w:numPr>
        <w:tabs>
          <w:tab w:val="left" w:pos="881"/>
        </w:tabs>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измерять фокусное расстояние собирающей линзы, оптическую силу линзы;</w:t>
      </w:r>
    </w:p>
    <w:p w:rsidR="00B1640B" w:rsidRPr="00955864" w:rsidRDefault="00B1640B" w:rsidP="006615A3">
      <w:pPr>
        <w:widowControl w:val="0"/>
        <w:numPr>
          <w:ilvl w:val="0"/>
          <w:numId w:val="144"/>
        </w:numPr>
        <w:tabs>
          <w:tab w:val="left" w:pos="860"/>
        </w:tabs>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владеть экспериментальными методами исследования зависимости: изображения от расположения лампы на различных расстояниях от линзы, угла отражения от угла падения света на зеркало;</w:t>
      </w:r>
    </w:p>
    <w:p w:rsidR="00B1640B" w:rsidRPr="00955864" w:rsidRDefault="00B1640B" w:rsidP="006615A3">
      <w:pPr>
        <w:widowControl w:val="0"/>
        <w:numPr>
          <w:ilvl w:val="0"/>
          <w:numId w:val="144"/>
        </w:numPr>
        <w:tabs>
          <w:tab w:val="left" w:pos="864"/>
        </w:tabs>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физические законы на практике: закон отражения света, закон преломления света, закон прямолинейного распространения света;</w:t>
      </w:r>
    </w:p>
    <w:p w:rsidR="00B1640B" w:rsidRPr="00955864" w:rsidRDefault="00B1640B" w:rsidP="006615A3">
      <w:pPr>
        <w:widowControl w:val="0"/>
        <w:numPr>
          <w:ilvl w:val="0"/>
          <w:numId w:val="144"/>
        </w:numPr>
        <w:tabs>
          <w:tab w:val="left" w:pos="864"/>
        </w:tabs>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различать фокус линзы, мнимый фокус и фокусное расстояние линзы, оптическую силу линзы и оптическую ось линзы, собирающую и рассеивающую линзы, изображения, даваемые собирающей и рассеивающей линзой;</w:t>
      </w:r>
    </w:p>
    <w:p w:rsidR="00B1640B" w:rsidRPr="00955864" w:rsidRDefault="00B1640B" w:rsidP="00B1640B">
      <w:pPr>
        <w:widowControl w:val="0"/>
        <w:spacing w:after="0" w:line="240" w:lineRule="auto"/>
        <w:ind w:left="-76"/>
        <w:rPr>
          <w:rFonts w:ascii="Times New Roman" w:eastAsia="Arial Unicode MS" w:hAnsi="Times New Roman"/>
          <w:i/>
          <w:color w:val="000000"/>
          <w:sz w:val="28"/>
          <w:szCs w:val="28"/>
          <w:lang w:bidi="ru-RU"/>
        </w:rPr>
      </w:pPr>
      <w:r w:rsidRPr="00955864">
        <w:rPr>
          <w:rFonts w:ascii="Times New Roman" w:eastAsia="Arial Unicode MS" w:hAnsi="Times New Roman"/>
          <w:i/>
          <w:color w:val="000000"/>
          <w:sz w:val="28"/>
          <w:szCs w:val="28"/>
          <w:lang w:bidi="ru-RU"/>
        </w:rPr>
        <w:t>Выпускник получит возможность научиться:</w:t>
      </w:r>
    </w:p>
    <w:p w:rsidR="00B1640B" w:rsidRPr="00955864" w:rsidRDefault="00B1640B" w:rsidP="006615A3">
      <w:pPr>
        <w:widowControl w:val="0"/>
        <w:numPr>
          <w:ilvl w:val="0"/>
          <w:numId w:val="144"/>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использовать знания о световых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1640B" w:rsidRPr="00955864" w:rsidRDefault="00B1640B" w:rsidP="006615A3">
      <w:pPr>
        <w:widowControl w:val="0"/>
        <w:numPr>
          <w:ilvl w:val="0"/>
          <w:numId w:val="144"/>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приводить примеры практического использования физических знаний о световых явлениях;</w:t>
      </w:r>
    </w:p>
    <w:p w:rsidR="00B1640B" w:rsidRPr="00955864" w:rsidRDefault="00B1640B" w:rsidP="006615A3">
      <w:pPr>
        <w:widowControl w:val="0"/>
        <w:numPr>
          <w:ilvl w:val="0"/>
          <w:numId w:val="144"/>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w:t>
      </w:r>
    </w:p>
    <w:p w:rsidR="00B1640B" w:rsidRPr="00955864" w:rsidRDefault="00B1640B" w:rsidP="006615A3">
      <w:pPr>
        <w:widowControl w:val="0"/>
        <w:numPr>
          <w:ilvl w:val="0"/>
          <w:numId w:val="144"/>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1640B" w:rsidRPr="00955864" w:rsidRDefault="00B1640B" w:rsidP="006615A3">
      <w:pPr>
        <w:widowControl w:val="0"/>
        <w:numPr>
          <w:ilvl w:val="0"/>
          <w:numId w:val="144"/>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955864">
        <w:rPr>
          <w:rFonts w:ascii="Times New Roman" w:eastAsia="DejaVu Sans" w:hAnsi="Times New Roman"/>
          <w:iCs/>
          <w:sz w:val="28"/>
          <w:szCs w:val="28"/>
        </w:rPr>
        <w:t>и оценивать реальность полученного значения физической величины.</w:t>
      </w:r>
    </w:p>
    <w:p w:rsidR="00B1640B" w:rsidRPr="00955864" w:rsidRDefault="00B1640B" w:rsidP="00B1640B">
      <w:pPr>
        <w:widowControl w:val="0"/>
        <w:autoSpaceDE w:val="0"/>
        <w:autoSpaceDN w:val="0"/>
        <w:adjustRightInd w:val="0"/>
        <w:spacing w:after="0" w:line="240" w:lineRule="auto"/>
        <w:jc w:val="both"/>
        <w:outlineLvl w:val="0"/>
        <w:rPr>
          <w:rFonts w:ascii="Times New Roman" w:hAnsi="Times New Roman"/>
          <w:b/>
          <w:sz w:val="28"/>
          <w:szCs w:val="28"/>
          <w:u w:val="single"/>
        </w:rPr>
      </w:pPr>
    </w:p>
    <w:p w:rsidR="00B1640B" w:rsidRPr="00955864" w:rsidRDefault="00B1640B" w:rsidP="00B1640B">
      <w:pPr>
        <w:widowControl w:val="0"/>
        <w:autoSpaceDE w:val="0"/>
        <w:autoSpaceDN w:val="0"/>
        <w:adjustRightInd w:val="0"/>
        <w:spacing w:after="0" w:line="240" w:lineRule="auto"/>
        <w:jc w:val="both"/>
        <w:outlineLvl w:val="0"/>
        <w:rPr>
          <w:rFonts w:ascii="Times New Roman" w:hAnsi="Times New Roman"/>
          <w:b/>
          <w:sz w:val="28"/>
          <w:szCs w:val="28"/>
          <w:u w:val="single"/>
        </w:rPr>
      </w:pPr>
      <w:r w:rsidRPr="00955864">
        <w:rPr>
          <w:rFonts w:ascii="Times New Roman" w:hAnsi="Times New Roman"/>
          <w:b/>
          <w:sz w:val="28"/>
          <w:szCs w:val="28"/>
          <w:u w:val="single"/>
        </w:rPr>
        <w:t>Результаты освоения курса физики в 9 классе:</w:t>
      </w:r>
    </w:p>
    <w:p w:rsidR="00B1640B" w:rsidRPr="00955864" w:rsidRDefault="00B1640B" w:rsidP="00B1640B">
      <w:pPr>
        <w:widowControl w:val="0"/>
        <w:autoSpaceDE w:val="0"/>
        <w:autoSpaceDN w:val="0"/>
        <w:adjustRightInd w:val="0"/>
        <w:spacing w:after="0" w:line="240" w:lineRule="auto"/>
        <w:jc w:val="both"/>
        <w:outlineLvl w:val="0"/>
        <w:rPr>
          <w:rFonts w:ascii="Times New Roman" w:hAnsi="Times New Roman"/>
          <w:b/>
          <w:sz w:val="28"/>
          <w:szCs w:val="28"/>
        </w:rPr>
      </w:pPr>
      <w:r w:rsidRPr="00955864">
        <w:rPr>
          <w:rFonts w:ascii="Times New Roman" w:hAnsi="Times New Roman"/>
          <w:b/>
          <w:sz w:val="28"/>
          <w:szCs w:val="28"/>
        </w:rPr>
        <w:t>Личностные результаты:</w:t>
      </w:r>
    </w:p>
    <w:p w:rsidR="00B1640B" w:rsidRPr="00955864" w:rsidRDefault="00B1640B" w:rsidP="006615A3">
      <w:pPr>
        <w:widowControl w:val="0"/>
        <w:numPr>
          <w:ilvl w:val="0"/>
          <w:numId w:val="132"/>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сформирование познавательных интересов, интеллектуальных и творческих способностей учащихся;</w:t>
      </w:r>
    </w:p>
    <w:p w:rsidR="00B1640B" w:rsidRPr="00955864" w:rsidRDefault="00B1640B" w:rsidP="006615A3">
      <w:pPr>
        <w:widowControl w:val="0"/>
        <w:numPr>
          <w:ilvl w:val="0"/>
          <w:numId w:val="132"/>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B1640B" w:rsidRPr="00955864" w:rsidRDefault="00B1640B" w:rsidP="006615A3">
      <w:pPr>
        <w:widowControl w:val="0"/>
        <w:numPr>
          <w:ilvl w:val="0"/>
          <w:numId w:val="132"/>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самостоятельность в приобретении новых знаний и практических умений;</w:t>
      </w:r>
    </w:p>
    <w:p w:rsidR="00B1640B" w:rsidRPr="00955864" w:rsidRDefault="00B1640B" w:rsidP="006615A3">
      <w:pPr>
        <w:widowControl w:val="0"/>
        <w:numPr>
          <w:ilvl w:val="0"/>
          <w:numId w:val="132"/>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мотивация образовательной деятельности школьников на основе личностно ориентированного подхода;</w:t>
      </w:r>
    </w:p>
    <w:p w:rsidR="00B1640B" w:rsidRPr="00955864" w:rsidRDefault="00B1640B" w:rsidP="006615A3">
      <w:pPr>
        <w:widowControl w:val="0"/>
        <w:numPr>
          <w:ilvl w:val="0"/>
          <w:numId w:val="132"/>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формирование ценностных отношений друг к другу, учителю, авторам открытий и изобретений, результатам обучения.</w:t>
      </w:r>
    </w:p>
    <w:p w:rsidR="00B1640B" w:rsidRPr="00955864" w:rsidRDefault="00B1640B" w:rsidP="00B1640B">
      <w:pPr>
        <w:widowControl w:val="0"/>
        <w:autoSpaceDE w:val="0"/>
        <w:autoSpaceDN w:val="0"/>
        <w:adjustRightInd w:val="0"/>
        <w:spacing w:after="0" w:line="240" w:lineRule="auto"/>
        <w:jc w:val="both"/>
        <w:outlineLvl w:val="0"/>
        <w:rPr>
          <w:rFonts w:ascii="Times New Roman" w:hAnsi="Times New Roman"/>
          <w:b/>
          <w:sz w:val="28"/>
          <w:szCs w:val="28"/>
        </w:rPr>
      </w:pPr>
      <w:r w:rsidRPr="00955864">
        <w:rPr>
          <w:rFonts w:ascii="Times New Roman" w:hAnsi="Times New Roman"/>
          <w:b/>
          <w:sz w:val="28"/>
          <w:szCs w:val="28"/>
        </w:rPr>
        <w:t>Метапредметные результаты:</w:t>
      </w:r>
    </w:p>
    <w:p w:rsidR="00B1640B" w:rsidRPr="00955864" w:rsidRDefault="00B1640B" w:rsidP="006615A3">
      <w:pPr>
        <w:widowControl w:val="0"/>
        <w:numPr>
          <w:ilvl w:val="0"/>
          <w:numId w:val="133"/>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B1640B" w:rsidRPr="00955864" w:rsidRDefault="00B1640B" w:rsidP="006615A3">
      <w:pPr>
        <w:widowControl w:val="0"/>
        <w:numPr>
          <w:ilvl w:val="0"/>
          <w:numId w:val="133"/>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B1640B" w:rsidRPr="00955864" w:rsidRDefault="00B1640B" w:rsidP="006615A3">
      <w:pPr>
        <w:widowControl w:val="0"/>
        <w:numPr>
          <w:ilvl w:val="0"/>
          <w:numId w:val="133"/>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B1640B" w:rsidRPr="00955864" w:rsidRDefault="00B1640B" w:rsidP="006615A3">
      <w:pPr>
        <w:widowControl w:val="0"/>
        <w:numPr>
          <w:ilvl w:val="0"/>
          <w:numId w:val="133"/>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поставленных задач;</w:t>
      </w:r>
    </w:p>
    <w:p w:rsidR="00B1640B" w:rsidRPr="00955864" w:rsidRDefault="00B1640B" w:rsidP="006615A3">
      <w:pPr>
        <w:widowControl w:val="0"/>
        <w:numPr>
          <w:ilvl w:val="0"/>
          <w:numId w:val="133"/>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B1640B" w:rsidRPr="00955864" w:rsidRDefault="00B1640B" w:rsidP="006615A3">
      <w:pPr>
        <w:widowControl w:val="0"/>
        <w:numPr>
          <w:ilvl w:val="0"/>
          <w:numId w:val="133"/>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освоение приемов действий в нестандартных ситуациях, овладение эвристическими методами решения проблем;</w:t>
      </w:r>
    </w:p>
    <w:p w:rsidR="00B1640B" w:rsidRPr="00955864" w:rsidRDefault="00B1640B" w:rsidP="006615A3">
      <w:pPr>
        <w:widowControl w:val="0"/>
        <w:numPr>
          <w:ilvl w:val="0"/>
          <w:numId w:val="133"/>
        </w:numPr>
        <w:tabs>
          <w:tab w:val="num" w:pos="284"/>
        </w:tabs>
        <w:autoSpaceDE w:val="0"/>
        <w:autoSpaceDN w:val="0"/>
        <w:adjustRightInd w:val="0"/>
        <w:spacing w:after="0" w:line="240" w:lineRule="auto"/>
        <w:ind w:left="284" w:hanging="284"/>
        <w:jc w:val="both"/>
        <w:rPr>
          <w:rFonts w:ascii="Times New Roman" w:hAnsi="Times New Roman"/>
          <w:sz w:val="28"/>
          <w:szCs w:val="28"/>
        </w:rPr>
      </w:pPr>
      <w:r w:rsidRPr="00955864">
        <w:rPr>
          <w:rFonts w:ascii="Times New Roman" w:hAnsi="Times New Roman"/>
          <w:sz w:val="28"/>
          <w:szCs w:val="28"/>
        </w:rPr>
        <w:t>формирование умений работать в группе с выполнением различных социальных релей, представлять и отстаивать свои взгляды и убеждения, вести дискуссию.</w:t>
      </w:r>
    </w:p>
    <w:p w:rsidR="00B1640B" w:rsidRPr="00955864" w:rsidRDefault="00B1640B" w:rsidP="00B1640B">
      <w:pPr>
        <w:widowControl w:val="0"/>
        <w:autoSpaceDE w:val="0"/>
        <w:autoSpaceDN w:val="0"/>
        <w:adjustRightInd w:val="0"/>
        <w:spacing w:after="0" w:line="240" w:lineRule="auto"/>
        <w:jc w:val="both"/>
        <w:outlineLvl w:val="0"/>
        <w:rPr>
          <w:rFonts w:ascii="Times New Roman" w:hAnsi="Times New Roman"/>
          <w:b/>
          <w:sz w:val="28"/>
          <w:szCs w:val="28"/>
        </w:rPr>
      </w:pPr>
      <w:r w:rsidRPr="00955864">
        <w:rPr>
          <w:rFonts w:ascii="Times New Roman" w:hAnsi="Times New Roman"/>
          <w:b/>
          <w:sz w:val="28"/>
          <w:szCs w:val="28"/>
        </w:rPr>
        <w:t>Предметные результаты:</w:t>
      </w:r>
    </w:p>
    <w:p w:rsidR="00B1640B" w:rsidRPr="00955864" w:rsidRDefault="00B1640B" w:rsidP="00B1640B">
      <w:pPr>
        <w:widowControl w:val="0"/>
        <w:spacing w:after="0" w:line="240" w:lineRule="auto"/>
        <w:rPr>
          <w:rFonts w:ascii="Times New Roman" w:eastAsia="Arial Unicode MS" w:hAnsi="Times New Roman"/>
          <w:b/>
          <w:i/>
          <w:color w:val="000000"/>
          <w:sz w:val="28"/>
          <w:szCs w:val="28"/>
          <w:lang w:bidi="ru-RU"/>
        </w:rPr>
      </w:pPr>
    </w:p>
    <w:p w:rsidR="00B1640B" w:rsidRPr="00955864" w:rsidRDefault="00B1640B" w:rsidP="00B1640B">
      <w:pPr>
        <w:widowControl w:val="0"/>
        <w:spacing w:after="0" w:line="240" w:lineRule="auto"/>
        <w:rPr>
          <w:rFonts w:ascii="Times New Roman" w:eastAsia="Arial Unicode MS" w:hAnsi="Times New Roman"/>
          <w:b/>
          <w:i/>
          <w:color w:val="000000"/>
          <w:sz w:val="28"/>
          <w:szCs w:val="28"/>
          <w:lang w:bidi="ru-RU"/>
        </w:rPr>
      </w:pPr>
      <w:r w:rsidRPr="00955864">
        <w:rPr>
          <w:rFonts w:ascii="Times New Roman" w:eastAsia="Arial Unicode MS" w:hAnsi="Times New Roman"/>
          <w:b/>
          <w:i/>
          <w:color w:val="000000"/>
          <w:sz w:val="28"/>
          <w:szCs w:val="28"/>
          <w:lang w:bidi="ru-RU"/>
        </w:rPr>
        <w:t>Законы взаимодействия и движения тел</w:t>
      </w:r>
    </w:p>
    <w:p w:rsidR="00B1640B" w:rsidRPr="00955864" w:rsidRDefault="00B1640B" w:rsidP="00B1640B">
      <w:pPr>
        <w:widowControl w:val="0"/>
        <w:spacing w:after="0" w:line="240" w:lineRule="auto"/>
        <w:rPr>
          <w:rFonts w:ascii="Times New Roman" w:eastAsia="Arial Unicode MS" w:hAnsi="Times New Roman"/>
          <w:i/>
          <w:color w:val="000000"/>
          <w:sz w:val="28"/>
          <w:szCs w:val="28"/>
          <w:lang w:bidi="ru-RU"/>
        </w:rPr>
      </w:pPr>
      <w:r w:rsidRPr="00955864">
        <w:rPr>
          <w:rFonts w:ascii="Times New Roman" w:eastAsia="Arial Unicode MS" w:hAnsi="Times New Roman"/>
          <w:i/>
          <w:color w:val="000000"/>
          <w:sz w:val="28"/>
          <w:szCs w:val="28"/>
          <w:lang w:bidi="ru-RU"/>
        </w:rPr>
        <w:t>Выпускник научится:</w:t>
      </w:r>
    </w:p>
    <w:p w:rsidR="00B1640B" w:rsidRPr="00955864" w:rsidRDefault="00B1640B" w:rsidP="006615A3">
      <w:pPr>
        <w:widowControl w:val="0"/>
        <w:numPr>
          <w:ilvl w:val="0"/>
          <w:numId w:val="145"/>
        </w:numPr>
        <w:tabs>
          <w:tab w:val="left" w:pos="864"/>
        </w:tabs>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описывать и объяснять физические явления: поступательное движение, смена дня и ночи на Земле, свободное падение тел, невесомость, движение по окружности с постоянной по модулю скоростью;</w:t>
      </w:r>
    </w:p>
    <w:p w:rsidR="00B1640B" w:rsidRPr="00955864" w:rsidRDefault="00B1640B" w:rsidP="006615A3">
      <w:pPr>
        <w:widowControl w:val="0"/>
        <w:numPr>
          <w:ilvl w:val="0"/>
          <w:numId w:val="145"/>
        </w:numPr>
        <w:tabs>
          <w:tab w:val="left" w:pos="841"/>
        </w:tabs>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давать определения/описания физических понятий: относительность движения, геоцентрическая и гелиоцентрическая системы мира; [первая космическая скорость], реактивное движение; физических моделей: материальная точка, система отсчета; физических величин: 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 импульс;</w:t>
      </w:r>
    </w:p>
    <w:p w:rsidR="00B1640B" w:rsidRPr="00955864" w:rsidRDefault="00B1640B" w:rsidP="006615A3">
      <w:pPr>
        <w:widowControl w:val="0"/>
        <w:numPr>
          <w:ilvl w:val="0"/>
          <w:numId w:val="145"/>
        </w:numPr>
        <w:tabs>
          <w:tab w:val="left" w:pos="836"/>
        </w:tabs>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понимать смысла основных физических законов: законы Ньютона, закон всемирного тяготения, закон сохранения импульса, закон сохранения энергии и умение применять их на практике;</w:t>
      </w:r>
    </w:p>
    <w:p w:rsidR="00B1640B" w:rsidRPr="00955864" w:rsidRDefault="00B1640B" w:rsidP="006615A3">
      <w:pPr>
        <w:widowControl w:val="0"/>
        <w:numPr>
          <w:ilvl w:val="0"/>
          <w:numId w:val="145"/>
        </w:numPr>
        <w:tabs>
          <w:tab w:val="left" w:pos="841"/>
        </w:tabs>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технических устройств и живых организмов, в основе перемещения которых лежит принцип реактивного движения; знание и умение объяснять устройство и действие космических ракет-носителей;</w:t>
      </w:r>
    </w:p>
    <w:p w:rsidR="00B1640B" w:rsidRPr="00955864" w:rsidRDefault="00B1640B" w:rsidP="006615A3">
      <w:pPr>
        <w:widowControl w:val="0"/>
        <w:numPr>
          <w:ilvl w:val="0"/>
          <w:numId w:val="145"/>
        </w:numPr>
        <w:tabs>
          <w:tab w:val="left" w:pos="841"/>
        </w:tabs>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измерять: мгновенную скорость и ускорение при равноускоренном прямолинейном движении, центростремительное ускорение при равномерном движении по окружности;</w:t>
      </w:r>
    </w:p>
    <w:p w:rsidR="00B1640B" w:rsidRPr="00955864" w:rsidRDefault="00B1640B" w:rsidP="00B1640B">
      <w:pPr>
        <w:widowControl w:val="0"/>
        <w:spacing w:after="0" w:line="240" w:lineRule="auto"/>
        <w:ind w:left="-76"/>
        <w:rPr>
          <w:rFonts w:ascii="Times New Roman" w:eastAsia="Arial Unicode MS" w:hAnsi="Times New Roman"/>
          <w:i/>
          <w:color w:val="000000"/>
          <w:sz w:val="28"/>
          <w:szCs w:val="28"/>
          <w:lang w:bidi="ru-RU"/>
        </w:rPr>
      </w:pPr>
      <w:r w:rsidRPr="00955864">
        <w:rPr>
          <w:rFonts w:ascii="Times New Roman" w:eastAsia="Arial Unicode MS" w:hAnsi="Times New Roman"/>
          <w:i/>
          <w:color w:val="000000"/>
          <w:sz w:val="28"/>
          <w:szCs w:val="28"/>
          <w:lang w:bidi="ru-RU"/>
        </w:rPr>
        <w:t>Выпускник получит возможность научиться:</w:t>
      </w:r>
    </w:p>
    <w:p w:rsidR="00B1640B" w:rsidRPr="00955864" w:rsidRDefault="00B1640B" w:rsidP="006615A3">
      <w:pPr>
        <w:widowControl w:val="0"/>
        <w:numPr>
          <w:ilvl w:val="0"/>
          <w:numId w:val="145"/>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использовать знания о взаимодействии и движении тел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1640B" w:rsidRPr="00955864" w:rsidRDefault="00B1640B" w:rsidP="006615A3">
      <w:pPr>
        <w:widowControl w:val="0"/>
        <w:numPr>
          <w:ilvl w:val="0"/>
          <w:numId w:val="145"/>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приводить примеры практического использования знаний о взаимодействии и движении тел; использования возобновляемых источников энергии; экологических последствий исследования космического пространства;</w:t>
      </w:r>
    </w:p>
    <w:p w:rsidR="00B1640B" w:rsidRPr="00955864" w:rsidRDefault="00B1640B" w:rsidP="006615A3">
      <w:pPr>
        <w:widowControl w:val="0"/>
        <w:numPr>
          <w:ilvl w:val="0"/>
          <w:numId w:val="145"/>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различать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B1640B" w:rsidRPr="00955864" w:rsidRDefault="00B1640B" w:rsidP="006615A3">
      <w:pPr>
        <w:widowControl w:val="0"/>
        <w:numPr>
          <w:ilvl w:val="0"/>
          <w:numId w:val="145"/>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B1640B" w:rsidRPr="00955864" w:rsidRDefault="00B1640B" w:rsidP="006615A3">
      <w:pPr>
        <w:widowControl w:val="0"/>
        <w:numPr>
          <w:ilvl w:val="0"/>
          <w:numId w:val="145"/>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находить адекватную предложенной задаче физическую модель, разрешать проблему на основе имеющихся знаний о взаимодействии и движении тел с использованием математического аппарата,</w:t>
      </w:r>
      <w:r w:rsidRPr="00955864">
        <w:rPr>
          <w:rFonts w:ascii="Times New Roman" w:eastAsia="DejaVu Sans" w:hAnsi="Times New Roman"/>
          <w:iCs/>
          <w:sz w:val="28"/>
          <w:szCs w:val="28"/>
        </w:rPr>
        <w:t xml:space="preserve"> оценивать реальность полученного значения физической величины.</w:t>
      </w:r>
    </w:p>
    <w:p w:rsidR="00B1640B" w:rsidRPr="00955864" w:rsidRDefault="00B1640B" w:rsidP="00B1640B">
      <w:pPr>
        <w:widowControl w:val="0"/>
        <w:spacing w:after="0" w:line="240" w:lineRule="auto"/>
        <w:ind w:firstLine="284"/>
        <w:rPr>
          <w:rFonts w:ascii="Times New Roman" w:eastAsia="Arial Unicode MS" w:hAnsi="Times New Roman"/>
          <w:b/>
          <w:i/>
          <w:color w:val="000000"/>
          <w:sz w:val="28"/>
          <w:szCs w:val="28"/>
          <w:lang w:bidi="ru-RU"/>
        </w:rPr>
      </w:pPr>
    </w:p>
    <w:p w:rsidR="00B1640B" w:rsidRPr="00955864" w:rsidRDefault="00B1640B" w:rsidP="00B1640B">
      <w:pPr>
        <w:widowControl w:val="0"/>
        <w:spacing w:after="0" w:line="240" w:lineRule="auto"/>
        <w:rPr>
          <w:rFonts w:ascii="Times New Roman" w:eastAsia="Arial Unicode MS" w:hAnsi="Times New Roman"/>
          <w:i/>
          <w:color w:val="000000"/>
          <w:sz w:val="28"/>
          <w:szCs w:val="28"/>
          <w:lang w:bidi="ru-RU"/>
        </w:rPr>
      </w:pPr>
      <w:r w:rsidRPr="00955864">
        <w:rPr>
          <w:rFonts w:ascii="Times New Roman" w:eastAsia="Arial Unicode MS" w:hAnsi="Times New Roman"/>
          <w:b/>
          <w:i/>
          <w:color w:val="000000"/>
          <w:sz w:val="28"/>
          <w:szCs w:val="28"/>
          <w:lang w:bidi="ru-RU"/>
        </w:rPr>
        <w:t>Механические колебания и волны. Звук</w:t>
      </w:r>
    </w:p>
    <w:p w:rsidR="00B1640B" w:rsidRPr="00955864" w:rsidRDefault="00B1640B" w:rsidP="00B1640B">
      <w:pPr>
        <w:widowControl w:val="0"/>
        <w:spacing w:after="0" w:line="240" w:lineRule="auto"/>
        <w:rPr>
          <w:rFonts w:ascii="Times New Roman" w:eastAsia="Arial Unicode MS" w:hAnsi="Times New Roman"/>
          <w:i/>
          <w:color w:val="000000"/>
          <w:sz w:val="28"/>
          <w:szCs w:val="28"/>
          <w:lang w:bidi="ru-RU"/>
        </w:rPr>
      </w:pPr>
      <w:r w:rsidRPr="00955864">
        <w:rPr>
          <w:rFonts w:ascii="Times New Roman" w:eastAsia="Arial Unicode MS" w:hAnsi="Times New Roman"/>
          <w:i/>
          <w:color w:val="000000"/>
          <w:sz w:val="28"/>
          <w:szCs w:val="28"/>
          <w:lang w:bidi="ru-RU"/>
        </w:rPr>
        <w:t>Выпускник научится:</w:t>
      </w:r>
    </w:p>
    <w:p w:rsidR="00B1640B" w:rsidRPr="00955864" w:rsidRDefault="00B1640B" w:rsidP="006615A3">
      <w:pPr>
        <w:widowControl w:val="0"/>
        <w:numPr>
          <w:ilvl w:val="0"/>
          <w:numId w:val="146"/>
        </w:numPr>
        <w:tabs>
          <w:tab w:val="left" w:pos="841"/>
        </w:tabs>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описывать и объяснять физические явления: колебания математического и пружинного маятников, резонанс (в том числе звуковой), механические волны, длина волны, отражение звука, эхо;</w:t>
      </w:r>
    </w:p>
    <w:p w:rsidR="00B1640B" w:rsidRPr="00955864" w:rsidRDefault="00B1640B" w:rsidP="006615A3">
      <w:pPr>
        <w:widowControl w:val="0"/>
        <w:numPr>
          <w:ilvl w:val="0"/>
          <w:numId w:val="146"/>
        </w:numPr>
        <w:tabs>
          <w:tab w:val="left" w:pos="836"/>
        </w:tabs>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давать определения физических понятий: свободные колебания, колебательная система, маятник, затухающие колебания, вынужденные колебания, звук и условия его распространения; физических величин: амплитуда, период и частота колебаний, собственная частота колебательной системы, высота, [тембр], громкость звука, скорость звука; физических моделей: [гармонические колебания], математический маятник;</w:t>
      </w:r>
    </w:p>
    <w:p w:rsidR="00B1640B" w:rsidRPr="00955864" w:rsidRDefault="00B1640B" w:rsidP="006615A3">
      <w:pPr>
        <w:widowControl w:val="0"/>
        <w:numPr>
          <w:ilvl w:val="0"/>
          <w:numId w:val="146"/>
        </w:numPr>
        <w:tabs>
          <w:tab w:val="left" w:pos="836"/>
        </w:tabs>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владеть экспериментальными методами исследования зависимости периода и частоты колебаний маятника от длины его нити.</w:t>
      </w:r>
    </w:p>
    <w:p w:rsidR="00B1640B" w:rsidRPr="00955864" w:rsidRDefault="00B1640B" w:rsidP="00B1640B">
      <w:pPr>
        <w:widowControl w:val="0"/>
        <w:spacing w:after="0" w:line="240" w:lineRule="auto"/>
        <w:ind w:left="-76"/>
        <w:rPr>
          <w:rFonts w:ascii="Times New Roman" w:eastAsia="Arial Unicode MS" w:hAnsi="Times New Roman"/>
          <w:i/>
          <w:color w:val="000000"/>
          <w:sz w:val="28"/>
          <w:szCs w:val="28"/>
          <w:lang w:bidi="ru-RU"/>
        </w:rPr>
      </w:pPr>
      <w:r w:rsidRPr="00955864">
        <w:rPr>
          <w:rFonts w:ascii="Times New Roman" w:eastAsia="Arial Unicode MS" w:hAnsi="Times New Roman"/>
          <w:i/>
          <w:color w:val="000000"/>
          <w:sz w:val="28"/>
          <w:szCs w:val="28"/>
          <w:lang w:bidi="ru-RU"/>
        </w:rPr>
        <w:t>Выпускник получит возможность научиться:</w:t>
      </w:r>
    </w:p>
    <w:p w:rsidR="00B1640B" w:rsidRPr="00955864" w:rsidRDefault="00B1640B" w:rsidP="006615A3">
      <w:pPr>
        <w:widowControl w:val="0"/>
        <w:numPr>
          <w:ilvl w:val="0"/>
          <w:numId w:val="146"/>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использовать знания о механических колебаниях и волнах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1640B" w:rsidRPr="00955864" w:rsidRDefault="00B1640B" w:rsidP="006615A3">
      <w:pPr>
        <w:widowControl w:val="0"/>
        <w:numPr>
          <w:ilvl w:val="0"/>
          <w:numId w:val="146"/>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приводить примеры практического использования знаний о механических колебаниях и волнах; использования возобновляемых источников энергии; экологических последствий исследования космического пространства;</w:t>
      </w:r>
    </w:p>
    <w:p w:rsidR="00B1640B" w:rsidRPr="00955864" w:rsidRDefault="00B1640B" w:rsidP="006615A3">
      <w:pPr>
        <w:widowControl w:val="0"/>
        <w:numPr>
          <w:ilvl w:val="0"/>
          <w:numId w:val="146"/>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различать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B1640B" w:rsidRPr="00955864" w:rsidRDefault="00B1640B" w:rsidP="006615A3">
      <w:pPr>
        <w:widowControl w:val="0"/>
        <w:numPr>
          <w:ilvl w:val="0"/>
          <w:numId w:val="146"/>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B1640B" w:rsidRPr="00955864" w:rsidRDefault="00B1640B" w:rsidP="006615A3">
      <w:pPr>
        <w:widowControl w:val="0"/>
        <w:numPr>
          <w:ilvl w:val="0"/>
          <w:numId w:val="146"/>
        </w:numPr>
        <w:spacing w:after="0" w:line="240" w:lineRule="auto"/>
        <w:ind w:left="284"/>
        <w:contextualSpacing/>
        <w:jc w:val="both"/>
        <w:rPr>
          <w:rFonts w:ascii="Times New Roman" w:eastAsia="DejaVu Sans" w:hAnsi="Times New Roman"/>
          <w:sz w:val="28"/>
          <w:szCs w:val="28"/>
        </w:rPr>
      </w:pPr>
      <w:r w:rsidRPr="00955864">
        <w:rPr>
          <w:rFonts w:ascii="Times New Roman" w:eastAsia="DejaVu Sans" w:hAnsi="Times New Roman"/>
          <w:sz w:val="28"/>
          <w:szCs w:val="28"/>
        </w:rPr>
        <w:t>находить адекватную предложенной задаче физическую модель, разрешать проблему на основе имеющихся знаний о механических колебаниях и волнах с использованием математического аппарата,</w:t>
      </w:r>
      <w:r w:rsidRPr="00955864">
        <w:rPr>
          <w:rFonts w:ascii="Times New Roman" w:eastAsia="DejaVu Sans" w:hAnsi="Times New Roman"/>
          <w:iCs/>
          <w:sz w:val="28"/>
          <w:szCs w:val="28"/>
        </w:rPr>
        <w:t xml:space="preserve"> оценивать реальность полученного значения физической величины.</w:t>
      </w:r>
    </w:p>
    <w:p w:rsidR="00B1640B" w:rsidRPr="00955864" w:rsidRDefault="00B1640B" w:rsidP="00B1640B">
      <w:pPr>
        <w:widowControl w:val="0"/>
        <w:tabs>
          <w:tab w:val="left" w:pos="836"/>
        </w:tabs>
        <w:spacing w:after="0" w:line="240" w:lineRule="auto"/>
        <w:jc w:val="both"/>
        <w:rPr>
          <w:rFonts w:ascii="Times New Roman" w:eastAsia="Century Schoolbook" w:hAnsi="Times New Roman"/>
          <w:color w:val="000000"/>
          <w:sz w:val="28"/>
          <w:szCs w:val="28"/>
          <w:lang w:bidi="ru-RU"/>
        </w:rPr>
      </w:pPr>
    </w:p>
    <w:p w:rsidR="00B1640B" w:rsidRPr="00955864" w:rsidRDefault="00B1640B" w:rsidP="00B1640B">
      <w:pPr>
        <w:widowControl w:val="0"/>
        <w:spacing w:after="0" w:line="240" w:lineRule="auto"/>
        <w:rPr>
          <w:rFonts w:ascii="Times New Roman" w:eastAsia="Arial Unicode MS" w:hAnsi="Times New Roman"/>
          <w:b/>
          <w:i/>
          <w:color w:val="000000"/>
          <w:sz w:val="28"/>
          <w:szCs w:val="28"/>
          <w:lang w:bidi="ru-RU"/>
        </w:rPr>
      </w:pPr>
      <w:r w:rsidRPr="00955864">
        <w:rPr>
          <w:rFonts w:ascii="Times New Roman" w:eastAsia="Arial Unicode MS" w:hAnsi="Times New Roman"/>
          <w:b/>
          <w:i/>
          <w:color w:val="000000"/>
          <w:sz w:val="28"/>
          <w:szCs w:val="28"/>
          <w:lang w:bidi="ru-RU"/>
        </w:rPr>
        <w:t>Электромагнитное поле</w:t>
      </w:r>
    </w:p>
    <w:p w:rsidR="00B1640B" w:rsidRPr="00955864" w:rsidRDefault="00B1640B" w:rsidP="00B1640B">
      <w:pPr>
        <w:widowControl w:val="0"/>
        <w:spacing w:after="0" w:line="240" w:lineRule="auto"/>
        <w:rPr>
          <w:rFonts w:ascii="Times New Roman" w:eastAsia="Arial Unicode MS" w:hAnsi="Times New Roman"/>
          <w:i/>
          <w:color w:val="000000"/>
          <w:sz w:val="28"/>
          <w:szCs w:val="28"/>
          <w:lang w:bidi="ru-RU"/>
        </w:rPr>
      </w:pPr>
      <w:r w:rsidRPr="00955864">
        <w:rPr>
          <w:rFonts w:ascii="Times New Roman" w:eastAsia="Arial Unicode MS" w:hAnsi="Times New Roman"/>
          <w:i/>
          <w:color w:val="000000"/>
          <w:sz w:val="28"/>
          <w:szCs w:val="28"/>
          <w:lang w:bidi="ru-RU"/>
        </w:rPr>
        <w:t>Выпускник научится:</w:t>
      </w:r>
    </w:p>
    <w:p w:rsidR="00B1640B" w:rsidRPr="00955864" w:rsidRDefault="00B1640B" w:rsidP="006615A3">
      <w:pPr>
        <w:widowControl w:val="0"/>
        <w:numPr>
          <w:ilvl w:val="0"/>
          <w:numId w:val="147"/>
        </w:numPr>
        <w:spacing w:after="0" w:line="240" w:lineRule="auto"/>
        <w:ind w:left="284" w:hanging="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описывать и объяснять физические явления/процессы: электромагнитная индукция, самоиндукция, преломление света, дисперсия света, поглощение и испускание света атомами, возникновение линейчатых спектров испускания и поглощения;</w:t>
      </w:r>
    </w:p>
    <w:p w:rsidR="00B1640B" w:rsidRPr="00955864" w:rsidRDefault="00B1640B" w:rsidP="006615A3">
      <w:pPr>
        <w:widowControl w:val="0"/>
        <w:numPr>
          <w:ilvl w:val="0"/>
          <w:numId w:val="147"/>
        </w:numPr>
        <w:spacing w:after="0" w:line="240" w:lineRule="auto"/>
        <w:ind w:left="284" w:hanging="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давать определения/описания физических понятий: магнитное поле, 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физических величин: магнитная индукция, индуктивность, период, частота и амплитуда электромагнитных колебаний, показатели преломления света;</w:t>
      </w:r>
    </w:p>
    <w:p w:rsidR="00B1640B" w:rsidRPr="00955864" w:rsidRDefault="00B1640B" w:rsidP="006615A3">
      <w:pPr>
        <w:widowControl w:val="0"/>
        <w:numPr>
          <w:ilvl w:val="0"/>
          <w:numId w:val="147"/>
        </w:numPr>
        <w:spacing w:after="0" w:line="240" w:lineRule="auto"/>
        <w:ind w:left="284" w:hanging="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закон преломления света и правило Ленца, квантовых постулатов Бора;</w:t>
      </w:r>
    </w:p>
    <w:p w:rsidR="00B1640B" w:rsidRPr="00955864" w:rsidRDefault="00B1640B" w:rsidP="00B1640B">
      <w:pPr>
        <w:widowControl w:val="0"/>
        <w:spacing w:after="0" w:line="240" w:lineRule="auto"/>
        <w:rPr>
          <w:rFonts w:ascii="Times New Roman" w:eastAsia="Arial Unicode MS" w:hAnsi="Times New Roman"/>
          <w:i/>
          <w:color w:val="000000"/>
          <w:sz w:val="28"/>
          <w:szCs w:val="28"/>
          <w:lang w:bidi="ru-RU"/>
        </w:rPr>
      </w:pPr>
      <w:r w:rsidRPr="00955864">
        <w:rPr>
          <w:rFonts w:ascii="Times New Roman" w:eastAsia="Arial Unicode MS" w:hAnsi="Times New Roman"/>
          <w:i/>
          <w:color w:val="000000"/>
          <w:sz w:val="28"/>
          <w:szCs w:val="28"/>
          <w:lang w:bidi="ru-RU"/>
        </w:rPr>
        <w:t>Выпускник получит возможность научиться:</w:t>
      </w:r>
    </w:p>
    <w:p w:rsidR="00B1640B" w:rsidRPr="00955864" w:rsidRDefault="00B1640B" w:rsidP="006615A3">
      <w:pPr>
        <w:widowControl w:val="0"/>
        <w:numPr>
          <w:ilvl w:val="0"/>
          <w:numId w:val="147"/>
        </w:numPr>
        <w:spacing w:after="0" w:line="240" w:lineRule="auto"/>
        <w:ind w:left="284" w:hanging="284"/>
        <w:contextualSpacing/>
        <w:jc w:val="both"/>
        <w:rPr>
          <w:rFonts w:ascii="Times New Roman" w:eastAsia="DejaVu Sans" w:hAnsi="Times New Roman"/>
          <w:sz w:val="28"/>
          <w:szCs w:val="28"/>
        </w:rPr>
      </w:pPr>
      <w:r w:rsidRPr="00955864">
        <w:rPr>
          <w:rFonts w:ascii="Times New Roman" w:eastAsia="DejaVu Sans" w:hAnsi="Times New Roman"/>
          <w:sz w:val="28"/>
          <w:szCs w:val="28"/>
        </w:rPr>
        <w:t>использовать знания об электромагнитном поле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1640B" w:rsidRPr="00955864" w:rsidRDefault="00B1640B" w:rsidP="006615A3">
      <w:pPr>
        <w:widowControl w:val="0"/>
        <w:numPr>
          <w:ilvl w:val="0"/>
          <w:numId w:val="147"/>
        </w:numPr>
        <w:spacing w:after="0" w:line="240" w:lineRule="auto"/>
        <w:ind w:left="284" w:hanging="284"/>
        <w:contextualSpacing/>
        <w:jc w:val="both"/>
        <w:rPr>
          <w:rFonts w:ascii="Times New Roman" w:eastAsia="DejaVu Sans" w:hAnsi="Times New Roman"/>
          <w:sz w:val="28"/>
          <w:szCs w:val="28"/>
        </w:rPr>
      </w:pPr>
      <w:r w:rsidRPr="00955864">
        <w:rPr>
          <w:rFonts w:ascii="Times New Roman" w:eastAsia="DejaVu Sans" w:hAnsi="Times New Roman"/>
          <w:sz w:val="28"/>
          <w:szCs w:val="28"/>
        </w:rPr>
        <w:t>приводить примеры практического использования физических знаний об электромагнитном поле;</w:t>
      </w:r>
    </w:p>
    <w:p w:rsidR="00B1640B" w:rsidRPr="00955864" w:rsidRDefault="00B1640B" w:rsidP="006615A3">
      <w:pPr>
        <w:widowControl w:val="0"/>
        <w:numPr>
          <w:ilvl w:val="0"/>
          <w:numId w:val="147"/>
        </w:numPr>
        <w:spacing w:after="0" w:line="240" w:lineRule="auto"/>
        <w:ind w:left="284" w:hanging="284"/>
        <w:contextualSpacing/>
        <w:jc w:val="both"/>
        <w:rPr>
          <w:rFonts w:ascii="Times New Roman" w:eastAsia="DejaVu Sans" w:hAnsi="Times New Roman"/>
          <w:sz w:val="28"/>
          <w:szCs w:val="28"/>
        </w:rPr>
      </w:pPr>
      <w:r w:rsidRPr="00955864">
        <w:rPr>
          <w:rFonts w:ascii="Times New Roman" w:eastAsia="DejaVu Sans" w:hAnsi="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w:t>
      </w:r>
    </w:p>
    <w:p w:rsidR="00B1640B" w:rsidRPr="00955864" w:rsidRDefault="00B1640B" w:rsidP="006615A3">
      <w:pPr>
        <w:widowControl w:val="0"/>
        <w:numPr>
          <w:ilvl w:val="0"/>
          <w:numId w:val="147"/>
        </w:numPr>
        <w:spacing w:after="0" w:line="240" w:lineRule="auto"/>
        <w:ind w:left="284" w:hanging="284"/>
        <w:contextualSpacing/>
        <w:jc w:val="both"/>
        <w:rPr>
          <w:rFonts w:ascii="Times New Roman" w:eastAsia="DejaVu Sans" w:hAnsi="Times New Roman"/>
          <w:sz w:val="28"/>
          <w:szCs w:val="28"/>
        </w:rPr>
      </w:pPr>
      <w:r w:rsidRPr="00955864">
        <w:rPr>
          <w:rFonts w:ascii="Times New Roman" w:eastAsia="DejaVu Sans" w:hAnsi="Times New Roman"/>
          <w:sz w:val="28"/>
          <w:szCs w:val="28"/>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1640B" w:rsidRPr="00955864" w:rsidRDefault="00B1640B" w:rsidP="006615A3">
      <w:pPr>
        <w:widowControl w:val="0"/>
        <w:numPr>
          <w:ilvl w:val="0"/>
          <w:numId w:val="147"/>
        </w:numPr>
        <w:spacing w:after="0" w:line="240" w:lineRule="auto"/>
        <w:ind w:left="284" w:hanging="284"/>
        <w:contextualSpacing/>
        <w:jc w:val="both"/>
        <w:rPr>
          <w:rFonts w:ascii="Times New Roman" w:eastAsia="DejaVu Sans" w:hAnsi="Times New Roman"/>
          <w:sz w:val="28"/>
          <w:szCs w:val="28"/>
        </w:rPr>
      </w:pPr>
      <w:r w:rsidRPr="00955864">
        <w:rPr>
          <w:rFonts w:ascii="Times New Roman" w:eastAsia="DejaVu Sans" w:hAnsi="Times New Roman"/>
          <w:sz w:val="28"/>
          <w:szCs w:val="28"/>
        </w:rPr>
        <w:t xml:space="preserve">находить адекватную предложенной задаче физическую модель, разрешать проблему на основе имеющихся знаний об электромагнитном поле с использованием математического аппарата </w:t>
      </w:r>
      <w:r w:rsidRPr="00955864">
        <w:rPr>
          <w:rFonts w:ascii="Times New Roman" w:eastAsia="DejaVu Sans" w:hAnsi="Times New Roman"/>
          <w:iCs/>
          <w:sz w:val="28"/>
          <w:szCs w:val="28"/>
        </w:rPr>
        <w:t>и оценивать реальность полученного значения физической величины.</w:t>
      </w:r>
    </w:p>
    <w:p w:rsidR="00B1640B" w:rsidRPr="00955864" w:rsidRDefault="00B1640B" w:rsidP="00B1640B">
      <w:pPr>
        <w:widowControl w:val="0"/>
        <w:spacing w:after="0" w:line="240" w:lineRule="auto"/>
        <w:ind w:left="284" w:hanging="284"/>
        <w:rPr>
          <w:rFonts w:ascii="Times New Roman" w:eastAsia="Arial Unicode MS" w:hAnsi="Times New Roman"/>
          <w:b/>
          <w:i/>
          <w:color w:val="000000"/>
          <w:sz w:val="28"/>
          <w:szCs w:val="28"/>
          <w:lang w:bidi="ru-RU"/>
        </w:rPr>
      </w:pPr>
    </w:p>
    <w:p w:rsidR="00B1640B" w:rsidRPr="00955864" w:rsidRDefault="00B1640B" w:rsidP="00B1640B">
      <w:pPr>
        <w:widowControl w:val="0"/>
        <w:spacing w:after="0" w:line="240" w:lineRule="auto"/>
        <w:rPr>
          <w:rFonts w:ascii="Times New Roman" w:eastAsia="Arial Unicode MS" w:hAnsi="Times New Roman"/>
          <w:b/>
          <w:i/>
          <w:color w:val="000000"/>
          <w:sz w:val="28"/>
          <w:szCs w:val="28"/>
          <w:lang w:bidi="ru-RU"/>
        </w:rPr>
      </w:pPr>
      <w:r w:rsidRPr="00955864">
        <w:rPr>
          <w:rFonts w:ascii="Times New Roman" w:eastAsia="Arial Unicode MS" w:hAnsi="Times New Roman"/>
          <w:b/>
          <w:i/>
          <w:color w:val="000000"/>
          <w:sz w:val="28"/>
          <w:szCs w:val="28"/>
          <w:lang w:bidi="ru-RU"/>
        </w:rPr>
        <w:t>Строение атома и атомного ядра</w:t>
      </w:r>
    </w:p>
    <w:p w:rsidR="00B1640B" w:rsidRPr="00955864" w:rsidRDefault="00B1640B" w:rsidP="00B1640B">
      <w:pPr>
        <w:widowControl w:val="0"/>
        <w:spacing w:after="0" w:line="240" w:lineRule="auto"/>
        <w:rPr>
          <w:rFonts w:ascii="Times New Roman" w:eastAsia="Arial Unicode MS" w:hAnsi="Times New Roman"/>
          <w:i/>
          <w:color w:val="000000"/>
          <w:sz w:val="28"/>
          <w:szCs w:val="28"/>
          <w:lang w:bidi="ru-RU"/>
        </w:rPr>
      </w:pPr>
      <w:r w:rsidRPr="00955864">
        <w:rPr>
          <w:rFonts w:ascii="Times New Roman" w:eastAsia="Arial Unicode MS" w:hAnsi="Times New Roman"/>
          <w:i/>
          <w:color w:val="000000"/>
          <w:sz w:val="28"/>
          <w:szCs w:val="28"/>
          <w:lang w:bidi="ru-RU"/>
        </w:rPr>
        <w:t>Выпускник научится:</w:t>
      </w:r>
    </w:p>
    <w:p w:rsidR="00B1640B" w:rsidRPr="00955864" w:rsidRDefault="00B1640B" w:rsidP="006615A3">
      <w:pPr>
        <w:widowControl w:val="0"/>
        <w:numPr>
          <w:ilvl w:val="0"/>
          <w:numId w:val="148"/>
        </w:numPr>
        <w:tabs>
          <w:tab w:val="left" w:pos="360"/>
        </w:tabs>
        <w:spacing w:after="0" w:line="240" w:lineRule="auto"/>
        <w:ind w:left="426"/>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описывать и объяснять физические явления: радиоактивность, ионизирующие излучения;</w:t>
      </w:r>
    </w:p>
    <w:p w:rsidR="00B1640B" w:rsidRPr="00955864" w:rsidRDefault="00B1640B" w:rsidP="006615A3">
      <w:pPr>
        <w:widowControl w:val="0"/>
        <w:numPr>
          <w:ilvl w:val="0"/>
          <w:numId w:val="148"/>
        </w:numPr>
        <w:tabs>
          <w:tab w:val="left" w:pos="360"/>
        </w:tabs>
        <w:spacing w:after="0" w:line="240" w:lineRule="auto"/>
        <w:ind w:left="426"/>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давать определения/описания физических понятий: радиоактивность, альфа-, бета- и гамма-частицы; физических моделей: модели строения атомов, предложенные Д. Томсоном и Э. Резерфордом; протоннонейтронная модель атомного ядра, модель процесса деления ядра атома урана; физических величин: поглощенная доза излучения, коэффициент качества, эквивалентная доза, период полураспада;</w:t>
      </w:r>
    </w:p>
    <w:p w:rsidR="00B1640B" w:rsidRPr="00955864" w:rsidRDefault="00B1640B" w:rsidP="006615A3">
      <w:pPr>
        <w:widowControl w:val="0"/>
        <w:numPr>
          <w:ilvl w:val="0"/>
          <w:numId w:val="148"/>
        </w:numPr>
        <w:tabs>
          <w:tab w:val="left" w:pos="360"/>
        </w:tabs>
        <w:spacing w:after="0" w:line="240" w:lineRule="auto"/>
        <w:ind w:left="426"/>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и объяснять устройство и принцип действия технических устройств и установок: счетчик Гейгера, камера Вильсона, пузырьковая камера, ядерный реактор на медленных нейтронах;</w:t>
      </w:r>
    </w:p>
    <w:p w:rsidR="00B1640B" w:rsidRPr="00955864" w:rsidRDefault="00B1640B" w:rsidP="006615A3">
      <w:pPr>
        <w:widowControl w:val="0"/>
        <w:numPr>
          <w:ilvl w:val="0"/>
          <w:numId w:val="148"/>
        </w:numPr>
        <w:tabs>
          <w:tab w:val="left" w:pos="360"/>
        </w:tabs>
        <w:spacing w:after="0" w:line="240" w:lineRule="auto"/>
        <w:ind w:left="426"/>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измерять: мощность дозы радиоактивного излучения бытовым дозиметром;</w:t>
      </w:r>
    </w:p>
    <w:p w:rsidR="00B1640B" w:rsidRPr="00955864" w:rsidRDefault="00B1640B" w:rsidP="006615A3">
      <w:pPr>
        <w:widowControl w:val="0"/>
        <w:numPr>
          <w:ilvl w:val="0"/>
          <w:numId w:val="148"/>
        </w:numPr>
        <w:tabs>
          <w:tab w:val="left" w:pos="360"/>
        </w:tabs>
        <w:spacing w:after="0" w:line="240" w:lineRule="auto"/>
        <w:ind w:left="426"/>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закон сохранения массового числа, закон сохранения заряда, закон радиоактивного распада, правило смещения;</w:t>
      </w:r>
    </w:p>
    <w:p w:rsidR="00B1640B" w:rsidRPr="00955864" w:rsidRDefault="00B1640B" w:rsidP="006615A3">
      <w:pPr>
        <w:widowControl w:val="0"/>
        <w:numPr>
          <w:ilvl w:val="0"/>
          <w:numId w:val="148"/>
        </w:numPr>
        <w:tabs>
          <w:tab w:val="left" w:pos="360"/>
        </w:tabs>
        <w:spacing w:after="0" w:line="240" w:lineRule="auto"/>
        <w:ind w:left="426"/>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владеть экспериментальными методами исследования в процессе изучения зависимости мощности излучения продуктов распада радона от времени;</w:t>
      </w:r>
    </w:p>
    <w:p w:rsidR="00B1640B" w:rsidRPr="00955864" w:rsidRDefault="00B1640B" w:rsidP="00B1640B">
      <w:pPr>
        <w:widowControl w:val="0"/>
        <w:tabs>
          <w:tab w:val="left" w:pos="360"/>
          <w:tab w:val="left" w:pos="709"/>
        </w:tabs>
        <w:spacing w:after="0" w:line="240" w:lineRule="auto"/>
        <w:ind w:left="66"/>
        <w:rPr>
          <w:rFonts w:ascii="Times New Roman" w:eastAsia="Century Schoolbook" w:hAnsi="Times New Roman"/>
          <w:color w:val="000000"/>
          <w:sz w:val="28"/>
          <w:szCs w:val="28"/>
          <w:lang w:bidi="ru-RU"/>
        </w:rPr>
      </w:pPr>
      <w:r w:rsidRPr="00955864">
        <w:rPr>
          <w:rFonts w:ascii="Times New Roman" w:eastAsia="Arial Unicode MS" w:hAnsi="Times New Roman"/>
          <w:i/>
          <w:color w:val="000000"/>
          <w:sz w:val="28"/>
          <w:szCs w:val="28"/>
          <w:lang w:bidi="ru-RU"/>
        </w:rPr>
        <w:t>Выпускник получит возможность научиться:</w:t>
      </w:r>
    </w:p>
    <w:p w:rsidR="00B1640B" w:rsidRPr="00955864" w:rsidRDefault="00B1640B" w:rsidP="006615A3">
      <w:pPr>
        <w:widowControl w:val="0"/>
        <w:numPr>
          <w:ilvl w:val="0"/>
          <w:numId w:val="148"/>
        </w:numPr>
        <w:tabs>
          <w:tab w:val="left" w:pos="360"/>
        </w:tabs>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B1640B" w:rsidRPr="00955864" w:rsidRDefault="00B1640B" w:rsidP="006615A3">
      <w:pPr>
        <w:widowControl w:val="0"/>
        <w:numPr>
          <w:ilvl w:val="0"/>
          <w:numId w:val="148"/>
        </w:numPr>
        <w:tabs>
          <w:tab w:val="left" w:pos="360"/>
        </w:tabs>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соотносить энергию связи атомных ядер с дефектом массы;</w:t>
      </w:r>
    </w:p>
    <w:p w:rsidR="00B1640B" w:rsidRPr="00955864" w:rsidRDefault="00B1640B" w:rsidP="006615A3">
      <w:pPr>
        <w:widowControl w:val="0"/>
        <w:numPr>
          <w:ilvl w:val="0"/>
          <w:numId w:val="148"/>
        </w:numPr>
        <w:tabs>
          <w:tab w:val="left" w:pos="360"/>
        </w:tabs>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 xml:space="preserve">приводить примеры влияния радиоактивных излучений на живые организмы; понимать </w:t>
      </w:r>
      <w:r w:rsidRPr="00955864">
        <w:rPr>
          <w:rFonts w:ascii="Times New Roman" w:eastAsia="DejaVu Sans" w:hAnsi="Times New Roman"/>
          <w:iCs/>
          <w:sz w:val="28"/>
          <w:szCs w:val="28"/>
        </w:rPr>
        <w:t>принцип действия дозиметра;</w:t>
      </w:r>
    </w:p>
    <w:p w:rsidR="00B1640B" w:rsidRPr="00955864" w:rsidRDefault="00B1640B" w:rsidP="006615A3">
      <w:pPr>
        <w:widowControl w:val="0"/>
        <w:numPr>
          <w:ilvl w:val="0"/>
          <w:numId w:val="148"/>
        </w:numPr>
        <w:tabs>
          <w:tab w:val="left" w:pos="360"/>
        </w:tabs>
        <w:spacing w:after="0" w:line="240" w:lineRule="auto"/>
        <w:ind w:left="426"/>
        <w:contextualSpacing/>
        <w:jc w:val="both"/>
        <w:rPr>
          <w:rFonts w:ascii="Times New Roman" w:eastAsia="DejaVu Sans" w:hAnsi="Times New Roman"/>
          <w:sz w:val="28"/>
          <w:szCs w:val="28"/>
        </w:rPr>
      </w:pPr>
      <w:r w:rsidRPr="00955864">
        <w:rPr>
          <w:rFonts w:ascii="Times New Roman" w:eastAsia="DejaVu Sans" w:hAnsi="Times New Roman"/>
          <w:sz w:val="28"/>
          <w:szCs w:val="28"/>
        </w:rPr>
        <w:t>понимать экологические проблемы, возникающие при использовании атомных электростанций, и пути решения этих проблем,</w:t>
      </w:r>
      <w:r w:rsidRPr="00955864">
        <w:rPr>
          <w:rFonts w:ascii="Times New Roman" w:eastAsia="DejaVu Sans" w:hAnsi="Times New Roman"/>
          <w:iCs/>
          <w:sz w:val="28"/>
          <w:szCs w:val="28"/>
        </w:rPr>
        <w:t xml:space="preserve"> </w:t>
      </w:r>
      <w:r w:rsidRPr="00955864">
        <w:rPr>
          <w:rFonts w:ascii="Times New Roman" w:eastAsia="DejaVu Sans" w:hAnsi="Times New Roman"/>
          <w:sz w:val="28"/>
          <w:szCs w:val="28"/>
        </w:rPr>
        <w:t>перспективы использования управляемого термоядерного синтеза.</w:t>
      </w:r>
    </w:p>
    <w:p w:rsidR="00B1640B" w:rsidRPr="00955864" w:rsidRDefault="00B1640B" w:rsidP="00B1640B">
      <w:pPr>
        <w:widowControl w:val="0"/>
        <w:tabs>
          <w:tab w:val="left" w:pos="840"/>
        </w:tabs>
        <w:spacing w:after="0" w:line="240" w:lineRule="auto"/>
        <w:jc w:val="both"/>
        <w:rPr>
          <w:rFonts w:ascii="Times New Roman" w:eastAsia="Century Schoolbook" w:hAnsi="Times New Roman"/>
          <w:color w:val="000000"/>
          <w:sz w:val="28"/>
          <w:szCs w:val="28"/>
          <w:lang w:bidi="ru-RU"/>
        </w:rPr>
      </w:pPr>
    </w:p>
    <w:p w:rsidR="00B1640B" w:rsidRPr="00955864" w:rsidRDefault="00B1640B" w:rsidP="00B1640B">
      <w:pPr>
        <w:widowControl w:val="0"/>
        <w:spacing w:after="0" w:line="240" w:lineRule="auto"/>
        <w:ind w:firstLine="284"/>
        <w:rPr>
          <w:rFonts w:ascii="Times New Roman" w:eastAsia="Arial Unicode MS" w:hAnsi="Times New Roman"/>
          <w:b/>
          <w:i/>
          <w:color w:val="000000"/>
          <w:sz w:val="28"/>
          <w:szCs w:val="28"/>
          <w:lang w:bidi="ru-RU"/>
        </w:rPr>
      </w:pPr>
      <w:r w:rsidRPr="00955864">
        <w:rPr>
          <w:rFonts w:ascii="Times New Roman" w:eastAsia="Arial Unicode MS" w:hAnsi="Times New Roman"/>
          <w:b/>
          <w:i/>
          <w:color w:val="000000"/>
          <w:sz w:val="28"/>
          <w:szCs w:val="28"/>
          <w:lang w:bidi="ru-RU"/>
        </w:rPr>
        <w:t>Строение и эволюция Вселенной</w:t>
      </w:r>
    </w:p>
    <w:p w:rsidR="00B1640B" w:rsidRPr="00955864" w:rsidRDefault="00B1640B" w:rsidP="00B1640B">
      <w:pPr>
        <w:widowControl w:val="0"/>
        <w:spacing w:after="0" w:line="240" w:lineRule="auto"/>
        <w:ind w:firstLine="284"/>
        <w:rPr>
          <w:rFonts w:ascii="Times New Roman" w:eastAsia="Arial Unicode MS" w:hAnsi="Times New Roman"/>
          <w:i/>
          <w:color w:val="000000"/>
          <w:sz w:val="28"/>
          <w:szCs w:val="28"/>
          <w:lang w:bidi="ru-RU"/>
        </w:rPr>
      </w:pPr>
      <w:r w:rsidRPr="00955864">
        <w:rPr>
          <w:rFonts w:ascii="Times New Roman" w:eastAsia="Arial Unicode MS" w:hAnsi="Times New Roman"/>
          <w:i/>
          <w:color w:val="000000"/>
          <w:sz w:val="28"/>
          <w:szCs w:val="28"/>
          <w:lang w:bidi="ru-RU"/>
        </w:rPr>
        <w:t>Выпускник научится:</w:t>
      </w:r>
    </w:p>
    <w:p w:rsidR="00B1640B" w:rsidRPr="00955864" w:rsidRDefault="00B1640B" w:rsidP="006615A3">
      <w:pPr>
        <w:widowControl w:val="0"/>
        <w:numPr>
          <w:ilvl w:val="0"/>
          <w:numId w:val="149"/>
        </w:numPr>
        <w:spacing w:after="0" w:line="240" w:lineRule="auto"/>
        <w:ind w:left="284"/>
        <w:contextualSpacing/>
        <w:jc w:val="both"/>
        <w:rPr>
          <w:rFonts w:ascii="Times New Roman" w:eastAsia="DejaVu Sans" w:hAnsi="Times New Roman"/>
          <w:iCs/>
          <w:sz w:val="28"/>
          <w:szCs w:val="28"/>
        </w:rPr>
      </w:pPr>
      <w:r w:rsidRPr="00955864">
        <w:rPr>
          <w:rFonts w:ascii="Times New Roman" w:eastAsia="DejaVu Sans" w:hAnsi="Times New Roman"/>
          <w:iCs/>
          <w:sz w:val="28"/>
          <w:szCs w:val="28"/>
        </w:rPr>
        <w:t>различать основные признаки суточного вращения звёздного неба, движения Луны, Солнца и планет относительно звёзд;</w:t>
      </w:r>
    </w:p>
    <w:p w:rsidR="00B1640B" w:rsidRPr="00955864" w:rsidRDefault="00B1640B" w:rsidP="006615A3">
      <w:pPr>
        <w:widowControl w:val="0"/>
        <w:numPr>
          <w:ilvl w:val="0"/>
          <w:numId w:val="149"/>
        </w:numPr>
        <w:spacing w:after="0" w:line="240" w:lineRule="auto"/>
        <w:ind w:left="284"/>
        <w:contextualSpacing/>
        <w:jc w:val="both"/>
        <w:rPr>
          <w:rFonts w:ascii="Times New Roman" w:eastAsia="DejaVu Sans" w:hAnsi="Times New Roman"/>
          <w:iCs/>
          <w:sz w:val="28"/>
          <w:szCs w:val="28"/>
        </w:rPr>
      </w:pPr>
      <w:r w:rsidRPr="00955864">
        <w:rPr>
          <w:rFonts w:ascii="Times New Roman" w:eastAsia="DejaVu Sans" w:hAnsi="Times New Roman"/>
          <w:iCs/>
          <w:sz w:val="28"/>
          <w:szCs w:val="28"/>
        </w:rPr>
        <w:t>понимать различия между гелиоцентрической и геоцентрической системами мира.</w:t>
      </w:r>
    </w:p>
    <w:p w:rsidR="00B1640B" w:rsidRPr="00955864" w:rsidRDefault="00B1640B" w:rsidP="006615A3">
      <w:pPr>
        <w:widowControl w:val="0"/>
        <w:numPr>
          <w:ilvl w:val="0"/>
          <w:numId w:val="149"/>
        </w:numPr>
        <w:tabs>
          <w:tab w:val="left" w:pos="836"/>
        </w:tabs>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сравнивать физические и орбитальные параметры планет земной группы с соответствующими параметрами планет-гигантов и находить в них общее и различное;</w:t>
      </w:r>
    </w:p>
    <w:p w:rsidR="00B1640B" w:rsidRPr="00955864" w:rsidRDefault="00B1640B" w:rsidP="006615A3">
      <w:pPr>
        <w:widowControl w:val="0"/>
        <w:numPr>
          <w:ilvl w:val="0"/>
          <w:numId w:val="149"/>
        </w:numPr>
        <w:tabs>
          <w:tab w:val="left" w:pos="836"/>
        </w:tabs>
        <w:spacing w:after="0" w:line="240" w:lineRule="auto"/>
        <w:ind w:left="284"/>
        <w:jc w:val="both"/>
        <w:rPr>
          <w:rFonts w:ascii="Times New Roman" w:eastAsia="Century Schoolbook" w:hAnsi="Times New Roman"/>
          <w:color w:val="000000"/>
          <w:sz w:val="28"/>
          <w:szCs w:val="28"/>
          <w:lang w:bidi="ru-RU"/>
        </w:rPr>
      </w:pPr>
      <w:r w:rsidRPr="00955864">
        <w:rPr>
          <w:rFonts w:ascii="Times New Roman" w:eastAsia="Arial Unicode MS" w:hAnsi="Times New Roman"/>
          <w:color w:val="000000"/>
          <w:sz w:val="28"/>
          <w:szCs w:val="28"/>
          <w:lang w:bidi="ru-RU"/>
        </w:rPr>
        <w:t>объяснять суть эффекта X. Доплера; формулировать и объяснять суть закона Э. Хаббла, знать, что этот закон явился экспериментальным подтверждением модели нестационарной Вселенной, открытой А. А. Фридманом</w:t>
      </w:r>
    </w:p>
    <w:p w:rsidR="00B1640B" w:rsidRPr="00955864" w:rsidRDefault="00B1640B" w:rsidP="00B1640B">
      <w:pPr>
        <w:widowControl w:val="0"/>
        <w:spacing w:after="0" w:line="240" w:lineRule="auto"/>
        <w:ind w:left="-76"/>
        <w:rPr>
          <w:rFonts w:ascii="Times New Roman" w:eastAsia="Arial Unicode MS" w:hAnsi="Times New Roman"/>
          <w:i/>
          <w:color w:val="000000"/>
          <w:sz w:val="28"/>
          <w:szCs w:val="28"/>
          <w:lang w:bidi="ru-RU"/>
        </w:rPr>
      </w:pPr>
      <w:r w:rsidRPr="00955864">
        <w:rPr>
          <w:rFonts w:ascii="Times New Roman" w:eastAsia="Arial Unicode MS" w:hAnsi="Times New Roman"/>
          <w:i/>
          <w:color w:val="000000"/>
          <w:sz w:val="28"/>
          <w:szCs w:val="28"/>
          <w:lang w:bidi="ru-RU"/>
        </w:rPr>
        <w:t>Выпускник получит возможность научиться:</w:t>
      </w:r>
    </w:p>
    <w:p w:rsidR="00B1640B" w:rsidRPr="00955864" w:rsidRDefault="00B1640B" w:rsidP="006615A3">
      <w:pPr>
        <w:widowControl w:val="0"/>
        <w:numPr>
          <w:ilvl w:val="0"/>
          <w:numId w:val="149"/>
        </w:numPr>
        <w:autoSpaceDE w:val="0"/>
        <w:autoSpaceDN w:val="0"/>
        <w:adjustRightInd w:val="0"/>
        <w:spacing w:after="0" w:line="240" w:lineRule="auto"/>
        <w:ind w:left="284"/>
        <w:contextualSpacing/>
        <w:jc w:val="both"/>
        <w:rPr>
          <w:rFonts w:ascii="Times New Roman" w:hAnsi="Times New Roman"/>
          <w:kern w:val="1"/>
          <w:sz w:val="28"/>
          <w:szCs w:val="28"/>
          <w:lang w:eastAsia="hi-IN"/>
        </w:rPr>
      </w:pPr>
      <w:r w:rsidRPr="00955864">
        <w:rPr>
          <w:rFonts w:ascii="Times New Roman" w:eastAsia="DejaVu Sans" w:hAnsi="Times New Roman"/>
          <w:iCs/>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B1640B" w:rsidRPr="00955864" w:rsidRDefault="00B1640B" w:rsidP="006615A3">
      <w:pPr>
        <w:widowControl w:val="0"/>
        <w:numPr>
          <w:ilvl w:val="0"/>
          <w:numId w:val="149"/>
        </w:numPr>
        <w:autoSpaceDE w:val="0"/>
        <w:autoSpaceDN w:val="0"/>
        <w:adjustRightInd w:val="0"/>
        <w:spacing w:after="0" w:line="240" w:lineRule="auto"/>
        <w:ind w:left="284"/>
        <w:contextualSpacing/>
        <w:jc w:val="both"/>
        <w:rPr>
          <w:rFonts w:ascii="Times New Roman" w:hAnsi="Times New Roman"/>
          <w:kern w:val="1"/>
          <w:sz w:val="28"/>
          <w:szCs w:val="28"/>
          <w:lang w:eastAsia="hi-IN"/>
        </w:rPr>
      </w:pPr>
      <w:r w:rsidRPr="00955864">
        <w:rPr>
          <w:rFonts w:ascii="Times New Roman" w:eastAsia="DejaVu Sans" w:hAnsi="Times New Roman"/>
          <w:iCs/>
          <w:sz w:val="28"/>
          <w:szCs w:val="28"/>
        </w:rPr>
        <w:t xml:space="preserve">различать основные характеристики звёзд (размер, цвет, температура), соотносить цвет звезды с её температурой; </w:t>
      </w:r>
    </w:p>
    <w:p w:rsidR="00B1640B" w:rsidRPr="00955864" w:rsidRDefault="00B1640B" w:rsidP="006615A3">
      <w:pPr>
        <w:widowControl w:val="0"/>
        <w:numPr>
          <w:ilvl w:val="0"/>
          <w:numId w:val="149"/>
        </w:numPr>
        <w:autoSpaceDE w:val="0"/>
        <w:autoSpaceDN w:val="0"/>
        <w:adjustRightInd w:val="0"/>
        <w:spacing w:after="0" w:line="240" w:lineRule="auto"/>
        <w:ind w:left="284"/>
        <w:contextualSpacing/>
        <w:jc w:val="both"/>
        <w:rPr>
          <w:rFonts w:ascii="Times New Roman" w:hAnsi="Times New Roman"/>
          <w:kern w:val="1"/>
          <w:sz w:val="28"/>
          <w:szCs w:val="28"/>
          <w:lang w:eastAsia="hi-IN"/>
        </w:rPr>
      </w:pPr>
      <w:r w:rsidRPr="00955864">
        <w:rPr>
          <w:rFonts w:ascii="Times New Roman" w:eastAsia="DejaVu Sans" w:hAnsi="Times New Roman"/>
          <w:iCs/>
          <w:kern w:val="1"/>
          <w:sz w:val="28"/>
          <w:szCs w:val="28"/>
          <w:lang w:bidi="hi-IN"/>
        </w:rPr>
        <w:t>различать гипотезы о происхождении Солнечной системы.</w:t>
      </w:r>
    </w:p>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p>
    <w:p w:rsidR="00B1640B" w:rsidRPr="00955864" w:rsidRDefault="00B1640B" w:rsidP="00B1640B">
      <w:pPr>
        <w:widowControl w:val="0"/>
        <w:spacing w:after="0" w:line="240" w:lineRule="auto"/>
        <w:ind w:firstLine="284"/>
        <w:rPr>
          <w:rFonts w:ascii="Times New Roman" w:eastAsia="Arial Unicode MS" w:hAnsi="Times New Roman"/>
          <w:i/>
          <w:color w:val="000000"/>
          <w:sz w:val="28"/>
          <w:szCs w:val="28"/>
          <w:lang w:bidi="ru-RU"/>
        </w:rPr>
      </w:pPr>
    </w:p>
    <w:p w:rsidR="00B1640B" w:rsidRPr="00955864" w:rsidRDefault="00B1640B" w:rsidP="00B1640B">
      <w:pPr>
        <w:spacing w:after="0" w:line="311" w:lineRule="atLeast"/>
        <w:jc w:val="both"/>
        <w:rPr>
          <w:rFonts w:ascii="Times New Roman" w:hAnsi="Times New Roman"/>
          <w:color w:val="000000"/>
          <w:sz w:val="28"/>
          <w:szCs w:val="28"/>
        </w:rPr>
      </w:pPr>
    </w:p>
    <w:p w:rsidR="00B1640B" w:rsidRPr="00955864" w:rsidRDefault="00B1640B" w:rsidP="00B1640B">
      <w:pPr>
        <w:spacing w:after="0" w:line="311" w:lineRule="atLeast"/>
        <w:jc w:val="center"/>
        <w:rPr>
          <w:rFonts w:ascii="Times New Roman" w:hAnsi="Times New Roman"/>
          <w:b/>
          <w:color w:val="000000"/>
          <w:sz w:val="28"/>
          <w:szCs w:val="28"/>
        </w:rPr>
      </w:pPr>
      <w:r w:rsidRPr="00955864">
        <w:rPr>
          <w:rFonts w:ascii="Times New Roman" w:hAnsi="Times New Roman"/>
          <w:b/>
          <w:color w:val="000000"/>
          <w:sz w:val="28"/>
          <w:szCs w:val="28"/>
          <w:lang w:val="en-US"/>
        </w:rPr>
        <w:t>II</w:t>
      </w:r>
      <w:r w:rsidRPr="00955864">
        <w:rPr>
          <w:rFonts w:ascii="Times New Roman" w:hAnsi="Times New Roman"/>
          <w:b/>
          <w:color w:val="000000"/>
          <w:sz w:val="28"/>
          <w:szCs w:val="28"/>
        </w:rPr>
        <w:t>. Содержание учебного предмета, курса</w:t>
      </w:r>
    </w:p>
    <w:p w:rsidR="00B1640B" w:rsidRPr="00955864" w:rsidRDefault="00B1640B" w:rsidP="00B1640B">
      <w:pPr>
        <w:widowControl w:val="0"/>
        <w:spacing w:after="0" w:line="240" w:lineRule="auto"/>
        <w:ind w:left="1160" w:right="83"/>
        <w:rPr>
          <w:rFonts w:ascii="Times New Roman" w:eastAsia="MS Reference Sans Serif" w:hAnsi="Times New Roman"/>
          <w:b/>
          <w:color w:val="000000"/>
          <w:sz w:val="28"/>
          <w:szCs w:val="28"/>
          <w:lang w:bidi="ru-RU"/>
        </w:rPr>
      </w:pPr>
    </w:p>
    <w:p w:rsidR="00B1640B" w:rsidRPr="00955864" w:rsidRDefault="00B1640B" w:rsidP="00B1640B">
      <w:pPr>
        <w:widowControl w:val="0"/>
        <w:spacing w:after="0" w:line="240" w:lineRule="auto"/>
        <w:ind w:left="284" w:right="83"/>
        <w:jc w:val="center"/>
        <w:rPr>
          <w:rFonts w:ascii="Times New Roman" w:eastAsia="MS Reference Sans Serif" w:hAnsi="Times New Roman"/>
          <w:b/>
          <w:color w:val="000000"/>
          <w:sz w:val="28"/>
          <w:szCs w:val="28"/>
          <w:lang w:bidi="ru-RU"/>
        </w:rPr>
      </w:pPr>
      <w:r w:rsidRPr="00955864">
        <w:rPr>
          <w:rFonts w:ascii="Times New Roman" w:eastAsia="MS Reference Sans Serif" w:hAnsi="Times New Roman"/>
          <w:b/>
          <w:color w:val="000000"/>
          <w:sz w:val="28"/>
          <w:szCs w:val="28"/>
          <w:lang w:bidi="ru-RU"/>
        </w:rPr>
        <w:t>7 класс (68 ч, 2 ч в неделю)</w:t>
      </w:r>
    </w:p>
    <w:p w:rsidR="00B1640B" w:rsidRPr="00955864" w:rsidRDefault="00B1640B" w:rsidP="00B1640B">
      <w:pPr>
        <w:keepNext/>
        <w:keepLines/>
        <w:widowControl w:val="0"/>
        <w:spacing w:after="0" w:line="240" w:lineRule="auto"/>
        <w:ind w:firstLine="1160"/>
        <w:jc w:val="both"/>
        <w:outlineLvl w:val="1"/>
        <w:rPr>
          <w:rFonts w:ascii="Times New Roman" w:eastAsia="Franklin Gothic Demi Cond" w:hAnsi="Times New Roman"/>
          <w:b/>
          <w:color w:val="000000"/>
          <w:sz w:val="28"/>
          <w:szCs w:val="28"/>
          <w:u w:val="single"/>
          <w:lang w:bidi="ru-RU"/>
        </w:rPr>
      </w:pPr>
      <w:bookmarkStart w:id="2" w:name="bookmark5"/>
    </w:p>
    <w:p w:rsidR="00B1640B" w:rsidRPr="00955864" w:rsidRDefault="00B1640B" w:rsidP="00B1640B">
      <w:pPr>
        <w:keepNext/>
        <w:keepLines/>
        <w:widowControl w:val="0"/>
        <w:spacing w:after="0" w:line="240" w:lineRule="auto"/>
        <w:ind w:firstLine="284"/>
        <w:jc w:val="both"/>
        <w:outlineLvl w:val="1"/>
        <w:rPr>
          <w:rFonts w:ascii="Times New Roman" w:eastAsia="Franklin Gothic Demi Cond" w:hAnsi="Times New Roman"/>
          <w:b/>
          <w:color w:val="000000"/>
          <w:sz w:val="28"/>
          <w:szCs w:val="28"/>
          <w:u w:val="single"/>
          <w:lang w:bidi="ru-RU"/>
        </w:rPr>
      </w:pPr>
      <w:r w:rsidRPr="00955864">
        <w:rPr>
          <w:rFonts w:ascii="Times New Roman" w:eastAsia="Franklin Gothic Demi Cond" w:hAnsi="Times New Roman"/>
          <w:b/>
          <w:color w:val="000000"/>
          <w:sz w:val="28"/>
          <w:szCs w:val="28"/>
          <w:u w:val="single"/>
          <w:lang w:bidi="ru-RU"/>
        </w:rPr>
        <w:t xml:space="preserve">Введение </w:t>
      </w:r>
      <w:r w:rsidRPr="00955864">
        <w:rPr>
          <w:rFonts w:ascii="Times New Roman" w:eastAsia="MS Reference Sans Serif" w:hAnsi="Times New Roman"/>
          <w:bCs/>
          <w:color w:val="000000"/>
          <w:sz w:val="28"/>
          <w:szCs w:val="28"/>
          <w:u w:val="single"/>
          <w:lang w:bidi="ru-RU"/>
        </w:rPr>
        <w:t>(4 ч)</w:t>
      </w:r>
      <w:bookmarkEnd w:id="2"/>
    </w:p>
    <w:p w:rsidR="00B1640B" w:rsidRPr="00955864" w:rsidRDefault="00B1640B" w:rsidP="00B1640B">
      <w:pPr>
        <w:widowControl w:val="0"/>
        <w:spacing w:after="0" w:line="240" w:lineRule="auto"/>
        <w:ind w:firstLine="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Физика — наука о природе. Физические явления. Физические свойства тел. Наблюдение и описание физических явлений.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и техника.</w:t>
      </w:r>
    </w:p>
    <w:p w:rsidR="00B1640B" w:rsidRPr="00955864" w:rsidRDefault="00B1640B" w:rsidP="00B1640B">
      <w:pPr>
        <w:keepNext/>
        <w:keepLines/>
        <w:widowControl w:val="0"/>
        <w:spacing w:after="0" w:line="240" w:lineRule="auto"/>
        <w:ind w:firstLine="1160"/>
        <w:jc w:val="both"/>
        <w:outlineLvl w:val="2"/>
        <w:rPr>
          <w:rFonts w:ascii="Times New Roman" w:eastAsia="Franklin Gothic Demi Cond" w:hAnsi="Times New Roman"/>
          <w:color w:val="000000"/>
          <w:sz w:val="28"/>
          <w:szCs w:val="28"/>
          <w:lang w:bidi="ru-RU"/>
        </w:rPr>
      </w:pPr>
      <w:bookmarkStart w:id="3" w:name="bookmark6"/>
      <w:r w:rsidRPr="00955864">
        <w:rPr>
          <w:rFonts w:ascii="Times New Roman" w:eastAsia="Franklin Gothic Demi Cond" w:hAnsi="Times New Roman"/>
          <w:color w:val="000000"/>
          <w:sz w:val="28"/>
          <w:szCs w:val="28"/>
          <w:lang w:bidi="ru-RU"/>
        </w:rPr>
        <w:t>ФРОНТАЛЬНАЯ ЛАБОРАТОРНАЯ РАБОТА</w:t>
      </w:r>
      <w:bookmarkEnd w:id="3"/>
    </w:p>
    <w:p w:rsidR="00B1640B" w:rsidRPr="00955864" w:rsidRDefault="00B1640B" w:rsidP="006615A3">
      <w:pPr>
        <w:widowControl w:val="0"/>
        <w:numPr>
          <w:ilvl w:val="0"/>
          <w:numId w:val="1"/>
        </w:numPr>
        <w:tabs>
          <w:tab w:val="left" w:pos="824"/>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Определение цены деления измерительного прибора.</w:t>
      </w:r>
    </w:p>
    <w:p w:rsidR="00B1640B" w:rsidRPr="00955864" w:rsidRDefault="00B1640B" w:rsidP="00B1640B">
      <w:pPr>
        <w:widowControl w:val="0"/>
        <w:spacing w:after="0" w:line="240" w:lineRule="auto"/>
        <w:ind w:firstLine="440"/>
        <w:rPr>
          <w:rFonts w:ascii="Times New Roman" w:eastAsia="Arial Unicode MS" w:hAnsi="Times New Roman"/>
          <w:b/>
          <w:color w:val="000000"/>
          <w:sz w:val="28"/>
          <w:szCs w:val="28"/>
          <w:lang w:bidi="ru-RU"/>
        </w:rPr>
      </w:pPr>
      <w:bookmarkStart w:id="4" w:name="bookmark7"/>
    </w:p>
    <w:p w:rsidR="00B1640B" w:rsidRPr="00955864" w:rsidRDefault="00B1640B" w:rsidP="00B1640B">
      <w:pPr>
        <w:keepNext/>
        <w:keepLines/>
        <w:widowControl w:val="0"/>
        <w:spacing w:after="0" w:line="240" w:lineRule="auto"/>
        <w:ind w:left="284" w:right="83"/>
        <w:outlineLvl w:val="1"/>
        <w:rPr>
          <w:rFonts w:ascii="Times New Roman" w:eastAsia="Franklin Gothic Demi Cond" w:hAnsi="Times New Roman"/>
          <w:b/>
          <w:color w:val="000000"/>
          <w:sz w:val="28"/>
          <w:szCs w:val="28"/>
          <w:u w:val="single"/>
          <w:lang w:bidi="ru-RU"/>
        </w:rPr>
      </w:pPr>
      <w:r w:rsidRPr="00955864">
        <w:rPr>
          <w:rFonts w:ascii="Times New Roman" w:eastAsia="Franklin Gothic Demi Cond" w:hAnsi="Times New Roman"/>
          <w:b/>
          <w:color w:val="000000"/>
          <w:sz w:val="28"/>
          <w:szCs w:val="28"/>
          <w:u w:val="single"/>
          <w:lang w:bidi="ru-RU"/>
        </w:rPr>
        <w:t xml:space="preserve">Первоначальные сведения о строении вещества </w:t>
      </w:r>
      <w:r w:rsidRPr="00955864">
        <w:rPr>
          <w:rFonts w:ascii="Times New Roman" w:eastAsia="MS Reference Sans Serif" w:hAnsi="Times New Roman"/>
          <w:bCs/>
          <w:color w:val="000000"/>
          <w:sz w:val="28"/>
          <w:szCs w:val="28"/>
          <w:u w:val="single"/>
          <w:lang w:bidi="ru-RU"/>
        </w:rPr>
        <w:t>(6 ч)</w:t>
      </w:r>
      <w:bookmarkEnd w:id="4"/>
    </w:p>
    <w:p w:rsidR="00B1640B" w:rsidRPr="00955864" w:rsidRDefault="00B1640B" w:rsidP="00B1640B">
      <w:pPr>
        <w:widowControl w:val="0"/>
        <w:spacing w:after="0" w:line="240" w:lineRule="auto"/>
        <w:ind w:firstLine="284"/>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rsidR="00B1640B" w:rsidRPr="00955864" w:rsidRDefault="00B1640B" w:rsidP="00B1640B">
      <w:pPr>
        <w:keepNext/>
        <w:keepLines/>
        <w:widowControl w:val="0"/>
        <w:spacing w:after="0" w:line="240" w:lineRule="auto"/>
        <w:ind w:firstLine="1160"/>
        <w:jc w:val="both"/>
        <w:outlineLvl w:val="2"/>
        <w:rPr>
          <w:rFonts w:ascii="Times New Roman" w:eastAsia="Franklin Gothic Demi Cond" w:hAnsi="Times New Roman"/>
          <w:color w:val="000000"/>
          <w:sz w:val="28"/>
          <w:szCs w:val="28"/>
          <w:lang w:bidi="ru-RU"/>
        </w:rPr>
      </w:pPr>
      <w:bookmarkStart w:id="5" w:name="bookmark8"/>
      <w:r w:rsidRPr="00955864">
        <w:rPr>
          <w:rFonts w:ascii="Times New Roman" w:eastAsia="Franklin Gothic Demi Cond" w:hAnsi="Times New Roman"/>
          <w:color w:val="000000"/>
          <w:sz w:val="28"/>
          <w:szCs w:val="28"/>
          <w:lang w:bidi="ru-RU"/>
        </w:rPr>
        <w:t>ФРОНТАЛЬНАЯ ЛАБОРАТОРНАЯ РАБОТА</w:t>
      </w:r>
      <w:bookmarkEnd w:id="5"/>
    </w:p>
    <w:p w:rsidR="00B1640B" w:rsidRPr="00955864" w:rsidRDefault="00B1640B" w:rsidP="006615A3">
      <w:pPr>
        <w:widowControl w:val="0"/>
        <w:numPr>
          <w:ilvl w:val="0"/>
          <w:numId w:val="1"/>
        </w:numPr>
        <w:tabs>
          <w:tab w:val="left" w:pos="868"/>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Определение размеров малых тел.</w:t>
      </w:r>
    </w:p>
    <w:p w:rsidR="00B1640B" w:rsidRPr="00955864" w:rsidRDefault="00B1640B" w:rsidP="00B1640B">
      <w:pPr>
        <w:keepNext/>
        <w:keepLines/>
        <w:widowControl w:val="0"/>
        <w:spacing w:after="0" w:line="240" w:lineRule="auto"/>
        <w:ind w:firstLine="1160"/>
        <w:jc w:val="both"/>
        <w:outlineLvl w:val="1"/>
        <w:rPr>
          <w:rFonts w:ascii="Times New Roman" w:eastAsia="Franklin Gothic Demi Cond" w:hAnsi="Times New Roman"/>
          <w:b/>
          <w:color w:val="000000"/>
          <w:sz w:val="28"/>
          <w:szCs w:val="28"/>
          <w:u w:val="single"/>
          <w:lang w:bidi="ru-RU"/>
        </w:rPr>
      </w:pPr>
      <w:bookmarkStart w:id="6" w:name="bookmark9"/>
    </w:p>
    <w:p w:rsidR="00B1640B" w:rsidRPr="00955864" w:rsidRDefault="00B1640B" w:rsidP="00B1640B">
      <w:pPr>
        <w:keepNext/>
        <w:keepLines/>
        <w:widowControl w:val="0"/>
        <w:spacing w:after="0" w:line="240" w:lineRule="auto"/>
        <w:ind w:firstLine="1160"/>
        <w:jc w:val="both"/>
        <w:outlineLvl w:val="1"/>
        <w:rPr>
          <w:rFonts w:ascii="Times New Roman" w:eastAsia="Franklin Gothic Demi Cond" w:hAnsi="Times New Roman"/>
          <w:b/>
          <w:color w:val="000000"/>
          <w:sz w:val="28"/>
          <w:szCs w:val="28"/>
          <w:u w:val="single"/>
          <w:lang w:bidi="ru-RU"/>
        </w:rPr>
      </w:pPr>
      <w:r w:rsidRPr="00955864">
        <w:rPr>
          <w:rFonts w:ascii="Times New Roman" w:eastAsia="Franklin Gothic Demi Cond" w:hAnsi="Times New Roman"/>
          <w:b/>
          <w:color w:val="000000"/>
          <w:sz w:val="28"/>
          <w:szCs w:val="28"/>
          <w:u w:val="single"/>
          <w:lang w:bidi="ru-RU"/>
        </w:rPr>
        <w:t xml:space="preserve">Взаимодействия тел </w:t>
      </w:r>
      <w:r w:rsidRPr="00955864">
        <w:rPr>
          <w:rFonts w:ascii="Times New Roman" w:eastAsia="MS Reference Sans Serif" w:hAnsi="Times New Roman"/>
          <w:bCs/>
          <w:color w:val="000000"/>
          <w:sz w:val="28"/>
          <w:szCs w:val="28"/>
          <w:u w:val="single"/>
          <w:lang w:bidi="ru-RU"/>
        </w:rPr>
        <w:t>(23 ч)</w:t>
      </w:r>
      <w:bookmarkEnd w:id="6"/>
    </w:p>
    <w:p w:rsidR="00B1640B" w:rsidRPr="00955864" w:rsidRDefault="00B1640B" w:rsidP="00B1640B">
      <w:pPr>
        <w:widowControl w:val="0"/>
        <w:spacing w:after="0" w:line="240" w:lineRule="auto"/>
        <w:ind w:firstLine="426"/>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тяжести. Сила упругости. Закон Гука. Вес тела. Связь между силой тяжести и массой тела. Сила тяжести на других планетах. Динамометр. Сложение двух сил, направленных по одной прямой. Равнодействующая двух сил. Сила трения. Физическая природа небесных тел Солнечной системы.</w:t>
      </w:r>
    </w:p>
    <w:p w:rsidR="00B1640B" w:rsidRPr="00955864" w:rsidRDefault="00B1640B" w:rsidP="00B1640B">
      <w:pPr>
        <w:keepNext/>
        <w:keepLines/>
        <w:widowControl w:val="0"/>
        <w:spacing w:after="0" w:line="240" w:lineRule="auto"/>
        <w:ind w:firstLine="1160"/>
        <w:jc w:val="both"/>
        <w:outlineLvl w:val="2"/>
        <w:rPr>
          <w:rFonts w:ascii="Times New Roman" w:eastAsia="Franklin Gothic Demi Cond" w:hAnsi="Times New Roman"/>
          <w:color w:val="000000"/>
          <w:sz w:val="28"/>
          <w:szCs w:val="28"/>
          <w:lang w:bidi="ru-RU"/>
        </w:rPr>
      </w:pPr>
      <w:bookmarkStart w:id="7" w:name="bookmark10"/>
      <w:r w:rsidRPr="00955864">
        <w:rPr>
          <w:rFonts w:ascii="Times New Roman" w:eastAsia="Franklin Gothic Demi Cond" w:hAnsi="Times New Roman"/>
          <w:color w:val="000000"/>
          <w:sz w:val="28"/>
          <w:szCs w:val="28"/>
          <w:lang w:bidi="ru-RU"/>
        </w:rPr>
        <w:t>ФРОНТАЛЬНЫЕ ЛАБОРАТОРНЫЕ РАБОТЫ</w:t>
      </w:r>
      <w:bookmarkEnd w:id="7"/>
    </w:p>
    <w:p w:rsidR="00B1640B" w:rsidRPr="00955864" w:rsidRDefault="00B1640B" w:rsidP="006615A3">
      <w:pPr>
        <w:widowControl w:val="0"/>
        <w:numPr>
          <w:ilvl w:val="0"/>
          <w:numId w:val="1"/>
        </w:numPr>
        <w:tabs>
          <w:tab w:val="left" w:pos="873"/>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Измерение массы тела на рычажных весах.</w:t>
      </w:r>
    </w:p>
    <w:p w:rsidR="00B1640B" w:rsidRPr="00955864" w:rsidRDefault="00B1640B" w:rsidP="006615A3">
      <w:pPr>
        <w:widowControl w:val="0"/>
        <w:numPr>
          <w:ilvl w:val="0"/>
          <w:numId w:val="1"/>
        </w:numPr>
        <w:tabs>
          <w:tab w:val="left" w:pos="873"/>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Измерение объема тела.</w:t>
      </w:r>
    </w:p>
    <w:p w:rsidR="00B1640B" w:rsidRPr="00955864" w:rsidRDefault="00B1640B" w:rsidP="006615A3">
      <w:pPr>
        <w:widowControl w:val="0"/>
        <w:numPr>
          <w:ilvl w:val="0"/>
          <w:numId w:val="1"/>
        </w:numPr>
        <w:tabs>
          <w:tab w:val="left" w:pos="873"/>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Определение плотности твердого тела.</w:t>
      </w:r>
    </w:p>
    <w:p w:rsidR="00B1640B" w:rsidRPr="00955864" w:rsidRDefault="00B1640B" w:rsidP="006615A3">
      <w:pPr>
        <w:widowControl w:val="0"/>
        <w:numPr>
          <w:ilvl w:val="0"/>
          <w:numId w:val="1"/>
        </w:numPr>
        <w:tabs>
          <w:tab w:val="left" w:pos="873"/>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Градуирование пружины и измерение сил динамометром.</w:t>
      </w:r>
    </w:p>
    <w:p w:rsidR="00B1640B" w:rsidRPr="00955864" w:rsidRDefault="00B1640B" w:rsidP="006615A3">
      <w:pPr>
        <w:widowControl w:val="0"/>
        <w:numPr>
          <w:ilvl w:val="0"/>
          <w:numId w:val="1"/>
        </w:numPr>
        <w:tabs>
          <w:tab w:val="left" w:pos="873"/>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Измерение силы трения с помощью динамометра.</w:t>
      </w:r>
    </w:p>
    <w:p w:rsidR="00B1640B" w:rsidRPr="00955864" w:rsidRDefault="00B1640B" w:rsidP="00B1640B">
      <w:pPr>
        <w:keepNext/>
        <w:keepLines/>
        <w:widowControl w:val="0"/>
        <w:spacing w:after="0" w:line="240" w:lineRule="auto"/>
        <w:ind w:firstLine="1160"/>
        <w:jc w:val="both"/>
        <w:outlineLvl w:val="1"/>
        <w:rPr>
          <w:rFonts w:ascii="Times New Roman" w:eastAsia="Franklin Gothic Demi Cond" w:hAnsi="Times New Roman"/>
          <w:b/>
          <w:color w:val="000000"/>
          <w:sz w:val="28"/>
          <w:szCs w:val="28"/>
          <w:u w:val="single"/>
          <w:lang w:bidi="ru-RU"/>
        </w:rPr>
      </w:pPr>
      <w:bookmarkStart w:id="8" w:name="bookmark11"/>
    </w:p>
    <w:p w:rsidR="00B1640B" w:rsidRPr="00955864" w:rsidRDefault="00B1640B" w:rsidP="00B1640B">
      <w:pPr>
        <w:keepNext/>
        <w:keepLines/>
        <w:widowControl w:val="0"/>
        <w:spacing w:after="0" w:line="240" w:lineRule="auto"/>
        <w:ind w:firstLine="1160"/>
        <w:jc w:val="both"/>
        <w:outlineLvl w:val="1"/>
        <w:rPr>
          <w:rFonts w:ascii="Times New Roman" w:eastAsia="Franklin Gothic Demi Cond" w:hAnsi="Times New Roman"/>
          <w:b/>
          <w:color w:val="000000"/>
          <w:sz w:val="28"/>
          <w:szCs w:val="28"/>
          <w:u w:val="single"/>
          <w:lang w:bidi="ru-RU"/>
        </w:rPr>
      </w:pPr>
      <w:r w:rsidRPr="00955864">
        <w:rPr>
          <w:rFonts w:ascii="Times New Roman" w:eastAsia="Franklin Gothic Demi Cond" w:hAnsi="Times New Roman"/>
          <w:b/>
          <w:color w:val="000000"/>
          <w:sz w:val="28"/>
          <w:szCs w:val="28"/>
          <w:u w:val="single"/>
          <w:lang w:bidi="ru-RU"/>
        </w:rPr>
        <w:t xml:space="preserve">Давление твердых тел, жидкостей и газов </w:t>
      </w:r>
      <w:r w:rsidRPr="00955864">
        <w:rPr>
          <w:rFonts w:ascii="Times New Roman" w:eastAsia="MS Reference Sans Serif" w:hAnsi="Times New Roman"/>
          <w:bCs/>
          <w:color w:val="000000"/>
          <w:sz w:val="28"/>
          <w:szCs w:val="28"/>
          <w:u w:val="single"/>
          <w:lang w:bidi="ru-RU"/>
        </w:rPr>
        <w:t>(21 ч)</w:t>
      </w:r>
      <w:bookmarkEnd w:id="8"/>
    </w:p>
    <w:p w:rsidR="00B1640B" w:rsidRPr="00955864" w:rsidRDefault="00B1640B" w:rsidP="00B1640B">
      <w:pPr>
        <w:widowControl w:val="0"/>
        <w:spacing w:after="0" w:line="240" w:lineRule="auto"/>
        <w:ind w:firstLine="426"/>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Сообщающиеся сосуды. Атмосферное давление. Методы измерения атмосферного давления. Барометр, манометр, поршневой жидкостный насос. Закон Архимеда. Условия плавания тел. Воздухоплавание.</w:t>
      </w:r>
    </w:p>
    <w:p w:rsidR="00B1640B" w:rsidRPr="00955864" w:rsidRDefault="00B1640B" w:rsidP="00B1640B">
      <w:pPr>
        <w:keepNext/>
        <w:keepLines/>
        <w:widowControl w:val="0"/>
        <w:spacing w:after="0" w:line="240" w:lineRule="auto"/>
        <w:ind w:firstLine="1160"/>
        <w:jc w:val="both"/>
        <w:outlineLvl w:val="2"/>
        <w:rPr>
          <w:rFonts w:ascii="Times New Roman" w:eastAsia="Franklin Gothic Demi Cond" w:hAnsi="Times New Roman"/>
          <w:color w:val="000000"/>
          <w:sz w:val="28"/>
          <w:szCs w:val="28"/>
          <w:lang w:bidi="ru-RU"/>
        </w:rPr>
      </w:pPr>
      <w:bookmarkStart w:id="9" w:name="bookmark12"/>
      <w:r w:rsidRPr="00955864">
        <w:rPr>
          <w:rFonts w:ascii="Times New Roman" w:eastAsia="Franklin Gothic Demi Cond" w:hAnsi="Times New Roman"/>
          <w:color w:val="000000"/>
          <w:sz w:val="28"/>
          <w:szCs w:val="28"/>
          <w:lang w:bidi="ru-RU"/>
        </w:rPr>
        <w:t>ФРОНТАЛЬНЫЕ ЛАБОРАТОРНЫЕ РАБОТЫ</w:t>
      </w:r>
      <w:bookmarkEnd w:id="9"/>
    </w:p>
    <w:p w:rsidR="00B1640B" w:rsidRPr="00955864" w:rsidRDefault="00B1640B" w:rsidP="006615A3">
      <w:pPr>
        <w:widowControl w:val="0"/>
        <w:numPr>
          <w:ilvl w:val="0"/>
          <w:numId w:val="1"/>
        </w:numPr>
        <w:tabs>
          <w:tab w:val="left" w:pos="787"/>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Определение выталкивающей силы, действующей на погруженное в жидкость тело.</w:t>
      </w:r>
    </w:p>
    <w:p w:rsidR="00B1640B" w:rsidRPr="00955864" w:rsidRDefault="00B1640B" w:rsidP="006615A3">
      <w:pPr>
        <w:widowControl w:val="0"/>
        <w:numPr>
          <w:ilvl w:val="0"/>
          <w:numId w:val="1"/>
        </w:numPr>
        <w:tabs>
          <w:tab w:val="left" w:pos="820"/>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Выяснение условий плавания тела в жидкости.</w:t>
      </w:r>
    </w:p>
    <w:p w:rsidR="00B1640B" w:rsidRPr="00955864" w:rsidRDefault="00B1640B" w:rsidP="00B1640B">
      <w:pPr>
        <w:keepNext/>
        <w:keepLines/>
        <w:widowControl w:val="0"/>
        <w:spacing w:after="0" w:line="240" w:lineRule="auto"/>
        <w:ind w:firstLine="1160"/>
        <w:jc w:val="both"/>
        <w:outlineLvl w:val="1"/>
        <w:rPr>
          <w:rFonts w:ascii="Times New Roman" w:eastAsia="Franklin Gothic Demi Cond" w:hAnsi="Times New Roman"/>
          <w:b/>
          <w:color w:val="000000"/>
          <w:sz w:val="28"/>
          <w:szCs w:val="28"/>
          <w:u w:val="single"/>
          <w:lang w:bidi="ru-RU"/>
        </w:rPr>
      </w:pPr>
      <w:bookmarkStart w:id="10" w:name="bookmark13"/>
    </w:p>
    <w:p w:rsidR="00B1640B" w:rsidRPr="00955864" w:rsidRDefault="00B1640B" w:rsidP="00B1640B">
      <w:pPr>
        <w:keepNext/>
        <w:keepLines/>
        <w:widowControl w:val="0"/>
        <w:spacing w:after="0" w:line="240" w:lineRule="auto"/>
        <w:ind w:firstLine="426"/>
        <w:jc w:val="both"/>
        <w:outlineLvl w:val="1"/>
        <w:rPr>
          <w:rFonts w:ascii="Times New Roman" w:eastAsia="Franklin Gothic Demi Cond" w:hAnsi="Times New Roman"/>
          <w:b/>
          <w:color w:val="000000"/>
          <w:sz w:val="28"/>
          <w:szCs w:val="28"/>
          <w:u w:val="single"/>
          <w:lang w:bidi="ru-RU"/>
        </w:rPr>
      </w:pPr>
      <w:r w:rsidRPr="00955864">
        <w:rPr>
          <w:rFonts w:ascii="Times New Roman" w:eastAsia="Franklin Gothic Demi Cond" w:hAnsi="Times New Roman"/>
          <w:b/>
          <w:color w:val="000000"/>
          <w:sz w:val="28"/>
          <w:szCs w:val="28"/>
          <w:u w:val="single"/>
          <w:lang w:bidi="ru-RU"/>
        </w:rPr>
        <w:t>Работа и мощность. Энергия (13 ч)</w:t>
      </w:r>
      <w:bookmarkEnd w:id="10"/>
    </w:p>
    <w:p w:rsidR="00B1640B" w:rsidRPr="00955864" w:rsidRDefault="00B1640B" w:rsidP="00B1640B">
      <w:pPr>
        <w:widowControl w:val="0"/>
        <w:spacing w:after="0" w:line="240" w:lineRule="auto"/>
        <w:ind w:firstLine="426"/>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Механическая работа. Мощность. Простые механизмы. Момент силы. Условия равновесия рычага. «Золотое правило» механики. Виды равновесия. Коэффициент полезного действия (КПД). Энергия. Потенциальная и кинетическая энергия. Превращение энергии.</w:t>
      </w:r>
    </w:p>
    <w:p w:rsidR="00B1640B" w:rsidRPr="00955864" w:rsidRDefault="00B1640B" w:rsidP="00B1640B">
      <w:pPr>
        <w:keepNext/>
        <w:keepLines/>
        <w:widowControl w:val="0"/>
        <w:spacing w:after="0" w:line="240" w:lineRule="auto"/>
        <w:ind w:firstLine="1160"/>
        <w:jc w:val="both"/>
        <w:outlineLvl w:val="2"/>
        <w:rPr>
          <w:rFonts w:ascii="Times New Roman" w:eastAsia="Franklin Gothic Demi Cond" w:hAnsi="Times New Roman"/>
          <w:color w:val="000000"/>
          <w:sz w:val="28"/>
          <w:szCs w:val="28"/>
          <w:lang w:bidi="ru-RU"/>
        </w:rPr>
      </w:pPr>
      <w:bookmarkStart w:id="11" w:name="bookmark14"/>
      <w:r w:rsidRPr="00955864">
        <w:rPr>
          <w:rFonts w:ascii="Times New Roman" w:eastAsia="Franklin Gothic Demi Cond" w:hAnsi="Times New Roman"/>
          <w:color w:val="000000"/>
          <w:sz w:val="28"/>
          <w:szCs w:val="28"/>
          <w:lang w:bidi="ru-RU"/>
        </w:rPr>
        <w:t>ФРОНТАЛЬНЫЕ ЛАБОРАТОРНЫЕ РАБОТЫ</w:t>
      </w:r>
      <w:bookmarkEnd w:id="11"/>
    </w:p>
    <w:p w:rsidR="00B1640B" w:rsidRPr="00955864" w:rsidRDefault="00B1640B" w:rsidP="006615A3">
      <w:pPr>
        <w:widowControl w:val="0"/>
        <w:numPr>
          <w:ilvl w:val="0"/>
          <w:numId w:val="1"/>
        </w:numPr>
        <w:tabs>
          <w:tab w:val="left" w:pos="981"/>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Выяснение условия равновесия рычага.</w:t>
      </w:r>
    </w:p>
    <w:p w:rsidR="00B1640B" w:rsidRPr="00955864" w:rsidRDefault="00B1640B" w:rsidP="006615A3">
      <w:pPr>
        <w:widowControl w:val="0"/>
        <w:numPr>
          <w:ilvl w:val="0"/>
          <w:numId w:val="1"/>
        </w:numPr>
        <w:tabs>
          <w:tab w:val="left" w:pos="964"/>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Определение КПД при подъеме тела по наклонной плоскости.</w:t>
      </w:r>
    </w:p>
    <w:p w:rsidR="00B1640B" w:rsidRPr="00955864" w:rsidRDefault="00B1640B" w:rsidP="00B1640B">
      <w:pPr>
        <w:keepNext/>
        <w:keepLines/>
        <w:widowControl w:val="0"/>
        <w:spacing w:after="0" w:line="240" w:lineRule="auto"/>
        <w:ind w:firstLine="1160"/>
        <w:jc w:val="both"/>
        <w:outlineLvl w:val="1"/>
        <w:rPr>
          <w:rFonts w:ascii="Times New Roman" w:eastAsia="Franklin Gothic Demi Cond" w:hAnsi="Times New Roman"/>
          <w:b/>
          <w:color w:val="000000"/>
          <w:sz w:val="28"/>
          <w:szCs w:val="28"/>
          <w:lang w:bidi="ru-RU"/>
        </w:rPr>
      </w:pPr>
      <w:bookmarkStart w:id="12" w:name="bookmark15"/>
    </w:p>
    <w:p w:rsidR="00B1640B" w:rsidRPr="00955864" w:rsidRDefault="00B1640B" w:rsidP="00B1640B">
      <w:pPr>
        <w:keepNext/>
        <w:keepLines/>
        <w:widowControl w:val="0"/>
        <w:spacing w:after="0" w:line="240" w:lineRule="auto"/>
        <w:ind w:firstLine="1160"/>
        <w:jc w:val="both"/>
        <w:outlineLvl w:val="1"/>
        <w:rPr>
          <w:rFonts w:ascii="Times New Roman" w:eastAsia="Franklin Gothic Demi Cond" w:hAnsi="Times New Roman"/>
          <w:b/>
          <w:color w:val="000000"/>
          <w:sz w:val="28"/>
          <w:szCs w:val="28"/>
          <w:lang w:bidi="ru-RU"/>
        </w:rPr>
      </w:pPr>
      <w:r w:rsidRPr="00955864">
        <w:rPr>
          <w:rFonts w:ascii="Times New Roman" w:eastAsia="Franklin Gothic Demi Cond" w:hAnsi="Times New Roman"/>
          <w:b/>
          <w:color w:val="000000"/>
          <w:sz w:val="28"/>
          <w:szCs w:val="28"/>
          <w:lang w:bidi="ru-RU"/>
        </w:rPr>
        <w:t>Повторение и обобщение</w:t>
      </w:r>
      <w:r w:rsidRPr="00955864">
        <w:rPr>
          <w:rFonts w:ascii="Times New Roman" w:eastAsia="MS Reference Sans Serif" w:hAnsi="Times New Roman"/>
          <w:bCs/>
          <w:color w:val="000000"/>
          <w:sz w:val="28"/>
          <w:szCs w:val="28"/>
          <w:lang w:bidi="ru-RU"/>
        </w:rPr>
        <w:t xml:space="preserve"> (1 ч)</w:t>
      </w:r>
      <w:bookmarkEnd w:id="12"/>
    </w:p>
    <w:p w:rsidR="00B1640B" w:rsidRPr="00955864" w:rsidRDefault="00B1640B" w:rsidP="00B1640B">
      <w:pPr>
        <w:widowControl w:val="0"/>
        <w:spacing w:after="0" w:line="240" w:lineRule="auto"/>
        <w:ind w:firstLine="1160"/>
        <w:jc w:val="both"/>
        <w:rPr>
          <w:rFonts w:ascii="Times New Roman" w:eastAsia="MS Reference Sans Serif" w:hAnsi="Times New Roman"/>
          <w:color w:val="000000"/>
          <w:sz w:val="28"/>
          <w:szCs w:val="28"/>
          <w:lang w:bidi="ru-RU"/>
        </w:rPr>
      </w:pPr>
    </w:p>
    <w:p w:rsidR="00B1640B" w:rsidRPr="00955864" w:rsidRDefault="00B1640B" w:rsidP="00B1640B">
      <w:pPr>
        <w:widowControl w:val="0"/>
        <w:spacing w:after="0" w:line="240" w:lineRule="auto"/>
        <w:ind w:firstLine="426"/>
        <w:jc w:val="center"/>
        <w:rPr>
          <w:rFonts w:ascii="Times New Roman" w:eastAsia="MS Reference Sans Serif" w:hAnsi="Times New Roman"/>
          <w:b/>
          <w:color w:val="000000"/>
          <w:sz w:val="28"/>
          <w:szCs w:val="28"/>
          <w:lang w:bidi="ru-RU"/>
        </w:rPr>
      </w:pPr>
      <w:r w:rsidRPr="00955864">
        <w:rPr>
          <w:rFonts w:ascii="Times New Roman" w:eastAsia="MS Reference Sans Serif" w:hAnsi="Times New Roman"/>
          <w:b/>
          <w:color w:val="000000"/>
          <w:sz w:val="28"/>
          <w:szCs w:val="28"/>
          <w:lang w:bidi="ru-RU"/>
        </w:rPr>
        <w:t>8 класс (68 ч, 2 ч в неделю)</w:t>
      </w:r>
    </w:p>
    <w:p w:rsidR="00B1640B" w:rsidRPr="00955864" w:rsidRDefault="00B1640B" w:rsidP="00B1640B">
      <w:pPr>
        <w:keepNext/>
        <w:keepLines/>
        <w:widowControl w:val="0"/>
        <w:spacing w:after="0" w:line="240" w:lineRule="auto"/>
        <w:ind w:firstLine="1160"/>
        <w:jc w:val="both"/>
        <w:outlineLvl w:val="1"/>
        <w:rPr>
          <w:rFonts w:ascii="Times New Roman" w:eastAsia="Franklin Gothic Demi Cond" w:hAnsi="Times New Roman"/>
          <w:b/>
          <w:color w:val="000000"/>
          <w:sz w:val="28"/>
          <w:szCs w:val="28"/>
          <w:u w:val="single"/>
          <w:lang w:bidi="ru-RU"/>
        </w:rPr>
      </w:pPr>
      <w:bookmarkStart w:id="13" w:name="bookmark17"/>
    </w:p>
    <w:p w:rsidR="00B1640B" w:rsidRPr="00955864" w:rsidRDefault="00B1640B" w:rsidP="00B1640B">
      <w:pPr>
        <w:keepNext/>
        <w:keepLines/>
        <w:widowControl w:val="0"/>
        <w:spacing w:after="0" w:line="240" w:lineRule="auto"/>
        <w:ind w:firstLine="426"/>
        <w:jc w:val="both"/>
        <w:outlineLvl w:val="1"/>
        <w:rPr>
          <w:rFonts w:ascii="Times New Roman" w:eastAsia="Franklin Gothic Demi Cond" w:hAnsi="Times New Roman"/>
          <w:b/>
          <w:color w:val="000000"/>
          <w:sz w:val="28"/>
          <w:szCs w:val="28"/>
          <w:u w:val="single"/>
          <w:lang w:bidi="ru-RU"/>
        </w:rPr>
      </w:pPr>
      <w:r w:rsidRPr="00955864">
        <w:rPr>
          <w:rFonts w:ascii="Times New Roman" w:eastAsia="Franklin Gothic Demi Cond" w:hAnsi="Times New Roman"/>
          <w:b/>
          <w:color w:val="000000"/>
          <w:sz w:val="28"/>
          <w:szCs w:val="28"/>
          <w:u w:val="single"/>
          <w:lang w:bidi="ru-RU"/>
        </w:rPr>
        <w:t xml:space="preserve">Тепловые явления </w:t>
      </w:r>
      <w:r w:rsidRPr="00955864">
        <w:rPr>
          <w:rFonts w:ascii="Times New Roman" w:eastAsia="MS Reference Sans Serif" w:hAnsi="Times New Roman"/>
          <w:bCs/>
          <w:color w:val="000000"/>
          <w:sz w:val="28"/>
          <w:szCs w:val="28"/>
          <w:u w:val="single"/>
          <w:lang w:bidi="ru-RU"/>
        </w:rPr>
        <w:t>(23 ч)</w:t>
      </w:r>
      <w:bookmarkEnd w:id="13"/>
    </w:p>
    <w:p w:rsidR="00B1640B" w:rsidRPr="00955864" w:rsidRDefault="00B1640B" w:rsidP="00B1640B">
      <w:pPr>
        <w:widowControl w:val="0"/>
        <w:spacing w:after="0" w:line="240" w:lineRule="auto"/>
        <w:ind w:firstLine="426"/>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Тепловое движение. Тепловое равновесие. Температура. Внутренняя энергия. Работа и теплопередача. Теплопроводность. Конвекция. Излучение. Количество теплоты. Удельная теплоемкость. Расчет количества теплоты при теплообмене.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Кипение. Влажность воздуха. Удельная теплота парообразования. Объяснение изменения агрегатного состояния вещества на основе молекулярно-кинетических представлений. Преобразование энергии в тепловых машинах. Двигатель внутреннего сгорания. Паровая турбина. КПД теплового двигателя. Экологические проблемы использования тепловых машин.</w:t>
      </w:r>
    </w:p>
    <w:p w:rsidR="00B1640B" w:rsidRPr="00955864" w:rsidRDefault="00B1640B" w:rsidP="00B1640B">
      <w:pPr>
        <w:keepNext/>
        <w:keepLines/>
        <w:widowControl w:val="0"/>
        <w:spacing w:after="0" w:line="240" w:lineRule="auto"/>
        <w:ind w:firstLine="1160"/>
        <w:jc w:val="both"/>
        <w:outlineLvl w:val="2"/>
        <w:rPr>
          <w:rFonts w:ascii="Times New Roman" w:eastAsia="Franklin Gothic Demi Cond" w:hAnsi="Times New Roman"/>
          <w:color w:val="000000"/>
          <w:sz w:val="28"/>
          <w:szCs w:val="28"/>
          <w:lang w:bidi="ru-RU"/>
        </w:rPr>
      </w:pPr>
      <w:bookmarkStart w:id="14" w:name="bookmark18"/>
      <w:r w:rsidRPr="00955864">
        <w:rPr>
          <w:rFonts w:ascii="Times New Roman" w:eastAsia="Franklin Gothic Demi Cond" w:hAnsi="Times New Roman"/>
          <w:color w:val="000000"/>
          <w:sz w:val="28"/>
          <w:szCs w:val="28"/>
          <w:lang w:bidi="ru-RU"/>
        </w:rPr>
        <w:t>ФРОНТАЛЬНЫЕ ЛАБОРАТОРНЫЕ РАБОТЫ</w:t>
      </w:r>
      <w:bookmarkEnd w:id="14"/>
    </w:p>
    <w:p w:rsidR="00B1640B" w:rsidRPr="00955864" w:rsidRDefault="00B1640B" w:rsidP="006615A3">
      <w:pPr>
        <w:widowControl w:val="0"/>
        <w:numPr>
          <w:ilvl w:val="0"/>
          <w:numId w:val="2"/>
        </w:numPr>
        <w:tabs>
          <w:tab w:val="left" w:pos="809"/>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Сравнение количеств теплоты при смешивании воды разной температуры.</w:t>
      </w:r>
    </w:p>
    <w:p w:rsidR="00B1640B" w:rsidRPr="00955864" w:rsidRDefault="00B1640B" w:rsidP="006615A3">
      <w:pPr>
        <w:widowControl w:val="0"/>
        <w:numPr>
          <w:ilvl w:val="0"/>
          <w:numId w:val="2"/>
        </w:numPr>
        <w:tabs>
          <w:tab w:val="left" w:pos="83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Измерение удельной теплоемкости твердого тела.</w:t>
      </w:r>
    </w:p>
    <w:p w:rsidR="00B1640B" w:rsidRPr="00955864" w:rsidRDefault="00B1640B" w:rsidP="006615A3">
      <w:pPr>
        <w:widowControl w:val="0"/>
        <w:numPr>
          <w:ilvl w:val="0"/>
          <w:numId w:val="2"/>
        </w:numPr>
        <w:tabs>
          <w:tab w:val="left" w:pos="841"/>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Измерение влажности воздуха.</w:t>
      </w:r>
    </w:p>
    <w:p w:rsidR="00B1640B" w:rsidRPr="00955864" w:rsidRDefault="00B1640B" w:rsidP="00B1640B">
      <w:pPr>
        <w:keepNext/>
        <w:keepLines/>
        <w:widowControl w:val="0"/>
        <w:spacing w:after="0" w:line="240" w:lineRule="auto"/>
        <w:ind w:firstLine="1160"/>
        <w:jc w:val="both"/>
        <w:outlineLvl w:val="1"/>
        <w:rPr>
          <w:rFonts w:ascii="Times New Roman" w:eastAsia="Franklin Gothic Demi Cond" w:hAnsi="Times New Roman"/>
          <w:b/>
          <w:color w:val="000000"/>
          <w:sz w:val="28"/>
          <w:szCs w:val="28"/>
          <w:u w:val="single"/>
          <w:lang w:bidi="ru-RU"/>
        </w:rPr>
      </w:pPr>
      <w:bookmarkStart w:id="15" w:name="bookmark19"/>
    </w:p>
    <w:p w:rsidR="00B1640B" w:rsidRPr="00955864" w:rsidRDefault="00B1640B" w:rsidP="00B1640B">
      <w:pPr>
        <w:keepNext/>
        <w:keepLines/>
        <w:widowControl w:val="0"/>
        <w:spacing w:after="0" w:line="240" w:lineRule="auto"/>
        <w:ind w:firstLine="1160"/>
        <w:jc w:val="both"/>
        <w:outlineLvl w:val="1"/>
        <w:rPr>
          <w:rFonts w:ascii="Times New Roman" w:eastAsia="Franklin Gothic Demi Cond" w:hAnsi="Times New Roman"/>
          <w:b/>
          <w:color w:val="000000"/>
          <w:sz w:val="28"/>
          <w:szCs w:val="28"/>
          <w:u w:val="single"/>
          <w:lang w:bidi="ru-RU"/>
        </w:rPr>
      </w:pPr>
      <w:r w:rsidRPr="00955864">
        <w:rPr>
          <w:rFonts w:ascii="Times New Roman" w:eastAsia="Franklin Gothic Demi Cond" w:hAnsi="Times New Roman"/>
          <w:b/>
          <w:color w:val="000000"/>
          <w:sz w:val="28"/>
          <w:szCs w:val="28"/>
          <w:u w:val="single"/>
          <w:lang w:bidi="ru-RU"/>
        </w:rPr>
        <w:t xml:space="preserve">Электрические явления </w:t>
      </w:r>
      <w:r w:rsidRPr="00955864">
        <w:rPr>
          <w:rFonts w:ascii="Times New Roman" w:eastAsia="MS Reference Sans Serif" w:hAnsi="Times New Roman"/>
          <w:bCs/>
          <w:color w:val="000000"/>
          <w:sz w:val="28"/>
          <w:szCs w:val="28"/>
          <w:u w:val="single"/>
          <w:lang w:bidi="ru-RU"/>
        </w:rPr>
        <w:t>(29 ч)</w:t>
      </w:r>
      <w:bookmarkEnd w:id="15"/>
    </w:p>
    <w:p w:rsidR="00B1640B" w:rsidRPr="00955864" w:rsidRDefault="00B1640B" w:rsidP="00B1640B">
      <w:pPr>
        <w:widowControl w:val="0"/>
        <w:spacing w:after="0" w:line="240" w:lineRule="auto"/>
        <w:ind w:firstLine="1160"/>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Электризация тел. Два рода электрических зарядов. Взаимодействие заряженных тел. Проводники, диэлектрики и полупроводники. Электрическое поле. Закон сохранения электрического заряда. Делимость электрического заряда. Электрон. Строение атома. Электрический ток. Действие электрического поля на электрические заряды. Источники тока. Электрическая цепь. Сила тока. Электрическое напряжение. Электрическое сопротивление. Закон Ома для участка цепи. Последовательное и параллельное соединение проводников. Работа и мощность электрического тока. Закон Джоуля—Ленца. Конденсатор. Правила безопасности при работе с электроприборами.</w:t>
      </w:r>
    </w:p>
    <w:p w:rsidR="00B1640B" w:rsidRPr="00955864" w:rsidRDefault="00B1640B" w:rsidP="00B1640B">
      <w:pPr>
        <w:keepNext/>
        <w:keepLines/>
        <w:widowControl w:val="0"/>
        <w:spacing w:after="0" w:line="240" w:lineRule="auto"/>
        <w:ind w:left="1160"/>
        <w:outlineLvl w:val="2"/>
        <w:rPr>
          <w:rFonts w:ascii="Times New Roman" w:eastAsia="Franklin Gothic Demi Cond" w:hAnsi="Times New Roman"/>
          <w:color w:val="000000"/>
          <w:sz w:val="28"/>
          <w:szCs w:val="28"/>
          <w:lang w:bidi="ru-RU"/>
        </w:rPr>
      </w:pPr>
      <w:bookmarkStart w:id="16" w:name="bookmark20"/>
      <w:r w:rsidRPr="00955864">
        <w:rPr>
          <w:rFonts w:ascii="Times New Roman" w:eastAsia="Franklin Gothic Demi Cond" w:hAnsi="Times New Roman"/>
          <w:color w:val="000000"/>
          <w:sz w:val="28"/>
          <w:szCs w:val="28"/>
          <w:lang w:bidi="ru-RU"/>
        </w:rPr>
        <w:t>ФРОНТАЛЬНЫЕ ЛАБОРАТОРНЫЕ РАБОТЫ</w:t>
      </w:r>
      <w:bookmarkEnd w:id="16"/>
    </w:p>
    <w:p w:rsidR="00B1640B" w:rsidRPr="00955864" w:rsidRDefault="00B1640B" w:rsidP="006615A3">
      <w:pPr>
        <w:widowControl w:val="0"/>
        <w:numPr>
          <w:ilvl w:val="0"/>
          <w:numId w:val="2"/>
        </w:numPr>
        <w:tabs>
          <w:tab w:val="left" w:pos="783"/>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Сборка электрической цепи и измерение силы тока в ее различных участках.</w:t>
      </w:r>
    </w:p>
    <w:p w:rsidR="00B1640B" w:rsidRPr="00955864" w:rsidRDefault="00B1640B" w:rsidP="006615A3">
      <w:pPr>
        <w:widowControl w:val="0"/>
        <w:numPr>
          <w:ilvl w:val="0"/>
          <w:numId w:val="2"/>
        </w:numPr>
        <w:tabs>
          <w:tab w:val="left" w:pos="793"/>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Измерение напряжения на различных участках электрической цепи.</w:t>
      </w:r>
    </w:p>
    <w:p w:rsidR="00B1640B" w:rsidRPr="00955864" w:rsidRDefault="00B1640B" w:rsidP="006615A3">
      <w:pPr>
        <w:widowControl w:val="0"/>
        <w:numPr>
          <w:ilvl w:val="0"/>
          <w:numId w:val="2"/>
        </w:numPr>
        <w:tabs>
          <w:tab w:val="left" w:pos="820"/>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Регулирование силы тока реостатом.</w:t>
      </w:r>
    </w:p>
    <w:p w:rsidR="00B1640B" w:rsidRPr="00955864" w:rsidRDefault="00B1640B" w:rsidP="006615A3">
      <w:pPr>
        <w:widowControl w:val="0"/>
        <w:numPr>
          <w:ilvl w:val="0"/>
          <w:numId w:val="2"/>
        </w:numPr>
        <w:tabs>
          <w:tab w:val="left" w:pos="798"/>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Измерение сопротивления проводника при помощи амперметра и вольтметра.</w:t>
      </w:r>
    </w:p>
    <w:p w:rsidR="00B1640B" w:rsidRPr="00955864" w:rsidRDefault="00B1640B" w:rsidP="006615A3">
      <w:pPr>
        <w:widowControl w:val="0"/>
        <w:numPr>
          <w:ilvl w:val="0"/>
          <w:numId w:val="2"/>
        </w:numPr>
        <w:tabs>
          <w:tab w:val="left" w:pos="788"/>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Измерение мощности и работы тока в электрической лампе.</w:t>
      </w:r>
    </w:p>
    <w:p w:rsidR="00B1640B" w:rsidRPr="00955864" w:rsidRDefault="00B1640B" w:rsidP="00B1640B">
      <w:pPr>
        <w:widowControl w:val="0"/>
        <w:spacing w:after="0" w:line="240" w:lineRule="auto"/>
        <w:ind w:firstLine="440"/>
        <w:rPr>
          <w:rFonts w:ascii="Times New Roman" w:eastAsia="Century Schoolbook" w:hAnsi="Times New Roman"/>
          <w:b/>
          <w:bCs/>
          <w:color w:val="000000"/>
          <w:spacing w:val="-10"/>
          <w:sz w:val="28"/>
          <w:szCs w:val="28"/>
          <w:lang w:bidi="ru-RU"/>
        </w:rPr>
      </w:pPr>
      <w:bookmarkStart w:id="17" w:name="bookmark21"/>
    </w:p>
    <w:p w:rsidR="00B1640B" w:rsidRPr="00955864" w:rsidRDefault="00B1640B" w:rsidP="00B1640B">
      <w:pPr>
        <w:keepNext/>
        <w:keepLines/>
        <w:widowControl w:val="0"/>
        <w:spacing w:after="0" w:line="240" w:lineRule="auto"/>
        <w:ind w:firstLine="1160"/>
        <w:jc w:val="both"/>
        <w:outlineLvl w:val="1"/>
        <w:rPr>
          <w:rFonts w:ascii="Times New Roman" w:eastAsia="Franklin Gothic Demi Cond" w:hAnsi="Times New Roman"/>
          <w:b/>
          <w:color w:val="000000"/>
          <w:sz w:val="28"/>
          <w:szCs w:val="28"/>
          <w:u w:val="single"/>
          <w:lang w:bidi="ru-RU"/>
        </w:rPr>
      </w:pPr>
      <w:r w:rsidRPr="00955864">
        <w:rPr>
          <w:rFonts w:ascii="Times New Roman" w:eastAsia="Franklin Gothic Demi Cond" w:hAnsi="Times New Roman"/>
          <w:b/>
          <w:color w:val="000000"/>
          <w:sz w:val="28"/>
          <w:szCs w:val="28"/>
          <w:u w:val="single"/>
          <w:lang w:bidi="ru-RU"/>
        </w:rPr>
        <w:t>Электромагнитные явления (5 ч)</w:t>
      </w:r>
      <w:bookmarkEnd w:id="17"/>
    </w:p>
    <w:p w:rsidR="00B1640B" w:rsidRPr="00955864" w:rsidRDefault="00B1640B" w:rsidP="00B1640B">
      <w:pPr>
        <w:widowControl w:val="0"/>
        <w:spacing w:after="0" w:line="240" w:lineRule="auto"/>
        <w:ind w:firstLine="1160"/>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Опыт Эрстеда. Магнитное поле. Магнитное поле прямого тока. Магнитное поле катушки с током. Постоянные магниты. Магнитное поле постоянных магнитов. Магнитное поле Земли. Взаимодействие магнитов. Действие магнитного поля на проводник с током. Электрический двигатель.</w:t>
      </w:r>
    </w:p>
    <w:p w:rsidR="00B1640B" w:rsidRPr="00955864" w:rsidRDefault="00B1640B" w:rsidP="00B1640B">
      <w:pPr>
        <w:keepNext/>
        <w:keepLines/>
        <w:widowControl w:val="0"/>
        <w:spacing w:after="0" w:line="240" w:lineRule="auto"/>
        <w:ind w:firstLine="1160"/>
        <w:jc w:val="both"/>
        <w:outlineLvl w:val="2"/>
        <w:rPr>
          <w:rFonts w:ascii="Times New Roman" w:eastAsia="Franklin Gothic Demi Cond" w:hAnsi="Times New Roman"/>
          <w:color w:val="000000"/>
          <w:sz w:val="28"/>
          <w:szCs w:val="28"/>
          <w:lang w:bidi="ru-RU"/>
        </w:rPr>
      </w:pPr>
      <w:bookmarkStart w:id="18" w:name="bookmark22"/>
      <w:r w:rsidRPr="00955864">
        <w:rPr>
          <w:rFonts w:ascii="Times New Roman" w:eastAsia="Franklin Gothic Demi Cond" w:hAnsi="Times New Roman"/>
          <w:color w:val="000000"/>
          <w:sz w:val="28"/>
          <w:szCs w:val="28"/>
          <w:lang w:bidi="ru-RU"/>
        </w:rPr>
        <w:t>ФРОНТАЛЬНЫЕ ЛАБОРАТОРНЫЕ РАБОТЫ</w:t>
      </w:r>
      <w:bookmarkEnd w:id="18"/>
    </w:p>
    <w:p w:rsidR="00B1640B" w:rsidRPr="00955864" w:rsidRDefault="00B1640B" w:rsidP="006615A3">
      <w:pPr>
        <w:widowControl w:val="0"/>
        <w:numPr>
          <w:ilvl w:val="0"/>
          <w:numId w:val="2"/>
        </w:numPr>
        <w:tabs>
          <w:tab w:val="left" w:pos="861"/>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Сборка электромагнита и испытание его действия.</w:t>
      </w:r>
    </w:p>
    <w:p w:rsidR="00B1640B" w:rsidRPr="00955864" w:rsidRDefault="00B1640B" w:rsidP="006615A3">
      <w:pPr>
        <w:widowControl w:val="0"/>
        <w:numPr>
          <w:ilvl w:val="0"/>
          <w:numId w:val="2"/>
        </w:numPr>
        <w:tabs>
          <w:tab w:val="left" w:pos="997"/>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Изучение электрического двигателя постоянного тока (на модели).</w:t>
      </w:r>
    </w:p>
    <w:p w:rsidR="00B1640B" w:rsidRPr="00955864" w:rsidRDefault="00B1640B" w:rsidP="00B1640B">
      <w:pPr>
        <w:keepNext/>
        <w:keepLines/>
        <w:widowControl w:val="0"/>
        <w:spacing w:after="0" w:line="240" w:lineRule="auto"/>
        <w:ind w:firstLine="1160"/>
        <w:jc w:val="both"/>
        <w:outlineLvl w:val="1"/>
        <w:rPr>
          <w:rFonts w:ascii="Times New Roman" w:eastAsia="Franklin Gothic Demi Cond" w:hAnsi="Times New Roman"/>
          <w:b/>
          <w:color w:val="000000"/>
          <w:sz w:val="28"/>
          <w:szCs w:val="28"/>
          <w:u w:val="single"/>
          <w:lang w:bidi="ru-RU"/>
        </w:rPr>
      </w:pPr>
      <w:bookmarkStart w:id="19" w:name="bookmark23"/>
    </w:p>
    <w:p w:rsidR="00B1640B" w:rsidRPr="00955864" w:rsidRDefault="00B1640B" w:rsidP="00B1640B">
      <w:pPr>
        <w:keepNext/>
        <w:keepLines/>
        <w:widowControl w:val="0"/>
        <w:spacing w:after="0" w:line="240" w:lineRule="auto"/>
        <w:ind w:firstLine="1160"/>
        <w:jc w:val="both"/>
        <w:outlineLvl w:val="1"/>
        <w:rPr>
          <w:rFonts w:ascii="Times New Roman" w:eastAsia="Franklin Gothic Demi Cond" w:hAnsi="Times New Roman"/>
          <w:b/>
          <w:color w:val="000000"/>
          <w:sz w:val="28"/>
          <w:szCs w:val="28"/>
          <w:u w:val="single"/>
          <w:lang w:bidi="ru-RU"/>
        </w:rPr>
      </w:pPr>
      <w:r w:rsidRPr="00955864">
        <w:rPr>
          <w:rFonts w:ascii="Times New Roman" w:eastAsia="Franklin Gothic Demi Cond" w:hAnsi="Times New Roman"/>
          <w:b/>
          <w:color w:val="000000"/>
          <w:sz w:val="28"/>
          <w:szCs w:val="28"/>
          <w:u w:val="single"/>
          <w:lang w:bidi="ru-RU"/>
        </w:rPr>
        <w:t>Световые явления (10 ч)</w:t>
      </w:r>
      <w:bookmarkEnd w:id="19"/>
    </w:p>
    <w:p w:rsidR="00B1640B" w:rsidRPr="00955864" w:rsidRDefault="00B1640B" w:rsidP="00B1640B">
      <w:pPr>
        <w:widowControl w:val="0"/>
        <w:spacing w:after="0" w:line="240" w:lineRule="auto"/>
        <w:ind w:firstLine="1160"/>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Источники света. Прямолинейное распространение света. Видимое движение светил. Отражение света. Закон отражения света. Плоское зеркало. Преломление света. Закон преломления света. Линзы. Фокусное расстояние линзы. Оптическая сила линзы. Изображения, даваемые линзой. Глаз как оптическая система. Оптические приборы.</w:t>
      </w:r>
    </w:p>
    <w:p w:rsidR="00B1640B" w:rsidRPr="00955864" w:rsidRDefault="00B1640B" w:rsidP="00B1640B">
      <w:pPr>
        <w:keepNext/>
        <w:keepLines/>
        <w:widowControl w:val="0"/>
        <w:spacing w:after="0" w:line="240" w:lineRule="auto"/>
        <w:ind w:firstLine="1160"/>
        <w:jc w:val="both"/>
        <w:outlineLvl w:val="2"/>
        <w:rPr>
          <w:rFonts w:ascii="Times New Roman" w:eastAsia="Franklin Gothic Demi Cond" w:hAnsi="Times New Roman"/>
          <w:color w:val="000000"/>
          <w:sz w:val="28"/>
          <w:szCs w:val="28"/>
          <w:lang w:bidi="ru-RU"/>
        </w:rPr>
      </w:pPr>
      <w:bookmarkStart w:id="20" w:name="bookmark24"/>
      <w:r w:rsidRPr="00955864">
        <w:rPr>
          <w:rFonts w:ascii="Times New Roman" w:eastAsia="Franklin Gothic Demi Cond" w:hAnsi="Times New Roman"/>
          <w:color w:val="000000"/>
          <w:sz w:val="28"/>
          <w:szCs w:val="28"/>
          <w:lang w:bidi="ru-RU"/>
        </w:rPr>
        <w:t>ФРОНТАЛЬНАЯ ЛАБОРАТОРНАЯ РАБОТА</w:t>
      </w:r>
      <w:bookmarkEnd w:id="20"/>
    </w:p>
    <w:p w:rsidR="00B1640B" w:rsidRPr="00955864" w:rsidRDefault="00B1640B" w:rsidP="006615A3">
      <w:pPr>
        <w:widowControl w:val="0"/>
        <w:numPr>
          <w:ilvl w:val="0"/>
          <w:numId w:val="2"/>
        </w:numPr>
        <w:tabs>
          <w:tab w:val="left" w:pos="1014"/>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Получение изображения при помощи линзы.</w:t>
      </w:r>
    </w:p>
    <w:p w:rsidR="00B1640B" w:rsidRPr="00955864" w:rsidRDefault="00B1640B" w:rsidP="00B1640B">
      <w:pPr>
        <w:keepNext/>
        <w:keepLines/>
        <w:widowControl w:val="0"/>
        <w:spacing w:after="0" w:line="240" w:lineRule="auto"/>
        <w:ind w:firstLine="1160"/>
        <w:jc w:val="both"/>
        <w:outlineLvl w:val="1"/>
        <w:rPr>
          <w:rFonts w:ascii="Times New Roman" w:eastAsia="Franklin Gothic Demi Cond" w:hAnsi="Times New Roman"/>
          <w:b/>
          <w:color w:val="000000"/>
          <w:sz w:val="28"/>
          <w:szCs w:val="28"/>
          <w:lang w:bidi="ru-RU"/>
        </w:rPr>
      </w:pPr>
      <w:bookmarkStart w:id="21" w:name="bookmark25"/>
    </w:p>
    <w:p w:rsidR="00B1640B" w:rsidRPr="00955864" w:rsidRDefault="00B1640B" w:rsidP="00B1640B">
      <w:pPr>
        <w:keepNext/>
        <w:keepLines/>
        <w:widowControl w:val="0"/>
        <w:spacing w:after="0" w:line="240" w:lineRule="auto"/>
        <w:ind w:firstLine="1160"/>
        <w:jc w:val="both"/>
        <w:outlineLvl w:val="1"/>
        <w:rPr>
          <w:rFonts w:ascii="Times New Roman" w:eastAsia="Franklin Gothic Demi Cond" w:hAnsi="Times New Roman"/>
          <w:b/>
          <w:color w:val="000000"/>
          <w:sz w:val="28"/>
          <w:szCs w:val="28"/>
          <w:lang w:bidi="ru-RU"/>
        </w:rPr>
      </w:pPr>
      <w:r w:rsidRPr="00955864">
        <w:rPr>
          <w:rFonts w:ascii="Times New Roman" w:eastAsia="Franklin Gothic Demi Cond" w:hAnsi="Times New Roman"/>
          <w:b/>
          <w:color w:val="000000"/>
          <w:sz w:val="28"/>
          <w:szCs w:val="28"/>
          <w:lang w:bidi="ru-RU"/>
        </w:rPr>
        <w:t>Повторение и обобщение</w:t>
      </w:r>
      <w:r w:rsidRPr="00955864">
        <w:rPr>
          <w:rFonts w:ascii="Times New Roman" w:eastAsia="MS Reference Sans Serif" w:hAnsi="Times New Roman"/>
          <w:bCs/>
          <w:color w:val="000000"/>
          <w:sz w:val="28"/>
          <w:szCs w:val="28"/>
          <w:lang w:bidi="ru-RU"/>
        </w:rPr>
        <w:t xml:space="preserve"> (1 ч)</w:t>
      </w:r>
      <w:bookmarkEnd w:id="21"/>
    </w:p>
    <w:p w:rsidR="00B1640B" w:rsidRPr="00955864" w:rsidRDefault="00B1640B" w:rsidP="00B1640B">
      <w:pPr>
        <w:widowControl w:val="0"/>
        <w:spacing w:after="0" w:line="240" w:lineRule="auto"/>
        <w:ind w:firstLine="1160"/>
        <w:jc w:val="both"/>
        <w:rPr>
          <w:rFonts w:ascii="Times New Roman" w:eastAsia="MS Reference Sans Serif" w:hAnsi="Times New Roman"/>
          <w:color w:val="000000"/>
          <w:sz w:val="28"/>
          <w:szCs w:val="28"/>
          <w:lang w:bidi="ru-RU"/>
        </w:rPr>
      </w:pPr>
    </w:p>
    <w:p w:rsidR="00B1640B" w:rsidRPr="00955864" w:rsidRDefault="0095278E" w:rsidP="00B1640B">
      <w:pPr>
        <w:widowControl w:val="0"/>
        <w:spacing w:after="0" w:line="240" w:lineRule="auto"/>
        <w:ind w:firstLine="1160"/>
        <w:jc w:val="both"/>
        <w:rPr>
          <w:rFonts w:ascii="Times New Roman" w:eastAsia="MS Reference Sans Serif" w:hAnsi="Times New Roman"/>
          <w:b/>
          <w:color w:val="000000"/>
          <w:sz w:val="28"/>
          <w:szCs w:val="28"/>
          <w:lang w:bidi="ru-RU"/>
        </w:rPr>
      </w:pPr>
      <w:r>
        <w:rPr>
          <w:rFonts w:ascii="Times New Roman" w:eastAsia="MS Reference Sans Serif" w:hAnsi="Times New Roman"/>
          <w:b/>
          <w:color w:val="000000"/>
          <w:sz w:val="28"/>
          <w:szCs w:val="28"/>
          <w:lang w:bidi="ru-RU"/>
        </w:rPr>
        <w:t>9 класс (68 ч, 2</w:t>
      </w:r>
      <w:r w:rsidR="00B1640B" w:rsidRPr="00955864">
        <w:rPr>
          <w:rFonts w:ascii="Times New Roman" w:eastAsia="MS Reference Sans Serif" w:hAnsi="Times New Roman"/>
          <w:b/>
          <w:color w:val="000000"/>
          <w:sz w:val="28"/>
          <w:szCs w:val="28"/>
          <w:lang w:bidi="ru-RU"/>
        </w:rPr>
        <w:t xml:space="preserve"> ч в неделю)</w:t>
      </w:r>
    </w:p>
    <w:p w:rsidR="00B1640B" w:rsidRPr="00955864" w:rsidRDefault="00B1640B" w:rsidP="00B1640B">
      <w:pPr>
        <w:keepNext/>
        <w:keepLines/>
        <w:widowControl w:val="0"/>
        <w:spacing w:after="0" w:line="240" w:lineRule="auto"/>
        <w:ind w:firstLine="1160"/>
        <w:jc w:val="both"/>
        <w:outlineLvl w:val="1"/>
        <w:rPr>
          <w:rFonts w:ascii="Times New Roman" w:eastAsia="Franklin Gothic Demi Cond" w:hAnsi="Times New Roman"/>
          <w:b/>
          <w:color w:val="000000"/>
          <w:sz w:val="28"/>
          <w:szCs w:val="28"/>
          <w:u w:val="single"/>
          <w:lang w:bidi="ru-RU"/>
        </w:rPr>
      </w:pPr>
      <w:bookmarkStart w:id="22" w:name="bookmark27"/>
      <w:r w:rsidRPr="00955864">
        <w:rPr>
          <w:rFonts w:ascii="Times New Roman" w:eastAsia="Franklin Gothic Demi Cond" w:hAnsi="Times New Roman"/>
          <w:b/>
          <w:color w:val="000000"/>
          <w:sz w:val="28"/>
          <w:szCs w:val="28"/>
          <w:u w:val="single"/>
          <w:lang w:bidi="ru-RU"/>
        </w:rPr>
        <w:t xml:space="preserve">Законы взаимодействия и движения тел </w:t>
      </w:r>
      <w:r w:rsidRPr="00955864">
        <w:rPr>
          <w:rFonts w:ascii="Times New Roman" w:eastAsia="MS Reference Sans Serif" w:hAnsi="Times New Roman"/>
          <w:bCs/>
          <w:color w:val="000000"/>
          <w:sz w:val="28"/>
          <w:szCs w:val="28"/>
          <w:u w:val="single"/>
          <w:lang w:bidi="ru-RU"/>
        </w:rPr>
        <w:t>(23+11 ч)</w:t>
      </w:r>
      <w:bookmarkEnd w:id="22"/>
    </w:p>
    <w:p w:rsidR="00B1640B" w:rsidRPr="00955864" w:rsidRDefault="00B1640B" w:rsidP="00B1640B">
      <w:pPr>
        <w:widowControl w:val="0"/>
        <w:spacing w:after="0" w:line="240" w:lineRule="auto"/>
        <w:ind w:firstLine="1160"/>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механического движения. Геоцентрическая и гелиоцентрическая системы мира. Инерциальная система отсчета. Законы Ньютона. Свободное падение. Невесомость. Закон всемирного тяготения. Импульс. Закон сохранения импульса. Реактивное движение.</w:t>
      </w:r>
    </w:p>
    <w:p w:rsidR="00B1640B" w:rsidRPr="00955864" w:rsidRDefault="00B1640B" w:rsidP="00B1640B">
      <w:pPr>
        <w:keepNext/>
        <w:keepLines/>
        <w:widowControl w:val="0"/>
        <w:spacing w:after="0" w:line="240" w:lineRule="auto"/>
        <w:ind w:firstLine="1160"/>
        <w:jc w:val="both"/>
        <w:outlineLvl w:val="2"/>
        <w:rPr>
          <w:rFonts w:ascii="Times New Roman" w:eastAsia="Franklin Gothic Demi Cond" w:hAnsi="Times New Roman"/>
          <w:color w:val="000000"/>
          <w:sz w:val="28"/>
          <w:szCs w:val="28"/>
          <w:lang w:bidi="ru-RU"/>
        </w:rPr>
      </w:pPr>
      <w:bookmarkStart w:id="23" w:name="bookmark28"/>
      <w:r w:rsidRPr="00955864">
        <w:rPr>
          <w:rFonts w:ascii="Times New Roman" w:eastAsia="Franklin Gothic Demi Cond" w:hAnsi="Times New Roman"/>
          <w:color w:val="000000"/>
          <w:sz w:val="28"/>
          <w:szCs w:val="28"/>
          <w:lang w:bidi="ru-RU"/>
        </w:rPr>
        <w:t>ФРОНТАЛЬНЫЕ ЛАБОРАТОРНЫЕ РАБОТЫ</w:t>
      </w:r>
      <w:bookmarkEnd w:id="23"/>
    </w:p>
    <w:p w:rsidR="00B1640B" w:rsidRPr="00955864" w:rsidRDefault="00B1640B" w:rsidP="006615A3">
      <w:pPr>
        <w:widowControl w:val="0"/>
        <w:numPr>
          <w:ilvl w:val="0"/>
          <w:numId w:val="3"/>
        </w:numPr>
        <w:tabs>
          <w:tab w:val="left" w:pos="812"/>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Исследование равноускоренного движения без начальной скорости.</w:t>
      </w:r>
    </w:p>
    <w:p w:rsidR="00B1640B" w:rsidRPr="00955864" w:rsidRDefault="00B1640B" w:rsidP="006615A3">
      <w:pPr>
        <w:widowControl w:val="0"/>
        <w:numPr>
          <w:ilvl w:val="0"/>
          <w:numId w:val="3"/>
        </w:numPr>
        <w:tabs>
          <w:tab w:val="left" w:pos="844"/>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Измерение ускорения свободного падения.</w:t>
      </w:r>
    </w:p>
    <w:p w:rsidR="00B1640B" w:rsidRPr="00955864" w:rsidRDefault="00B1640B" w:rsidP="00B1640B">
      <w:pPr>
        <w:widowControl w:val="0"/>
        <w:spacing w:after="0" w:line="240" w:lineRule="auto"/>
        <w:ind w:firstLine="440"/>
        <w:jc w:val="both"/>
        <w:rPr>
          <w:rFonts w:ascii="Times New Roman" w:eastAsia="Century Schoolbook" w:hAnsi="Times New Roman"/>
          <w:b/>
          <w:color w:val="000000"/>
          <w:sz w:val="28"/>
          <w:szCs w:val="28"/>
          <w:lang w:bidi="ru-RU"/>
        </w:rPr>
      </w:pPr>
    </w:p>
    <w:p w:rsidR="00B1640B" w:rsidRPr="00955864" w:rsidRDefault="00B1640B" w:rsidP="00B1640B">
      <w:pPr>
        <w:keepNext/>
        <w:keepLines/>
        <w:widowControl w:val="0"/>
        <w:spacing w:after="0" w:line="240" w:lineRule="auto"/>
        <w:ind w:firstLine="1160"/>
        <w:jc w:val="both"/>
        <w:outlineLvl w:val="1"/>
        <w:rPr>
          <w:rFonts w:ascii="Times New Roman" w:eastAsia="Franklin Gothic Demi Cond" w:hAnsi="Times New Roman"/>
          <w:b/>
          <w:color w:val="000000"/>
          <w:sz w:val="28"/>
          <w:szCs w:val="28"/>
          <w:u w:val="single"/>
          <w:lang w:bidi="ru-RU"/>
        </w:rPr>
      </w:pPr>
      <w:bookmarkStart w:id="24" w:name="bookmark29"/>
    </w:p>
    <w:p w:rsidR="00B1640B" w:rsidRPr="00955864" w:rsidRDefault="00B1640B" w:rsidP="00B1640B">
      <w:pPr>
        <w:keepNext/>
        <w:keepLines/>
        <w:widowControl w:val="0"/>
        <w:spacing w:after="0" w:line="240" w:lineRule="auto"/>
        <w:ind w:firstLine="1160"/>
        <w:jc w:val="both"/>
        <w:outlineLvl w:val="1"/>
        <w:rPr>
          <w:rFonts w:ascii="Times New Roman" w:eastAsia="Franklin Gothic Demi Cond" w:hAnsi="Times New Roman"/>
          <w:b/>
          <w:color w:val="000000"/>
          <w:sz w:val="28"/>
          <w:szCs w:val="28"/>
          <w:u w:val="single"/>
          <w:lang w:bidi="ru-RU"/>
        </w:rPr>
      </w:pPr>
      <w:r w:rsidRPr="00955864">
        <w:rPr>
          <w:rFonts w:ascii="Times New Roman" w:eastAsia="Franklin Gothic Demi Cond" w:hAnsi="Times New Roman"/>
          <w:b/>
          <w:color w:val="000000"/>
          <w:sz w:val="28"/>
          <w:szCs w:val="28"/>
          <w:u w:val="single"/>
          <w:lang w:bidi="ru-RU"/>
        </w:rPr>
        <w:t xml:space="preserve">Механические колебания и волны. Звук </w:t>
      </w:r>
      <w:r w:rsidRPr="00955864">
        <w:rPr>
          <w:rFonts w:ascii="Times New Roman" w:eastAsia="MS Reference Sans Serif" w:hAnsi="Times New Roman"/>
          <w:bCs/>
          <w:color w:val="000000"/>
          <w:sz w:val="28"/>
          <w:szCs w:val="28"/>
          <w:u w:val="single"/>
          <w:lang w:bidi="ru-RU"/>
        </w:rPr>
        <w:t>(12+3 ч)</w:t>
      </w:r>
      <w:bookmarkEnd w:id="24"/>
    </w:p>
    <w:p w:rsidR="00B1640B" w:rsidRPr="00955864" w:rsidRDefault="00B1640B" w:rsidP="00B1640B">
      <w:pPr>
        <w:widowControl w:val="0"/>
        <w:spacing w:after="0" w:line="240" w:lineRule="auto"/>
        <w:ind w:firstLine="1160"/>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Колебательное движение. Колебания груза на пружине. Свободные колебания. Колебательная система. Маятник. Амплитуда, период, частота колебаний.. Превращение энергии при колебательном 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тембр и громкость звука. Эхо. Звуковой резонанс.</w:t>
      </w:r>
    </w:p>
    <w:p w:rsidR="00B1640B" w:rsidRPr="00955864" w:rsidRDefault="00B1640B" w:rsidP="00B1640B">
      <w:pPr>
        <w:keepNext/>
        <w:keepLines/>
        <w:widowControl w:val="0"/>
        <w:spacing w:after="0" w:line="240" w:lineRule="auto"/>
        <w:ind w:firstLine="1160"/>
        <w:jc w:val="both"/>
        <w:outlineLvl w:val="2"/>
        <w:rPr>
          <w:rFonts w:ascii="Times New Roman" w:eastAsia="Franklin Gothic Demi Cond" w:hAnsi="Times New Roman"/>
          <w:color w:val="000000"/>
          <w:sz w:val="28"/>
          <w:szCs w:val="28"/>
          <w:lang w:bidi="ru-RU"/>
        </w:rPr>
      </w:pPr>
      <w:bookmarkStart w:id="25" w:name="bookmark30"/>
      <w:r w:rsidRPr="00955864">
        <w:rPr>
          <w:rFonts w:ascii="Times New Roman" w:eastAsia="Franklin Gothic Demi Cond" w:hAnsi="Times New Roman"/>
          <w:color w:val="000000"/>
          <w:sz w:val="28"/>
          <w:szCs w:val="28"/>
          <w:lang w:bidi="ru-RU"/>
        </w:rPr>
        <w:t>ФРОНТАЛЬНАЯ ЛАБОРАТОРНАЯ РАБОТА</w:t>
      </w:r>
      <w:bookmarkEnd w:id="25"/>
    </w:p>
    <w:p w:rsidR="00B1640B" w:rsidRPr="00955864" w:rsidRDefault="00B1640B" w:rsidP="006615A3">
      <w:pPr>
        <w:widowControl w:val="0"/>
        <w:numPr>
          <w:ilvl w:val="0"/>
          <w:numId w:val="3"/>
        </w:numPr>
        <w:tabs>
          <w:tab w:val="left" w:pos="78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Исследование зависимости периода и частоты свободных колебаний маятника от длины его нити.</w:t>
      </w:r>
    </w:p>
    <w:p w:rsidR="00B1640B" w:rsidRPr="00955864" w:rsidRDefault="00B1640B" w:rsidP="00B1640B">
      <w:pPr>
        <w:widowControl w:val="0"/>
        <w:spacing w:after="0" w:line="240" w:lineRule="auto"/>
        <w:ind w:firstLine="440"/>
        <w:jc w:val="both"/>
        <w:rPr>
          <w:rFonts w:ascii="Times New Roman" w:eastAsia="Century Schoolbook" w:hAnsi="Times New Roman"/>
          <w:b/>
          <w:color w:val="000000"/>
          <w:sz w:val="28"/>
          <w:szCs w:val="28"/>
          <w:lang w:bidi="ru-RU"/>
        </w:rPr>
      </w:pPr>
    </w:p>
    <w:p w:rsidR="00B1640B" w:rsidRPr="00955864" w:rsidRDefault="00B1640B" w:rsidP="00B1640B">
      <w:pPr>
        <w:keepNext/>
        <w:keepLines/>
        <w:widowControl w:val="0"/>
        <w:spacing w:after="0" w:line="240" w:lineRule="auto"/>
        <w:ind w:firstLine="1160"/>
        <w:jc w:val="both"/>
        <w:outlineLvl w:val="1"/>
        <w:rPr>
          <w:rFonts w:ascii="Times New Roman" w:eastAsia="Franklin Gothic Demi Cond" w:hAnsi="Times New Roman"/>
          <w:b/>
          <w:color w:val="000000"/>
          <w:sz w:val="28"/>
          <w:szCs w:val="28"/>
          <w:u w:val="single"/>
          <w:lang w:bidi="ru-RU"/>
        </w:rPr>
      </w:pPr>
      <w:bookmarkStart w:id="26" w:name="bookmark31"/>
      <w:r w:rsidRPr="00955864">
        <w:rPr>
          <w:rFonts w:ascii="Times New Roman" w:eastAsia="Franklin Gothic Demi Cond" w:hAnsi="Times New Roman"/>
          <w:b/>
          <w:color w:val="000000"/>
          <w:sz w:val="28"/>
          <w:szCs w:val="28"/>
          <w:u w:val="single"/>
          <w:lang w:bidi="ru-RU"/>
        </w:rPr>
        <w:t>Электромагнитное поле (16+9 ч)</w:t>
      </w:r>
      <w:bookmarkEnd w:id="26"/>
    </w:p>
    <w:p w:rsidR="00B1640B" w:rsidRPr="00955864" w:rsidRDefault="00B1640B" w:rsidP="00B1640B">
      <w:pPr>
        <w:widowControl w:val="0"/>
        <w:spacing w:after="0" w:line="240" w:lineRule="auto"/>
        <w:ind w:firstLine="1160"/>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 Электромагнитное поле. Электромагнитные волны. Скорость распространения электромагнитных волн. Влияние электромагнитных излучений на живые организмы. Колебательный контур. Получение электромагнитных колебаний. Принципы радиосвязи и телевидения. [Интерференция света.] Электромагнитная природа света. Преломление света. Показатель преломления. Дисперсия света. Цвета тел. Типы оптических спектров. Поглощение и испускание света атомами. Происхождение линейчатых спектров.</w:t>
      </w:r>
    </w:p>
    <w:p w:rsidR="00B1640B" w:rsidRPr="00955864" w:rsidRDefault="00B1640B" w:rsidP="00B1640B">
      <w:pPr>
        <w:keepNext/>
        <w:keepLines/>
        <w:widowControl w:val="0"/>
        <w:spacing w:after="0" w:line="240" w:lineRule="auto"/>
        <w:ind w:firstLine="1160"/>
        <w:jc w:val="both"/>
        <w:outlineLvl w:val="2"/>
        <w:rPr>
          <w:rFonts w:ascii="Times New Roman" w:eastAsia="Franklin Gothic Demi Cond" w:hAnsi="Times New Roman"/>
          <w:color w:val="000000"/>
          <w:sz w:val="28"/>
          <w:szCs w:val="28"/>
          <w:lang w:bidi="ru-RU"/>
        </w:rPr>
      </w:pPr>
      <w:bookmarkStart w:id="27" w:name="bookmark32"/>
      <w:r w:rsidRPr="00955864">
        <w:rPr>
          <w:rFonts w:ascii="Times New Roman" w:eastAsia="Franklin Gothic Demi Cond" w:hAnsi="Times New Roman"/>
          <w:color w:val="000000"/>
          <w:sz w:val="28"/>
          <w:szCs w:val="28"/>
          <w:lang w:bidi="ru-RU"/>
        </w:rPr>
        <w:t>ФРОНТАЛЬНЫЕ ЛАБОРАТОРНЫЕ РАБОТЫ</w:t>
      </w:r>
      <w:bookmarkEnd w:id="27"/>
    </w:p>
    <w:p w:rsidR="00B1640B" w:rsidRPr="00955864" w:rsidRDefault="00B1640B" w:rsidP="006615A3">
      <w:pPr>
        <w:widowControl w:val="0"/>
        <w:numPr>
          <w:ilvl w:val="0"/>
          <w:numId w:val="3"/>
        </w:numPr>
        <w:tabs>
          <w:tab w:val="left" w:pos="820"/>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Изучение явления электромагнитной индукции.</w:t>
      </w:r>
    </w:p>
    <w:p w:rsidR="00B1640B" w:rsidRPr="00955864" w:rsidRDefault="00B1640B" w:rsidP="006615A3">
      <w:pPr>
        <w:widowControl w:val="0"/>
        <w:numPr>
          <w:ilvl w:val="0"/>
          <w:numId w:val="3"/>
        </w:numPr>
        <w:tabs>
          <w:tab w:val="left" w:pos="793"/>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Наблюдение сплошного и линейчатых спектров испускания.</w:t>
      </w:r>
    </w:p>
    <w:p w:rsidR="00B1640B" w:rsidRPr="00955864" w:rsidRDefault="00B1640B" w:rsidP="00B1640B">
      <w:pPr>
        <w:widowControl w:val="0"/>
        <w:spacing w:after="0" w:line="240" w:lineRule="auto"/>
        <w:ind w:firstLine="440"/>
        <w:jc w:val="both"/>
        <w:rPr>
          <w:rFonts w:ascii="Times New Roman" w:eastAsia="Century Schoolbook" w:hAnsi="Times New Roman"/>
          <w:b/>
          <w:color w:val="000000"/>
          <w:sz w:val="28"/>
          <w:szCs w:val="28"/>
          <w:lang w:bidi="ru-RU"/>
        </w:rPr>
      </w:pPr>
    </w:p>
    <w:p w:rsidR="00B1640B" w:rsidRPr="00955864" w:rsidRDefault="00B1640B" w:rsidP="00B1640B">
      <w:pPr>
        <w:keepNext/>
        <w:keepLines/>
        <w:widowControl w:val="0"/>
        <w:spacing w:after="0" w:line="240" w:lineRule="auto"/>
        <w:ind w:firstLine="1160"/>
        <w:jc w:val="both"/>
        <w:outlineLvl w:val="1"/>
        <w:rPr>
          <w:rFonts w:ascii="Times New Roman" w:eastAsia="Franklin Gothic Demi Cond" w:hAnsi="Times New Roman"/>
          <w:b/>
          <w:color w:val="000000"/>
          <w:sz w:val="28"/>
          <w:szCs w:val="28"/>
          <w:u w:val="single"/>
          <w:lang w:bidi="ru-RU"/>
        </w:rPr>
      </w:pPr>
      <w:bookmarkStart w:id="28" w:name="bookmark33"/>
      <w:r w:rsidRPr="00955864">
        <w:rPr>
          <w:rFonts w:ascii="Times New Roman" w:eastAsia="Franklin Gothic Demi Cond" w:hAnsi="Times New Roman"/>
          <w:b/>
          <w:color w:val="000000"/>
          <w:sz w:val="28"/>
          <w:szCs w:val="28"/>
          <w:u w:val="single"/>
          <w:lang w:bidi="ru-RU"/>
        </w:rPr>
        <w:t>Строение атома и атомного ядра (11+9 ч)</w:t>
      </w:r>
      <w:bookmarkEnd w:id="28"/>
    </w:p>
    <w:p w:rsidR="00B1640B" w:rsidRPr="00955864" w:rsidRDefault="00B1640B" w:rsidP="00B1640B">
      <w:pPr>
        <w:widowControl w:val="0"/>
        <w:spacing w:after="0" w:line="240" w:lineRule="auto"/>
        <w:ind w:firstLine="1160"/>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Радиоактивность как свидетельство сложного строения атомов. Альфа-, бета- и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Экспериментальные методы исследования частиц. Протонно-нейтронная модель ядра. Физический смысл зарядового и массового чисел. Изотопы. Правила смещения для альфа- и бета-распада при ядерных реакциях. Энергия связи частиц в ядре. Деление ядер урана. Цепная реакция. Ядерная энергетика. Экологические проблемы работы атомных электростанций.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rsidR="00B1640B" w:rsidRPr="00955864" w:rsidRDefault="00B1640B" w:rsidP="00B1640B">
      <w:pPr>
        <w:keepNext/>
        <w:keepLines/>
        <w:widowControl w:val="0"/>
        <w:spacing w:after="0" w:line="240" w:lineRule="auto"/>
        <w:ind w:left="1160"/>
        <w:outlineLvl w:val="2"/>
        <w:rPr>
          <w:rFonts w:ascii="Times New Roman" w:eastAsia="Franklin Gothic Demi Cond" w:hAnsi="Times New Roman"/>
          <w:color w:val="000000"/>
          <w:sz w:val="28"/>
          <w:szCs w:val="28"/>
          <w:lang w:bidi="ru-RU"/>
        </w:rPr>
      </w:pPr>
      <w:bookmarkStart w:id="29" w:name="bookmark34"/>
      <w:r w:rsidRPr="00955864">
        <w:rPr>
          <w:rFonts w:ascii="Times New Roman" w:eastAsia="Franklin Gothic Demi Cond" w:hAnsi="Times New Roman"/>
          <w:color w:val="000000"/>
          <w:sz w:val="28"/>
          <w:szCs w:val="28"/>
          <w:lang w:bidi="ru-RU"/>
        </w:rPr>
        <w:t>ФРОНТАЛЬНЫЕ ЛАБОРАТОРНЫЕ РАБОТЫ</w:t>
      </w:r>
      <w:bookmarkEnd w:id="29"/>
    </w:p>
    <w:p w:rsidR="00B1640B" w:rsidRPr="00955864" w:rsidRDefault="00B1640B" w:rsidP="006615A3">
      <w:pPr>
        <w:widowControl w:val="0"/>
        <w:numPr>
          <w:ilvl w:val="0"/>
          <w:numId w:val="3"/>
        </w:numPr>
        <w:tabs>
          <w:tab w:val="left" w:pos="792"/>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Измерение естественного радиационного фона дозиметром.</w:t>
      </w:r>
    </w:p>
    <w:p w:rsidR="00B1640B" w:rsidRPr="00955864" w:rsidRDefault="00B1640B" w:rsidP="006615A3">
      <w:pPr>
        <w:widowControl w:val="0"/>
        <w:numPr>
          <w:ilvl w:val="0"/>
          <w:numId w:val="3"/>
        </w:numPr>
        <w:tabs>
          <w:tab w:val="left" w:pos="802"/>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Изучение деления ядра атома урана по фотографии треков.</w:t>
      </w:r>
    </w:p>
    <w:p w:rsidR="00B1640B" w:rsidRPr="00955864" w:rsidRDefault="00B1640B" w:rsidP="006615A3">
      <w:pPr>
        <w:widowControl w:val="0"/>
        <w:numPr>
          <w:ilvl w:val="0"/>
          <w:numId w:val="3"/>
        </w:numPr>
        <w:tabs>
          <w:tab w:val="left" w:pos="792"/>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Оценка периода полураспада находящихся в воздухе продуктов распада газа радона.</w:t>
      </w:r>
    </w:p>
    <w:p w:rsidR="00B1640B" w:rsidRPr="00955864" w:rsidRDefault="00B1640B" w:rsidP="006615A3">
      <w:pPr>
        <w:widowControl w:val="0"/>
        <w:numPr>
          <w:ilvl w:val="0"/>
          <w:numId w:val="3"/>
        </w:numPr>
        <w:tabs>
          <w:tab w:val="left" w:pos="797"/>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Изучение треков заряженных частиц по готовым фотографиям.</w:t>
      </w:r>
    </w:p>
    <w:p w:rsidR="00B1640B" w:rsidRPr="00955864" w:rsidRDefault="00B1640B" w:rsidP="00B1640B">
      <w:pPr>
        <w:widowControl w:val="0"/>
        <w:spacing w:after="0" w:line="240" w:lineRule="auto"/>
        <w:ind w:firstLine="440"/>
        <w:jc w:val="both"/>
        <w:rPr>
          <w:rFonts w:ascii="Times New Roman" w:eastAsia="Century Schoolbook" w:hAnsi="Times New Roman"/>
          <w:b/>
          <w:bCs/>
          <w:color w:val="000000"/>
          <w:sz w:val="28"/>
          <w:szCs w:val="28"/>
          <w:lang w:bidi="ru-RU"/>
        </w:rPr>
      </w:pPr>
    </w:p>
    <w:p w:rsidR="00B1640B" w:rsidRPr="00955864" w:rsidRDefault="00B1640B" w:rsidP="00B1640B">
      <w:pPr>
        <w:keepNext/>
        <w:keepLines/>
        <w:widowControl w:val="0"/>
        <w:spacing w:after="0" w:line="240" w:lineRule="auto"/>
        <w:ind w:left="1160"/>
        <w:outlineLvl w:val="1"/>
        <w:rPr>
          <w:rFonts w:ascii="Times New Roman" w:eastAsia="Franklin Gothic Demi Cond" w:hAnsi="Times New Roman"/>
          <w:b/>
          <w:color w:val="000000"/>
          <w:sz w:val="28"/>
          <w:szCs w:val="28"/>
          <w:u w:val="single"/>
          <w:lang w:bidi="ru-RU"/>
        </w:rPr>
      </w:pPr>
      <w:bookmarkStart w:id="30" w:name="bookmark35"/>
      <w:r w:rsidRPr="00955864">
        <w:rPr>
          <w:rFonts w:ascii="Times New Roman" w:eastAsia="Franklin Gothic Demi Cond" w:hAnsi="Times New Roman"/>
          <w:b/>
          <w:color w:val="000000"/>
          <w:sz w:val="28"/>
          <w:szCs w:val="28"/>
          <w:u w:val="single"/>
          <w:lang w:bidi="ru-RU"/>
        </w:rPr>
        <w:t>Строение и эволюция Вселенной (5 ч)</w:t>
      </w:r>
      <w:bookmarkEnd w:id="30"/>
    </w:p>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Состав, строение и происхождение Солнечной системы. Планеты и малые тела Солнечной системы. Строение, излучение и эволюция Солнца и звезд. Строение и эволюция Вселенной.</w:t>
      </w:r>
    </w:p>
    <w:p w:rsidR="00B1640B" w:rsidRPr="00955864" w:rsidRDefault="00B1640B" w:rsidP="00B1640B">
      <w:pPr>
        <w:widowControl w:val="0"/>
        <w:spacing w:after="0" w:line="240" w:lineRule="auto"/>
        <w:ind w:firstLine="440"/>
        <w:jc w:val="both"/>
        <w:rPr>
          <w:rFonts w:ascii="Times New Roman" w:eastAsia="Century Schoolbook" w:hAnsi="Times New Roman"/>
          <w:b/>
          <w:color w:val="000000"/>
          <w:sz w:val="28"/>
          <w:szCs w:val="28"/>
          <w:lang w:bidi="ru-RU"/>
        </w:rPr>
      </w:pPr>
    </w:p>
    <w:p w:rsidR="00B1640B" w:rsidRPr="00955864" w:rsidRDefault="00B1640B" w:rsidP="00B1640B">
      <w:pPr>
        <w:keepNext/>
        <w:keepLines/>
        <w:widowControl w:val="0"/>
        <w:spacing w:after="0" w:line="240" w:lineRule="auto"/>
        <w:ind w:left="1180"/>
        <w:outlineLvl w:val="1"/>
        <w:rPr>
          <w:rFonts w:ascii="Times New Roman" w:eastAsia="Franklin Gothic Demi Cond" w:hAnsi="Times New Roman"/>
          <w:b/>
          <w:color w:val="000000"/>
          <w:sz w:val="28"/>
          <w:szCs w:val="28"/>
          <w:lang w:bidi="ru-RU"/>
        </w:rPr>
      </w:pPr>
      <w:bookmarkStart w:id="31" w:name="bookmark36"/>
      <w:r w:rsidRPr="00955864">
        <w:rPr>
          <w:rFonts w:ascii="Times New Roman" w:eastAsia="Franklin Gothic Demi Cond" w:hAnsi="Times New Roman"/>
          <w:b/>
          <w:color w:val="000000"/>
          <w:sz w:val="28"/>
          <w:szCs w:val="28"/>
          <w:lang w:bidi="ru-RU"/>
        </w:rPr>
        <w:t>Повторение и обобщение (1+2 ч)</w:t>
      </w:r>
      <w:bookmarkEnd w:id="31"/>
    </w:p>
    <w:p w:rsidR="00B1640B" w:rsidRPr="00955864" w:rsidRDefault="00B1640B" w:rsidP="00B1640B">
      <w:pPr>
        <w:keepNext/>
        <w:keepLines/>
        <w:widowControl w:val="0"/>
        <w:spacing w:after="0" w:line="240" w:lineRule="auto"/>
        <w:ind w:left="1180"/>
        <w:outlineLvl w:val="1"/>
        <w:rPr>
          <w:rFonts w:ascii="Times New Roman" w:eastAsia="Franklin Gothic Demi Cond" w:hAnsi="Times New Roman"/>
          <w:color w:val="000000"/>
          <w:sz w:val="28"/>
          <w:szCs w:val="28"/>
          <w:lang w:bidi="ru-RU"/>
        </w:rPr>
      </w:pPr>
    </w:p>
    <w:p w:rsidR="00B1640B" w:rsidRPr="00955864" w:rsidRDefault="00B1640B" w:rsidP="00B1640B">
      <w:pPr>
        <w:widowControl w:val="0"/>
        <w:tabs>
          <w:tab w:val="left" w:pos="841"/>
        </w:tabs>
        <w:spacing w:after="0" w:line="240" w:lineRule="auto"/>
        <w:jc w:val="both"/>
        <w:rPr>
          <w:rFonts w:ascii="Times New Roman" w:eastAsia="Century Schoolbook" w:hAnsi="Times New Roman"/>
          <w:color w:val="000000"/>
          <w:sz w:val="28"/>
          <w:szCs w:val="28"/>
          <w:lang w:bidi="ru-RU"/>
        </w:rPr>
      </w:pPr>
    </w:p>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r w:rsidRPr="00955864">
        <w:rPr>
          <w:rFonts w:ascii="Times New Roman" w:eastAsia="Arial Unicode MS" w:hAnsi="Times New Roman"/>
          <w:color w:val="000000"/>
          <w:sz w:val="28"/>
          <w:szCs w:val="28"/>
          <w:lang w:bidi="ru-RU"/>
        </w:rPr>
        <w:br w:type="page"/>
      </w:r>
    </w:p>
    <w:p w:rsidR="00B1640B" w:rsidRPr="00955864" w:rsidRDefault="00B1640B" w:rsidP="00B1640B">
      <w:pPr>
        <w:spacing w:after="0" w:line="240" w:lineRule="auto"/>
        <w:jc w:val="center"/>
        <w:rPr>
          <w:rFonts w:ascii="Times New Roman" w:hAnsi="Times New Roman"/>
          <w:b/>
          <w:sz w:val="28"/>
          <w:szCs w:val="28"/>
        </w:rPr>
      </w:pPr>
      <w:r w:rsidRPr="00955864">
        <w:rPr>
          <w:rFonts w:ascii="Times New Roman" w:hAnsi="Times New Roman"/>
          <w:b/>
          <w:sz w:val="28"/>
          <w:szCs w:val="28"/>
          <w:lang w:val="en-US"/>
        </w:rPr>
        <w:t>III</w:t>
      </w:r>
      <w:r w:rsidRPr="00955864">
        <w:rPr>
          <w:rFonts w:ascii="Times New Roman" w:hAnsi="Times New Roman"/>
          <w:b/>
          <w:sz w:val="28"/>
          <w:szCs w:val="28"/>
        </w:rPr>
        <w:t>. Тематическое планирование</w:t>
      </w:r>
    </w:p>
    <w:p w:rsidR="00B1640B" w:rsidRPr="00955864" w:rsidRDefault="00B1640B" w:rsidP="00B1640B">
      <w:pPr>
        <w:widowControl w:val="0"/>
        <w:tabs>
          <w:tab w:val="left" w:pos="1514"/>
        </w:tabs>
        <w:spacing w:after="0" w:line="240" w:lineRule="auto"/>
        <w:jc w:val="center"/>
        <w:rPr>
          <w:rFonts w:ascii="Times New Roman" w:eastAsia="Franklin Gothic Demi Cond" w:hAnsi="Times New Roman"/>
          <w:b/>
          <w:color w:val="000000"/>
          <w:sz w:val="28"/>
          <w:szCs w:val="28"/>
          <w:lang w:bidi="ru-RU"/>
        </w:rPr>
      </w:pPr>
      <w:r w:rsidRPr="00955864">
        <w:rPr>
          <w:rFonts w:ascii="Times New Roman" w:eastAsia="Franklin Gothic Demi Cond" w:hAnsi="Times New Roman"/>
          <w:b/>
          <w:color w:val="000000"/>
          <w:sz w:val="28"/>
          <w:szCs w:val="28"/>
          <w:lang w:bidi="ru-RU"/>
        </w:rPr>
        <w:t>7 класс (68 ч, 2 ч в неделю)</w:t>
      </w:r>
    </w:p>
    <w:tbl>
      <w:tblPr>
        <w:tblW w:w="500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504"/>
        <w:gridCol w:w="4636"/>
        <w:gridCol w:w="4303"/>
        <w:gridCol w:w="9"/>
      </w:tblGrid>
      <w:tr w:rsidR="00B1640B" w:rsidRPr="00955864" w:rsidTr="00CD47DD">
        <w:trPr>
          <w:gridAfter w:val="1"/>
          <w:wAfter w:w="11" w:type="dxa"/>
          <w:trHeight w:val="20"/>
        </w:trPr>
        <w:tc>
          <w:tcPr>
            <w:tcW w:w="3349" w:type="dxa"/>
            <w:shd w:val="clear" w:color="auto" w:fill="FFFFFF"/>
            <w:vAlign w:val="center"/>
          </w:tcPr>
          <w:p w:rsidR="00B1640B" w:rsidRPr="00955864" w:rsidRDefault="00B1640B" w:rsidP="00B1640B">
            <w:pPr>
              <w:widowControl w:val="0"/>
              <w:spacing w:after="0" w:line="240" w:lineRule="auto"/>
              <w:jc w:val="center"/>
              <w:rPr>
                <w:rFonts w:ascii="Times New Roman" w:eastAsia="Century Schoolbook" w:hAnsi="Times New Roman"/>
                <w:b/>
                <w:color w:val="000000"/>
                <w:sz w:val="28"/>
                <w:szCs w:val="28"/>
                <w:lang w:bidi="ru-RU"/>
              </w:rPr>
            </w:pPr>
            <w:r w:rsidRPr="00955864">
              <w:rPr>
                <w:rFonts w:ascii="Times New Roman" w:eastAsia="Century Schoolbook" w:hAnsi="Times New Roman"/>
                <w:b/>
                <w:color w:val="000000"/>
                <w:sz w:val="28"/>
                <w:szCs w:val="28"/>
                <w:lang w:bidi="ru-RU"/>
              </w:rPr>
              <w:t xml:space="preserve">№ </w:t>
            </w:r>
            <w:r w:rsidRPr="00955864">
              <w:rPr>
                <w:rFonts w:ascii="Times New Roman" w:eastAsia="Franklin Gothic Demi Cond" w:hAnsi="Times New Roman"/>
                <w:b/>
                <w:color w:val="000000"/>
                <w:sz w:val="28"/>
                <w:szCs w:val="28"/>
                <w:lang w:bidi="ru-RU"/>
              </w:rPr>
              <w:t>урока, тема раздела</w:t>
            </w:r>
          </w:p>
        </w:tc>
        <w:tc>
          <w:tcPr>
            <w:tcW w:w="6241" w:type="dxa"/>
            <w:shd w:val="clear" w:color="auto" w:fill="FFFFFF"/>
            <w:vAlign w:val="center"/>
          </w:tcPr>
          <w:p w:rsidR="00B1640B" w:rsidRPr="00955864" w:rsidRDefault="00B1640B" w:rsidP="00B1640B">
            <w:pPr>
              <w:widowControl w:val="0"/>
              <w:spacing w:after="0" w:line="240" w:lineRule="auto"/>
              <w:jc w:val="center"/>
              <w:rPr>
                <w:rFonts w:ascii="Times New Roman" w:eastAsia="Century Schoolbook" w:hAnsi="Times New Roman"/>
                <w:b/>
                <w:color w:val="000000"/>
                <w:sz w:val="28"/>
                <w:szCs w:val="28"/>
                <w:lang w:bidi="ru-RU"/>
              </w:rPr>
            </w:pPr>
            <w:r w:rsidRPr="00955864">
              <w:rPr>
                <w:rFonts w:ascii="Times New Roman" w:eastAsia="Franklin Gothic Demi Cond" w:hAnsi="Times New Roman"/>
                <w:b/>
                <w:color w:val="000000"/>
                <w:sz w:val="28"/>
                <w:szCs w:val="28"/>
                <w:lang w:bidi="ru-RU"/>
              </w:rPr>
              <w:t>Основное содержание по темам</w:t>
            </w:r>
          </w:p>
        </w:tc>
        <w:tc>
          <w:tcPr>
            <w:tcW w:w="5789" w:type="dxa"/>
            <w:shd w:val="clear" w:color="auto" w:fill="FFFFFF"/>
            <w:vAlign w:val="center"/>
          </w:tcPr>
          <w:p w:rsidR="00B1640B" w:rsidRPr="00955864" w:rsidRDefault="00B1640B" w:rsidP="00B1640B">
            <w:pPr>
              <w:widowControl w:val="0"/>
              <w:spacing w:after="0" w:line="240" w:lineRule="auto"/>
              <w:jc w:val="center"/>
              <w:rPr>
                <w:rFonts w:ascii="Times New Roman" w:eastAsia="Century Schoolbook" w:hAnsi="Times New Roman"/>
                <w:b/>
                <w:color w:val="000000"/>
                <w:sz w:val="28"/>
                <w:szCs w:val="28"/>
                <w:lang w:bidi="ru-RU"/>
              </w:rPr>
            </w:pPr>
            <w:r w:rsidRPr="00955864">
              <w:rPr>
                <w:rFonts w:ascii="Times New Roman" w:eastAsia="Franklin Gothic Demi Cond" w:hAnsi="Times New Roman"/>
                <w:b/>
                <w:color w:val="000000"/>
                <w:sz w:val="28"/>
                <w:szCs w:val="28"/>
                <w:lang w:bidi="ru-RU"/>
              </w:rPr>
              <w:t>Характеристика основных видов деятельности</w:t>
            </w:r>
          </w:p>
        </w:tc>
      </w:tr>
      <w:tr w:rsidR="00B1640B" w:rsidRPr="00955864" w:rsidTr="00CD47DD">
        <w:trPr>
          <w:gridAfter w:val="1"/>
          <w:wAfter w:w="11" w:type="dxa"/>
          <w:trHeight w:val="20"/>
        </w:trPr>
        <w:tc>
          <w:tcPr>
            <w:tcW w:w="15379" w:type="dxa"/>
            <w:gridSpan w:val="3"/>
            <w:shd w:val="clear" w:color="auto" w:fill="FFFFFF"/>
            <w:vAlign w:val="center"/>
          </w:tcPr>
          <w:p w:rsidR="00B1640B" w:rsidRPr="00955864" w:rsidRDefault="00B1640B" w:rsidP="00B1640B">
            <w:pPr>
              <w:widowControl w:val="0"/>
              <w:spacing w:before="240" w:after="0" w:line="240" w:lineRule="auto"/>
              <w:jc w:val="center"/>
              <w:rPr>
                <w:rFonts w:ascii="Times New Roman" w:eastAsia="Century Schoolbook" w:hAnsi="Times New Roman"/>
                <w:color w:val="000000"/>
                <w:sz w:val="28"/>
                <w:szCs w:val="28"/>
                <w:lang w:bidi="ru-RU"/>
              </w:rPr>
            </w:pPr>
            <w:r w:rsidRPr="00955864">
              <w:rPr>
                <w:rFonts w:ascii="Times New Roman" w:eastAsia="Franklin Gothic Demi Cond" w:hAnsi="Times New Roman"/>
                <w:b/>
                <w:color w:val="000000"/>
                <w:sz w:val="28"/>
                <w:szCs w:val="28"/>
                <w:lang w:bidi="ru-RU"/>
              </w:rPr>
              <w:t>ВВЕДЕНИЕ (4 ч)</w:t>
            </w:r>
          </w:p>
        </w:tc>
      </w:tr>
      <w:tr w:rsidR="00B1640B" w:rsidRPr="00955864" w:rsidTr="00CD47DD">
        <w:trPr>
          <w:gridAfter w:val="1"/>
          <w:wAfter w:w="11" w:type="dxa"/>
          <w:trHeight w:val="2628"/>
        </w:trPr>
        <w:tc>
          <w:tcPr>
            <w:tcW w:w="3349" w:type="dxa"/>
            <w:shd w:val="clear" w:color="auto" w:fill="FFFFFF"/>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1/1. Что изучает физика. Некоторые физические термины (§ 1—2)</w:t>
            </w:r>
          </w:p>
        </w:tc>
        <w:tc>
          <w:tcPr>
            <w:tcW w:w="6241" w:type="dxa"/>
            <w:shd w:val="clear" w:color="auto" w:fill="FFFFFF"/>
          </w:tcPr>
          <w:p w:rsidR="00B1640B" w:rsidRPr="00955864" w:rsidRDefault="00B1640B" w:rsidP="00B1640B">
            <w:pPr>
              <w:widowControl w:val="0"/>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Физика — наука о природе. Физические явления, вещество, тело, материя. Физические свойства тел.</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Скатывание шарика по желобу, колебания математического маятника, соприкасающегося со звучащим камертоном, нагревание спирали электрическим током, свечение нити электрической лампы, показ наборов тел и веществ</w:t>
            </w:r>
          </w:p>
        </w:tc>
        <w:tc>
          <w:tcPr>
            <w:tcW w:w="5789" w:type="dxa"/>
            <w:shd w:val="clear" w:color="auto" w:fill="FFFFFF"/>
          </w:tcPr>
          <w:p w:rsidR="00B1640B" w:rsidRPr="00955864" w:rsidRDefault="00B1640B" w:rsidP="006615A3">
            <w:pPr>
              <w:widowControl w:val="0"/>
              <w:numPr>
                <w:ilvl w:val="0"/>
                <w:numId w:val="4"/>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описывать физические явления, отличать физические явления от химических;</w:t>
            </w:r>
          </w:p>
          <w:p w:rsidR="00B1640B" w:rsidRPr="00955864" w:rsidRDefault="00B1640B" w:rsidP="006615A3">
            <w:pPr>
              <w:widowControl w:val="0"/>
              <w:numPr>
                <w:ilvl w:val="0"/>
                <w:numId w:val="4"/>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проводить наблюдения физических явлений, анализировать и классифицировать их</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2/2. Наблюдения и опыты. Физические величины. Измерение физических величин (§ 3-4)</w:t>
            </w:r>
          </w:p>
        </w:tc>
        <w:tc>
          <w:tcPr>
            <w:tcW w:w="6241" w:type="dxa"/>
            <w:shd w:val="clear" w:color="auto" w:fill="FFFFFF"/>
            <w:vAlign w:val="center"/>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Основные методы изучения физики</w:t>
            </w:r>
            <w:r w:rsidRPr="00955864">
              <w:rPr>
                <w:rFonts w:ascii="Times New Roman" w:eastAsia="Century Schoolbook" w:hAnsi="Times New Roman"/>
                <w:color w:val="000000"/>
                <w:sz w:val="28"/>
                <w:szCs w:val="28"/>
                <w:vertAlign w:val="superscript"/>
                <w:lang w:bidi="ru-RU"/>
              </w:rPr>
              <w:t>1</w:t>
            </w:r>
            <w:r w:rsidRPr="00955864">
              <w:rPr>
                <w:rFonts w:ascii="Times New Roman" w:eastAsia="Century Schoolbook" w:hAnsi="Times New Roman"/>
                <w:b/>
                <w:bCs/>
                <w:color w:val="000000"/>
                <w:sz w:val="28"/>
                <w:szCs w:val="28"/>
                <w:lang w:bidi="ru-RU"/>
              </w:rPr>
              <w:t xml:space="preserve"> </w:t>
            </w:r>
            <w:r w:rsidRPr="00955864">
              <w:rPr>
                <w:rFonts w:ascii="Times New Roman" w:eastAsia="Century Schoolbook" w:hAnsi="Times New Roman"/>
                <w:color w:val="000000"/>
                <w:sz w:val="28"/>
                <w:szCs w:val="28"/>
                <w:lang w:bidi="ru-RU"/>
              </w:rPr>
              <w:t>(наблюдения, опыты), их различие.</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Понятие о физической величине. Международная система единиц. Простейшие измерительные приборы.</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Измерительные приборы: линейка, мензурка, измерительный цилиндр, термометр, секундомер, вольтметр и др.</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Опыты.</w:t>
            </w:r>
            <w:r w:rsidRPr="00955864">
              <w:rPr>
                <w:rFonts w:ascii="Times New Roman" w:eastAsia="Century Schoolbook" w:hAnsi="Times New Roman"/>
                <w:color w:val="000000"/>
                <w:sz w:val="28"/>
                <w:szCs w:val="28"/>
                <w:lang w:bidi="ru-RU"/>
              </w:rPr>
              <w:t xml:space="preserve"> Измерение расстояний. Измерение времени между ударами пульса</w:t>
            </w:r>
          </w:p>
        </w:tc>
        <w:tc>
          <w:tcPr>
            <w:tcW w:w="5789" w:type="dxa"/>
            <w:shd w:val="clear" w:color="auto" w:fill="FFFFFF"/>
            <w:vAlign w:val="center"/>
          </w:tcPr>
          <w:p w:rsidR="00B1640B" w:rsidRPr="00955864" w:rsidRDefault="00B1640B" w:rsidP="006615A3">
            <w:pPr>
              <w:widowControl w:val="0"/>
              <w:numPr>
                <w:ilvl w:val="0"/>
                <w:numId w:val="5"/>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Различать методы изучения физики;</w:t>
            </w:r>
          </w:p>
          <w:p w:rsidR="00B1640B" w:rsidRPr="00955864" w:rsidRDefault="00B1640B" w:rsidP="006615A3">
            <w:pPr>
              <w:widowControl w:val="0"/>
              <w:numPr>
                <w:ilvl w:val="0"/>
                <w:numId w:val="5"/>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измерять расстояния, промежутки времени, температуру;</w:t>
            </w:r>
          </w:p>
          <w:p w:rsidR="00B1640B" w:rsidRPr="00955864" w:rsidRDefault="00B1640B" w:rsidP="006615A3">
            <w:pPr>
              <w:widowControl w:val="0"/>
              <w:numPr>
                <w:ilvl w:val="0"/>
                <w:numId w:val="5"/>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обрабатывать результаты измерений;</w:t>
            </w:r>
          </w:p>
          <w:p w:rsidR="00B1640B" w:rsidRPr="00955864" w:rsidRDefault="00B1640B" w:rsidP="006615A3">
            <w:pPr>
              <w:widowControl w:val="0"/>
              <w:numPr>
                <w:ilvl w:val="0"/>
                <w:numId w:val="6"/>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определять цену деления шкалы измерительного цилиндра; </w:t>
            </w:r>
          </w:p>
          <w:p w:rsidR="00B1640B" w:rsidRPr="00955864" w:rsidRDefault="00B1640B" w:rsidP="006615A3">
            <w:pPr>
              <w:widowControl w:val="0"/>
              <w:numPr>
                <w:ilvl w:val="0"/>
                <w:numId w:val="6"/>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определять объем жидкости с помощью измерительного цилиндра;</w:t>
            </w:r>
          </w:p>
          <w:p w:rsidR="00B1640B" w:rsidRPr="00955864" w:rsidRDefault="00B1640B" w:rsidP="006615A3">
            <w:pPr>
              <w:widowControl w:val="0"/>
              <w:numPr>
                <w:ilvl w:val="0"/>
                <w:numId w:val="5"/>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переводить значения физических величин в СИ</w:t>
            </w:r>
          </w:p>
        </w:tc>
      </w:tr>
      <w:tr w:rsidR="00B1640B" w:rsidRPr="00955864" w:rsidTr="00CD47DD">
        <w:trPr>
          <w:trHeight w:val="20"/>
        </w:trPr>
        <w:tc>
          <w:tcPr>
            <w:tcW w:w="3349" w:type="dxa"/>
            <w:shd w:val="clear" w:color="auto" w:fill="FFFFFF"/>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3/3. Точность и погрешность измерений. Физика и техника (§ 5—6)</w:t>
            </w:r>
          </w:p>
        </w:tc>
        <w:tc>
          <w:tcPr>
            <w:tcW w:w="6241"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Цена деления шкалы прибора. Нахождение погрешности измерения.</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Современные достижения науки. Роль физики и ученых нашей страны в развитии технического прогресса. Влияние технологических процессов на окружающую среду.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Современные технические и бытовые приборы</w:t>
            </w:r>
          </w:p>
        </w:tc>
        <w:tc>
          <w:tcPr>
            <w:tcW w:w="5800" w:type="dxa"/>
            <w:gridSpan w:val="2"/>
            <w:shd w:val="clear" w:color="auto" w:fill="FFFFFF"/>
          </w:tcPr>
          <w:p w:rsidR="00B1640B" w:rsidRPr="00955864" w:rsidRDefault="00B1640B" w:rsidP="006615A3">
            <w:pPr>
              <w:widowControl w:val="0"/>
              <w:numPr>
                <w:ilvl w:val="0"/>
                <w:numId w:val="7"/>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Выделять основные этапы развития физической науки и называть имена выдающихся ученых;</w:t>
            </w:r>
          </w:p>
          <w:p w:rsidR="00B1640B" w:rsidRPr="00955864" w:rsidRDefault="00B1640B" w:rsidP="006615A3">
            <w:pPr>
              <w:widowControl w:val="0"/>
              <w:numPr>
                <w:ilvl w:val="0"/>
                <w:numId w:val="7"/>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определять место физики как науки, делать выводы о развитии физической науки и ее достижениях;</w:t>
            </w:r>
          </w:p>
          <w:p w:rsidR="00B1640B" w:rsidRPr="00955864" w:rsidRDefault="00B1640B" w:rsidP="006615A3">
            <w:pPr>
              <w:widowControl w:val="0"/>
              <w:numPr>
                <w:ilvl w:val="0"/>
                <w:numId w:val="7"/>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составлять план презентации</w:t>
            </w:r>
          </w:p>
        </w:tc>
      </w:tr>
      <w:tr w:rsidR="00B1640B" w:rsidRPr="00955864" w:rsidTr="00CD47DD">
        <w:trPr>
          <w:trHeight w:val="20"/>
        </w:trPr>
        <w:tc>
          <w:tcPr>
            <w:tcW w:w="3349" w:type="dxa"/>
            <w:shd w:val="clear" w:color="auto" w:fill="FFFFFF"/>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4/4. Лабораторная работа № 1</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Лабораторная работа № 1 «Определение цены деления измерительного прибора»</w:t>
            </w:r>
          </w:p>
        </w:tc>
        <w:tc>
          <w:tcPr>
            <w:tcW w:w="5800" w:type="dxa"/>
            <w:gridSpan w:val="2"/>
            <w:shd w:val="clear" w:color="auto" w:fill="FFFFFF"/>
            <w:vAlign w:val="center"/>
          </w:tcPr>
          <w:p w:rsidR="00B1640B" w:rsidRPr="00955864" w:rsidRDefault="00B1640B" w:rsidP="006615A3">
            <w:pPr>
              <w:widowControl w:val="0"/>
              <w:numPr>
                <w:ilvl w:val="0"/>
                <w:numId w:val="8"/>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Определять цену деления любого измерительного прибора, представлять результаты измерений в виде таблиц;</w:t>
            </w:r>
          </w:p>
          <w:p w:rsidR="00B1640B" w:rsidRPr="00955864" w:rsidRDefault="00B1640B" w:rsidP="006615A3">
            <w:pPr>
              <w:widowControl w:val="0"/>
              <w:numPr>
                <w:ilvl w:val="0"/>
                <w:numId w:val="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определять погрешность измерения, записывать результат измерения с учетом погрешности;</w:t>
            </w:r>
          </w:p>
          <w:p w:rsidR="00B1640B" w:rsidRPr="00955864" w:rsidRDefault="00B1640B" w:rsidP="006615A3">
            <w:pPr>
              <w:widowControl w:val="0"/>
              <w:numPr>
                <w:ilvl w:val="0"/>
                <w:numId w:val="8"/>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результаты по определению цены деления измерительного прибора, делать выводы;</w:t>
            </w:r>
          </w:p>
          <w:p w:rsidR="00B1640B" w:rsidRPr="00955864" w:rsidRDefault="00B1640B" w:rsidP="006615A3">
            <w:pPr>
              <w:widowControl w:val="0"/>
              <w:numPr>
                <w:ilvl w:val="0"/>
                <w:numId w:val="8"/>
              </w:numPr>
              <w:tabs>
                <w:tab w:val="left" w:pos="350"/>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в группе</w:t>
            </w:r>
          </w:p>
        </w:tc>
      </w:tr>
      <w:tr w:rsidR="00B1640B" w:rsidRPr="00955864" w:rsidTr="00CD47DD">
        <w:trPr>
          <w:trHeight w:val="20"/>
        </w:trPr>
        <w:tc>
          <w:tcPr>
            <w:tcW w:w="15390" w:type="dxa"/>
            <w:gridSpan w:val="4"/>
            <w:shd w:val="clear" w:color="auto" w:fill="FFFFFF"/>
            <w:vAlign w:val="bottom"/>
          </w:tcPr>
          <w:p w:rsidR="00B1640B" w:rsidRPr="00955864" w:rsidRDefault="00B1640B" w:rsidP="00B1640B">
            <w:pPr>
              <w:widowControl w:val="0"/>
              <w:spacing w:before="240" w:after="0" w:line="240" w:lineRule="auto"/>
              <w:jc w:val="center"/>
              <w:rPr>
                <w:rFonts w:ascii="Times New Roman" w:eastAsia="Century Schoolbook" w:hAnsi="Times New Roman"/>
                <w:color w:val="000000"/>
                <w:sz w:val="28"/>
                <w:szCs w:val="28"/>
                <w:lang w:bidi="ru-RU"/>
              </w:rPr>
            </w:pPr>
            <w:r w:rsidRPr="00955864">
              <w:rPr>
                <w:rFonts w:ascii="Times New Roman" w:eastAsia="Franklin Gothic Demi Cond" w:hAnsi="Times New Roman"/>
                <w:b/>
                <w:color w:val="000000"/>
                <w:sz w:val="28"/>
                <w:szCs w:val="28"/>
                <w:lang w:bidi="ru-RU"/>
              </w:rPr>
              <w:t>ПЕРВОНАЧАЛЬНЫЕ СВЕДЕНИЯ О СТРОЕНИИ ВЕЩЕСТВА (6 ч)</w:t>
            </w:r>
          </w:p>
        </w:tc>
      </w:tr>
      <w:tr w:rsidR="00B1640B" w:rsidRPr="00955864" w:rsidTr="00CD47DD">
        <w:trPr>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5/1. Строение</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вещества.</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Молекулы. Броуновское движение (§ 7—9)</w:t>
            </w:r>
          </w:p>
        </w:tc>
        <w:tc>
          <w:tcPr>
            <w:tcW w:w="6241" w:type="dxa"/>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Представления о строении вещества. Опыты, подтверждающие, что все вещества состоят из отдельных частиц. Молекула — мельчайшая частица вещества. Размеры молекул.</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Модели молекул воды и кислорода, модель хаотического движения молекул в газе, изменение объема твердого тела и жидкости при нагревании</w:t>
            </w:r>
          </w:p>
        </w:tc>
        <w:tc>
          <w:tcPr>
            <w:tcW w:w="5800" w:type="dxa"/>
            <w:gridSpan w:val="2"/>
            <w:shd w:val="clear" w:color="auto" w:fill="FFFFFF"/>
          </w:tcPr>
          <w:p w:rsidR="00B1640B" w:rsidRPr="00955864" w:rsidRDefault="00B1640B" w:rsidP="006615A3">
            <w:pPr>
              <w:widowControl w:val="0"/>
              <w:numPr>
                <w:ilvl w:val="0"/>
                <w:numId w:val="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 Объяснять опыты, подтверждающие молекулярное строение вещества, броуновское движение; </w:t>
            </w:r>
          </w:p>
          <w:p w:rsidR="00B1640B" w:rsidRPr="00955864" w:rsidRDefault="00B1640B" w:rsidP="006615A3">
            <w:pPr>
              <w:widowControl w:val="0"/>
              <w:numPr>
                <w:ilvl w:val="0"/>
                <w:numId w:val="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схематически изображать молекулы воды и кислорода;</w:t>
            </w:r>
          </w:p>
          <w:p w:rsidR="00B1640B" w:rsidRPr="00955864" w:rsidRDefault="00B1640B" w:rsidP="006615A3">
            <w:pPr>
              <w:widowControl w:val="0"/>
              <w:numPr>
                <w:ilvl w:val="0"/>
                <w:numId w:val="9"/>
              </w:numPr>
              <w:tabs>
                <w:tab w:val="left" w:pos="346"/>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определять размер малых тел;</w:t>
            </w:r>
          </w:p>
          <w:p w:rsidR="00B1640B" w:rsidRPr="00955864" w:rsidRDefault="00B1640B" w:rsidP="006615A3">
            <w:pPr>
              <w:widowControl w:val="0"/>
              <w:numPr>
                <w:ilvl w:val="0"/>
                <w:numId w:val="9"/>
              </w:numPr>
              <w:tabs>
                <w:tab w:val="left" w:pos="35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сравнивать размеры молекул разных веществ: воды, воздуха;</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основные свойства молекул, физические явления на основе знаний о строении вещества</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6/2. Лабораторная работа № 2</w:t>
            </w:r>
          </w:p>
        </w:tc>
        <w:tc>
          <w:tcPr>
            <w:tcW w:w="6241" w:type="dxa"/>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Лабораторная работа № 2 «Определение размеров малых тел»</w:t>
            </w:r>
          </w:p>
        </w:tc>
        <w:tc>
          <w:tcPr>
            <w:tcW w:w="5789" w:type="dxa"/>
            <w:shd w:val="clear" w:color="auto" w:fill="FFFFFF"/>
          </w:tcPr>
          <w:p w:rsidR="00B1640B" w:rsidRPr="00955864" w:rsidRDefault="00B1640B" w:rsidP="006615A3">
            <w:pPr>
              <w:widowControl w:val="0"/>
              <w:numPr>
                <w:ilvl w:val="0"/>
                <w:numId w:val="10"/>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Измерять размеры малых тел методом рядов, различать способы измерения размеров малых тел;</w:t>
            </w:r>
          </w:p>
          <w:p w:rsidR="00B1640B" w:rsidRPr="00955864" w:rsidRDefault="00B1640B" w:rsidP="006615A3">
            <w:pPr>
              <w:widowControl w:val="0"/>
              <w:numPr>
                <w:ilvl w:val="0"/>
                <w:numId w:val="10"/>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представлять результаты измерений в виде таблиц;</w:t>
            </w:r>
          </w:p>
          <w:p w:rsidR="00B1640B" w:rsidRPr="00955864" w:rsidRDefault="00B1640B" w:rsidP="006615A3">
            <w:pPr>
              <w:widowControl w:val="0"/>
              <w:numPr>
                <w:ilvl w:val="0"/>
                <w:numId w:val="10"/>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выполнять исследовательский эксперимент по определению размеров малых тел, делать выводы;</w:t>
            </w:r>
          </w:p>
          <w:p w:rsidR="00B1640B" w:rsidRPr="00955864" w:rsidRDefault="00B1640B" w:rsidP="006615A3">
            <w:pPr>
              <w:widowControl w:val="0"/>
              <w:numPr>
                <w:ilvl w:val="0"/>
                <w:numId w:val="10"/>
              </w:numPr>
              <w:tabs>
                <w:tab w:val="left" w:pos="346"/>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в группе</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7/3. Движение молекул (§ 10)</w:t>
            </w:r>
          </w:p>
        </w:tc>
        <w:tc>
          <w:tcPr>
            <w:tcW w:w="6241" w:type="dxa"/>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Диффузия в жидкостях, газах и твердых телах. Связь скорости диффузии и температуры тела.</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Диффузия в жидкостях и газах. Модели строения кристаллических тел, образцы кристаллических тел</w:t>
            </w:r>
          </w:p>
        </w:tc>
        <w:tc>
          <w:tcPr>
            <w:tcW w:w="5789" w:type="dxa"/>
            <w:shd w:val="clear" w:color="auto" w:fill="FFFFFF"/>
            <w:vAlign w:val="center"/>
          </w:tcPr>
          <w:p w:rsidR="00B1640B" w:rsidRPr="00955864" w:rsidRDefault="00B1640B" w:rsidP="006615A3">
            <w:pPr>
              <w:widowControl w:val="0"/>
              <w:numPr>
                <w:ilvl w:val="0"/>
                <w:numId w:val="11"/>
              </w:numPr>
              <w:tabs>
                <w:tab w:val="left" w:pos="350"/>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явление диффузии и зависимость скорости ее протекания от температуры тела;</w:t>
            </w:r>
          </w:p>
          <w:p w:rsidR="00B1640B" w:rsidRPr="00955864" w:rsidRDefault="00B1640B" w:rsidP="006615A3">
            <w:pPr>
              <w:widowControl w:val="0"/>
              <w:numPr>
                <w:ilvl w:val="0"/>
                <w:numId w:val="11"/>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диффузии в окружающем мире;</w:t>
            </w:r>
          </w:p>
          <w:p w:rsidR="00B1640B" w:rsidRPr="00955864" w:rsidRDefault="00B1640B" w:rsidP="006615A3">
            <w:pPr>
              <w:widowControl w:val="0"/>
              <w:numPr>
                <w:ilvl w:val="0"/>
                <w:numId w:val="11"/>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результаты опытов по движению молекул и диффузии</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8/4. Взаимодействие молекул (§11)</w:t>
            </w:r>
          </w:p>
        </w:tc>
        <w:tc>
          <w:tcPr>
            <w:tcW w:w="6241"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Физический смысл взаимодействия молекул. Существование сил взаимного притяжения и отталкивания молекул. Явление смачивания и несмачивания тел.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Разламывание хрупкого тела и соединение его частей, сжатие и выпрямление упругого тела, сцепление твердых тел, несмачивание птичьего пера.</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Опыты.</w:t>
            </w:r>
            <w:r w:rsidRPr="00955864">
              <w:rPr>
                <w:rFonts w:ascii="Times New Roman" w:eastAsia="Century Schoolbook" w:hAnsi="Times New Roman"/>
                <w:color w:val="000000"/>
                <w:sz w:val="28"/>
                <w:szCs w:val="28"/>
                <w:lang w:bidi="ru-RU"/>
              </w:rPr>
              <w:t xml:space="preserve"> Обнаружение действия сил молекулярного притяжения</w:t>
            </w:r>
          </w:p>
        </w:tc>
        <w:tc>
          <w:tcPr>
            <w:tcW w:w="5789" w:type="dxa"/>
            <w:shd w:val="clear" w:color="auto" w:fill="FFFFFF"/>
          </w:tcPr>
          <w:p w:rsidR="00B1640B" w:rsidRPr="00955864" w:rsidRDefault="00B1640B" w:rsidP="006615A3">
            <w:pPr>
              <w:widowControl w:val="0"/>
              <w:numPr>
                <w:ilvl w:val="0"/>
                <w:numId w:val="12"/>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Проводить и объяснять опыты по обнаружению сил взаимного притяжения и отталкивания молекул;</w:t>
            </w:r>
          </w:p>
          <w:p w:rsidR="00B1640B" w:rsidRPr="00955864" w:rsidRDefault="00B1640B" w:rsidP="006615A3">
            <w:pPr>
              <w:widowControl w:val="0"/>
              <w:numPr>
                <w:ilvl w:val="0"/>
                <w:numId w:val="12"/>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наблюдать и исследовать явление смачивания и несмачивания тел, объяснять данные явления на основе знаний о взаимодействии молекул;</w:t>
            </w:r>
          </w:p>
          <w:p w:rsidR="00B1640B" w:rsidRPr="00955864" w:rsidRDefault="00B1640B" w:rsidP="006615A3">
            <w:pPr>
              <w:widowControl w:val="0"/>
              <w:numPr>
                <w:ilvl w:val="0"/>
                <w:numId w:val="12"/>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проводить эксперимент по обнаружению действия сил молекулярного притяжения, делать выводы</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9/5. Агрегатные состояния вещества. Свойства газов, жидкостей и твердых тел (§ 12, 13)</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Агрегатные состояния вещества. Особенности трех агрегатных состояний вещества. Объяснение свойств газов, жидкостей и твердых тел на основе молекулярного строения.</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Сохранение жидкостью объема, заполнение газом всего предоставленного ему объема, сохранение твердым телом формы</w:t>
            </w:r>
          </w:p>
        </w:tc>
        <w:tc>
          <w:tcPr>
            <w:tcW w:w="5789" w:type="dxa"/>
            <w:shd w:val="clear" w:color="auto" w:fill="FFFFFF"/>
            <w:vAlign w:val="center"/>
          </w:tcPr>
          <w:p w:rsidR="00B1640B" w:rsidRPr="00955864" w:rsidRDefault="00B1640B" w:rsidP="006615A3">
            <w:pPr>
              <w:widowControl w:val="0"/>
              <w:numPr>
                <w:ilvl w:val="0"/>
                <w:numId w:val="13"/>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Доказывать наличие различия в молекулярном строении твердых тел, жидкостей и газов;</w:t>
            </w:r>
          </w:p>
          <w:p w:rsidR="00B1640B" w:rsidRPr="00955864" w:rsidRDefault="00B1640B" w:rsidP="006615A3">
            <w:pPr>
              <w:widowControl w:val="0"/>
              <w:numPr>
                <w:ilvl w:val="0"/>
                <w:numId w:val="13"/>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практического использования свойств веществ в различных агрегатных состояниях;</w:t>
            </w:r>
          </w:p>
          <w:p w:rsidR="00B1640B" w:rsidRPr="00955864" w:rsidRDefault="00B1640B" w:rsidP="006615A3">
            <w:pPr>
              <w:widowControl w:val="0"/>
              <w:numPr>
                <w:ilvl w:val="0"/>
                <w:numId w:val="13"/>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выполнять исследовательский эксперимент по изменению агрегатного состояния воды, анализировать его и делать выводы</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10/6. Контрольная работа</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Контрольная работа по теме «Первоначальные сведения о строении вещества»</w:t>
            </w:r>
          </w:p>
        </w:tc>
        <w:tc>
          <w:tcPr>
            <w:tcW w:w="5789"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полученные знания при решении физических задач, исследовательском эксперименте и на практике</w:t>
            </w:r>
          </w:p>
        </w:tc>
      </w:tr>
      <w:tr w:rsidR="00B1640B" w:rsidRPr="00955864" w:rsidTr="00CD47DD">
        <w:trPr>
          <w:gridAfter w:val="1"/>
          <w:wAfter w:w="11" w:type="dxa"/>
          <w:trHeight w:val="20"/>
        </w:trPr>
        <w:tc>
          <w:tcPr>
            <w:tcW w:w="15379" w:type="dxa"/>
            <w:gridSpan w:val="3"/>
            <w:shd w:val="clear" w:color="auto" w:fill="FFFFFF"/>
            <w:vAlign w:val="center"/>
          </w:tcPr>
          <w:p w:rsidR="00B1640B" w:rsidRPr="00955864" w:rsidRDefault="00B1640B" w:rsidP="00B1640B">
            <w:pPr>
              <w:widowControl w:val="0"/>
              <w:spacing w:before="240" w:after="0" w:line="240" w:lineRule="auto"/>
              <w:jc w:val="center"/>
              <w:rPr>
                <w:rFonts w:ascii="Times New Roman" w:eastAsia="Century Schoolbook" w:hAnsi="Times New Roman"/>
                <w:color w:val="000000"/>
                <w:sz w:val="28"/>
                <w:szCs w:val="28"/>
                <w:lang w:bidi="ru-RU"/>
              </w:rPr>
            </w:pPr>
            <w:r w:rsidRPr="00955864">
              <w:rPr>
                <w:rFonts w:ascii="Times New Roman" w:eastAsia="Franklin Gothic Demi Cond" w:hAnsi="Times New Roman"/>
                <w:b/>
                <w:color w:val="000000"/>
                <w:sz w:val="28"/>
                <w:szCs w:val="28"/>
                <w:lang w:bidi="ru-RU"/>
              </w:rPr>
              <w:t>ВЗАИМОДЕЙСТВИЕ ТЕЛ (23 ч)</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11/1. Механическое движение. Равномерное и неравномерное движение (§ 14, 15)</w:t>
            </w:r>
          </w:p>
        </w:tc>
        <w:tc>
          <w:tcPr>
            <w:tcW w:w="6241" w:type="dxa"/>
            <w:shd w:val="clear" w:color="auto" w:fill="FFFFFF"/>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Механическое движение </w:t>
            </w:r>
            <w:r w:rsidRPr="00955864">
              <w:rPr>
                <w:rFonts w:ascii="Times New Roman" w:eastAsia="Century Schoolbook" w:hAnsi="Times New Roman"/>
                <w:color w:val="000000"/>
                <w:sz w:val="28"/>
                <w:szCs w:val="28"/>
                <w:lang w:bidi="ru-RU"/>
              </w:rPr>
              <w:t xml:space="preserve">— самый простой вид движения. Траектория движения тела, </w:t>
            </w:r>
            <w:r w:rsidRPr="00955864">
              <w:rPr>
                <w:rFonts w:ascii="Times New Roman" w:eastAsia="Century Schoolbook" w:hAnsi="Times New Roman"/>
                <w:b/>
                <w:bCs/>
                <w:color w:val="000000"/>
                <w:sz w:val="28"/>
                <w:szCs w:val="28"/>
                <w:lang w:bidi="ru-RU"/>
              </w:rPr>
              <w:t xml:space="preserve">путь. </w:t>
            </w:r>
            <w:r w:rsidRPr="00955864">
              <w:rPr>
                <w:rFonts w:ascii="Times New Roman" w:eastAsia="Century Schoolbook" w:hAnsi="Times New Roman"/>
                <w:color w:val="000000"/>
                <w:sz w:val="28"/>
                <w:szCs w:val="28"/>
                <w:lang w:bidi="ru-RU"/>
              </w:rPr>
              <w:t xml:space="preserve">Основные единицы пути в СИ. </w:t>
            </w:r>
            <w:r w:rsidRPr="00955864">
              <w:rPr>
                <w:rFonts w:ascii="Times New Roman" w:eastAsia="Century Schoolbook" w:hAnsi="Times New Roman"/>
                <w:b/>
                <w:bCs/>
                <w:color w:val="000000"/>
                <w:sz w:val="28"/>
                <w:szCs w:val="28"/>
                <w:lang w:bidi="ru-RU"/>
              </w:rPr>
              <w:t>Равномерное и неравномерное движение. Относительность движения.</w:t>
            </w:r>
          </w:p>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Равномерное и неравномерное движение шарика по желобу. Относительность механического движения с использованием заводного автомобиля. Траектория движения мела по доске, движение шарика по горизонтальной поверхности</w:t>
            </w:r>
          </w:p>
        </w:tc>
        <w:tc>
          <w:tcPr>
            <w:tcW w:w="5789" w:type="dxa"/>
            <w:shd w:val="clear" w:color="auto" w:fill="FFFFFF"/>
            <w:vAlign w:val="center"/>
          </w:tcPr>
          <w:p w:rsidR="00B1640B" w:rsidRPr="00955864" w:rsidRDefault="00B1640B" w:rsidP="006615A3">
            <w:pPr>
              <w:widowControl w:val="0"/>
              <w:numPr>
                <w:ilvl w:val="0"/>
                <w:numId w:val="14"/>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Определять траекторию движения тела;</w:t>
            </w:r>
          </w:p>
          <w:p w:rsidR="00B1640B" w:rsidRPr="00955864" w:rsidRDefault="00B1640B" w:rsidP="006615A3">
            <w:pPr>
              <w:widowControl w:val="0"/>
              <w:numPr>
                <w:ilvl w:val="0"/>
                <w:numId w:val="14"/>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переводить основную единицу пути в км, мм, см, дм;</w:t>
            </w:r>
          </w:p>
          <w:p w:rsidR="00B1640B" w:rsidRPr="00955864" w:rsidRDefault="00B1640B" w:rsidP="006615A3">
            <w:pPr>
              <w:widowControl w:val="0"/>
              <w:numPr>
                <w:ilvl w:val="0"/>
                <w:numId w:val="14"/>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различать равномерное и неравномерное движение;</w:t>
            </w:r>
          </w:p>
          <w:p w:rsidR="00B1640B" w:rsidRPr="00955864" w:rsidRDefault="00B1640B" w:rsidP="006615A3">
            <w:pPr>
              <w:widowControl w:val="0"/>
              <w:numPr>
                <w:ilvl w:val="0"/>
                <w:numId w:val="14"/>
              </w:numPr>
              <w:tabs>
                <w:tab w:val="left" w:pos="506"/>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доказывать относительность движения тела;</w:t>
            </w:r>
          </w:p>
          <w:p w:rsidR="00B1640B" w:rsidRPr="00955864" w:rsidRDefault="00B1640B" w:rsidP="006615A3">
            <w:pPr>
              <w:widowControl w:val="0"/>
              <w:numPr>
                <w:ilvl w:val="0"/>
                <w:numId w:val="14"/>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определять тело, относительно которого происходит движение;</w:t>
            </w:r>
          </w:p>
          <w:p w:rsidR="00B1640B" w:rsidRPr="00955864" w:rsidRDefault="00B1640B" w:rsidP="006615A3">
            <w:pPr>
              <w:widowControl w:val="0"/>
              <w:numPr>
                <w:ilvl w:val="0"/>
                <w:numId w:val="14"/>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проводить эксперимент по изучению механического движения, сравнивать опытные данные, делать выводы</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12/2. Скорость. Единицы скорости (§ 16)</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Скорость равномерного и неравномерного движения. </w:t>
            </w:r>
            <w:r w:rsidRPr="00955864">
              <w:rPr>
                <w:rFonts w:ascii="Times New Roman" w:eastAsia="Century Schoolbook" w:hAnsi="Times New Roman"/>
                <w:color w:val="000000"/>
                <w:sz w:val="28"/>
                <w:szCs w:val="28"/>
                <w:lang w:bidi="ru-RU"/>
              </w:rPr>
              <w:t>Векторные и скалярные физические величины. Единицы измерения скорости. Определение скорости. Решение задач.</w:t>
            </w:r>
          </w:p>
          <w:p w:rsidR="00B1640B" w:rsidRPr="00955864" w:rsidRDefault="00B1640B" w:rsidP="00B1640B">
            <w:pPr>
              <w:widowControl w:val="0"/>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Движение заводного автомобиля по горизонтальной поверхности. Измерение скорости равномерного движения воздушного пузырька в трубке с водой</w:t>
            </w:r>
          </w:p>
        </w:tc>
        <w:tc>
          <w:tcPr>
            <w:tcW w:w="5789" w:type="dxa"/>
            <w:shd w:val="clear" w:color="auto" w:fill="FFFFFF"/>
            <w:vAlign w:val="center"/>
          </w:tcPr>
          <w:p w:rsidR="00B1640B" w:rsidRPr="00955864" w:rsidRDefault="00B1640B" w:rsidP="006615A3">
            <w:pPr>
              <w:widowControl w:val="0"/>
              <w:numPr>
                <w:ilvl w:val="0"/>
                <w:numId w:val="15"/>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Рассчитывать скорость тела при равномерном и среднюю скорость при неравномерном движении;</w:t>
            </w:r>
          </w:p>
          <w:p w:rsidR="00B1640B" w:rsidRPr="00955864" w:rsidRDefault="00B1640B" w:rsidP="006615A3">
            <w:pPr>
              <w:widowControl w:val="0"/>
              <w:numPr>
                <w:ilvl w:val="0"/>
                <w:numId w:val="15"/>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выражать скорость в км/ч, м/с;</w:t>
            </w:r>
          </w:p>
          <w:p w:rsidR="00B1640B" w:rsidRPr="00955864" w:rsidRDefault="00B1640B" w:rsidP="006615A3">
            <w:pPr>
              <w:widowControl w:val="0"/>
              <w:numPr>
                <w:ilvl w:val="0"/>
                <w:numId w:val="15"/>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таблицу скоростей движения некоторых тел;</w:t>
            </w:r>
          </w:p>
          <w:p w:rsidR="00B1640B" w:rsidRPr="00955864" w:rsidRDefault="00B1640B" w:rsidP="006615A3">
            <w:pPr>
              <w:widowControl w:val="0"/>
              <w:numPr>
                <w:ilvl w:val="0"/>
                <w:numId w:val="15"/>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определять среднюю скорость движения заводного автомобиля;</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графически изображать скорость, описывать равномерное движение;</w:t>
            </w:r>
          </w:p>
          <w:p w:rsidR="00B1640B" w:rsidRPr="00955864" w:rsidRDefault="00B1640B" w:rsidP="006615A3">
            <w:pPr>
              <w:widowControl w:val="0"/>
              <w:numPr>
                <w:ilvl w:val="0"/>
                <w:numId w:val="15"/>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 применять знания из курса географии, математики</w:t>
            </w:r>
          </w:p>
        </w:tc>
      </w:tr>
      <w:tr w:rsidR="00B1640B" w:rsidRPr="00955864" w:rsidTr="00CD47DD">
        <w:trPr>
          <w:trHeight w:val="20"/>
        </w:trPr>
        <w:tc>
          <w:tcPr>
            <w:tcW w:w="3349" w:type="dxa"/>
            <w:shd w:val="clear" w:color="auto" w:fill="FFFFFF"/>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13/3. Расчет пути и времени движения (§ 17)</w:t>
            </w:r>
          </w:p>
        </w:tc>
        <w:tc>
          <w:tcPr>
            <w:tcW w:w="6241" w:type="dxa"/>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Определение пути, пройденного телом при равномерном движении, по формуле и с помощью графиков. </w:t>
            </w:r>
            <w:r w:rsidRPr="00955864">
              <w:rPr>
                <w:rFonts w:ascii="Times New Roman" w:eastAsia="Century Schoolbook" w:hAnsi="Times New Roman"/>
                <w:color w:val="000000"/>
                <w:sz w:val="28"/>
                <w:szCs w:val="28"/>
                <w:lang w:bidi="ru-RU"/>
              </w:rPr>
              <w:t xml:space="preserve">Нахождение времени движения тел. Решение задач.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Движение заводного автомобиля</w:t>
            </w:r>
          </w:p>
        </w:tc>
        <w:tc>
          <w:tcPr>
            <w:tcW w:w="5800" w:type="dxa"/>
            <w:gridSpan w:val="2"/>
            <w:shd w:val="clear" w:color="auto" w:fill="FFFFFF"/>
            <w:vAlign w:val="center"/>
          </w:tcPr>
          <w:p w:rsidR="00B1640B" w:rsidRPr="00955864" w:rsidRDefault="00B1640B" w:rsidP="006615A3">
            <w:pPr>
              <w:widowControl w:val="0"/>
              <w:numPr>
                <w:ilvl w:val="0"/>
                <w:numId w:val="16"/>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Представлять результаты измерений и вычислений в виде таблиц и графиков;</w:t>
            </w:r>
          </w:p>
          <w:p w:rsidR="00B1640B" w:rsidRPr="00955864" w:rsidRDefault="00B1640B" w:rsidP="006615A3">
            <w:pPr>
              <w:widowControl w:val="0"/>
              <w:numPr>
                <w:ilvl w:val="0"/>
                <w:numId w:val="16"/>
              </w:numPr>
              <w:tabs>
                <w:tab w:val="left" w:pos="350"/>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определять: путь, пройденный заданный промежуток времени, скорость тела по графику зависимости пути равномерного движения от времени</w:t>
            </w:r>
          </w:p>
        </w:tc>
      </w:tr>
      <w:tr w:rsidR="00B1640B" w:rsidRPr="00955864" w:rsidTr="00CD47DD">
        <w:trPr>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14/4. Инерция (§ 18)</w:t>
            </w:r>
          </w:p>
        </w:tc>
        <w:tc>
          <w:tcPr>
            <w:tcW w:w="6241" w:type="dxa"/>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Явление инерции. </w:t>
            </w:r>
            <w:r w:rsidRPr="00955864">
              <w:rPr>
                <w:rFonts w:ascii="Times New Roman" w:eastAsia="Century Schoolbook" w:hAnsi="Times New Roman"/>
                <w:color w:val="000000"/>
                <w:sz w:val="28"/>
                <w:szCs w:val="28"/>
                <w:lang w:bidi="ru-RU"/>
              </w:rPr>
              <w:t xml:space="preserve">Проявление явления инерции в быту и технике. Решение задач.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Движение тележки по гладкой поверхности и поверхности с песком. Насаживание молотка на рукоятку</w:t>
            </w:r>
          </w:p>
        </w:tc>
        <w:tc>
          <w:tcPr>
            <w:tcW w:w="5800" w:type="dxa"/>
            <w:gridSpan w:val="2"/>
            <w:shd w:val="clear" w:color="auto" w:fill="FFFFFF"/>
            <w:vAlign w:val="center"/>
          </w:tcPr>
          <w:p w:rsidR="00B1640B" w:rsidRPr="00955864" w:rsidRDefault="00B1640B" w:rsidP="006615A3">
            <w:pPr>
              <w:widowControl w:val="0"/>
              <w:numPr>
                <w:ilvl w:val="0"/>
                <w:numId w:val="1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Находить связь между взаимодействием тел и скоростью их движения;</w:t>
            </w:r>
          </w:p>
          <w:p w:rsidR="00B1640B" w:rsidRPr="00955864" w:rsidRDefault="00B1640B" w:rsidP="006615A3">
            <w:pPr>
              <w:widowControl w:val="0"/>
              <w:numPr>
                <w:ilvl w:val="0"/>
                <w:numId w:val="1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проявления явления инерции в быту;</w:t>
            </w:r>
          </w:p>
          <w:p w:rsidR="00B1640B" w:rsidRPr="00955864" w:rsidRDefault="00B1640B" w:rsidP="006615A3">
            <w:pPr>
              <w:widowControl w:val="0"/>
              <w:numPr>
                <w:ilvl w:val="0"/>
                <w:numId w:val="17"/>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явление инерции;</w:t>
            </w:r>
          </w:p>
          <w:p w:rsidR="00B1640B" w:rsidRPr="00955864" w:rsidRDefault="00B1640B" w:rsidP="006615A3">
            <w:pPr>
              <w:widowControl w:val="0"/>
              <w:numPr>
                <w:ilvl w:val="0"/>
                <w:numId w:val="1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проводить исследовательский эксперимент по изучению явления инерции;</w:t>
            </w:r>
          </w:p>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его и делать выводы</w:t>
            </w:r>
          </w:p>
        </w:tc>
      </w:tr>
      <w:tr w:rsidR="00B1640B" w:rsidRPr="00955864" w:rsidTr="00CD47DD">
        <w:trPr>
          <w:trHeight w:val="20"/>
        </w:trPr>
        <w:tc>
          <w:tcPr>
            <w:tcW w:w="3349" w:type="dxa"/>
            <w:shd w:val="clear" w:color="auto" w:fill="FFFFFF"/>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15/5. Взаимодействие тел (§ 19)</w:t>
            </w:r>
          </w:p>
        </w:tc>
        <w:tc>
          <w:tcPr>
            <w:tcW w:w="6241" w:type="dxa"/>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Изменение скорости тел при взаимодействии.</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Изменение скорости движения тележек в результате взаимодействия. Движение шарика по наклонному желобу и ударяющемуся о такой же неподвижный шарик</w:t>
            </w:r>
          </w:p>
        </w:tc>
        <w:tc>
          <w:tcPr>
            <w:tcW w:w="5800" w:type="dxa"/>
            <w:gridSpan w:val="2"/>
            <w:shd w:val="clear" w:color="auto" w:fill="FFFFFF"/>
            <w:vAlign w:val="center"/>
          </w:tcPr>
          <w:p w:rsidR="00B1640B" w:rsidRPr="00955864" w:rsidRDefault="00B1640B" w:rsidP="006615A3">
            <w:pPr>
              <w:widowControl w:val="0"/>
              <w:numPr>
                <w:ilvl w:val="0"/>
                <w:numId w:val="1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Описывать явление взаимодействия тел;</w:t>
            </w:r>
          </w:p>
          <w:p w:rsidR="00B1640B" w:rsidRPr="00955864" w:rsidRDefault="00B1640B" w:rsidP="006615A3">
            <w:pPr>
              <w:widowControl w:val="0"/>
              <w:numPr>
                <w:ilvl w:val="0"/>
                <w:numId w:val="18"/>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взаимодействия тел, приводящего к изменению их скорости;</w:t>
            </w:r>
          </w:p>
          <w:p w:rsidR="00B1640B" w:rsidRPr="00955864" w:rsidRDefault="00B1640B" w:rsidP="006615A3">
            <w:pPr>
              <w:widowControl w:val="0"/>
              <w:numPr>
                <w:ilvl w:val="0"/>
                <w:numId w:val="1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опыты по взаимодействию тел и делать выводы</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16/6. Масса тела. Единицы массы. Измерение массы тела на весах (§ 20, 21)</w:t>
            </w:r>
          </w:p>
        </w:tc>
        <w:tc>
          <w:tcPr>
            <w:tcW w:w="6241"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Масса. Масса </w:t>
            </w:r>
            <w:r w:rsidRPr="00955864">
              <w:rPr>
                <w:rFonts w:ascii="Times New Roman" w:eastAsia="Century Schoolbook" w:hAnsi="Times New Roman"/>
                <w:color w:val="000000"/>
                <w:sz w:val="28"/>
                <w:szCs w:val="28"/>
                <w:lang w:bidi="ru-RU"/>
              </w:rPr>
              <w:t xml:space="preserve">— </w:t>
            </w:r>
            <w:r w:rsidRPr="00955864">
              <w:rPr>
                <w:rFonts w:ascii="Times New Roman" w:eastAsia="Century Schoolbook" w:hAnsi="Times New Roman"/>
                <w:b/>
                <w:bCs/>
                <w:color w:val="000000"/>
                <w:sz w:val="28"/>
                <w:szCs w:val="28"/>
                <w:lang w:bidi="ru-RU"/>
              </w:rPr>
              <w:t xml:space="preserve">мера инертности тела. Инертность </w:t>
            </w:r>
            <w:r w:rsidRPr="00955864">
              <w:rPr>
                <w:rFonts w:ascii="Times New Roman" w:eastAsia="Century Schoolbook" w:hAnsi="Times New Roman"/>
                <w:color w:val="000000"/>
                <w:sz w:val="28"/>
                <w:szCs w:val="28"/>
                <w:lang w:bidi="ru-RU"/>
              </w:rPr>
              <w:t xml:space="preserve">— </w:t>
            </w:r>
            <w:r w:rsidRPr="00955864">
              <w:rPr>
                <w:rFonts w:ascii="Times New Roman" w:eastAsia="Century Schoolbook" w:hAnsi="Times New Roman"/>
                <w:b/>
                <w:bCs/>
                <w:color w:val="000000"/>
                <w:sz w:val="28"/>
                <w:szCs w:val="28"/>
                <w:lang w:bidi="ru-RU"/>
              </w:rPr>
              <w:t xml:space="preserve">свойство тела. </w:t>
            </w:r>
            <w:r w:rsidRPr="00955864">
              <w:rPr>
                <w:rFonts w:ascii="Times New Roman" w:eastAsia="Century Schoolbook" w:hAnsi="Times New Roman"/>
                <w:color w:val="000000"/>
                <w:sz w:val="28"/>
                <w:szCs w:val="28"/>
                <w:lang w:bidi="ru-RU"/>
              </w:rPr>
              <w:t>Единицы массы. Перевод основной единицы массы в СИ в т, г, мг. Определение массы тела в результате его взаимодействия с другими телами. Выяснение условий равновесия учебных весов.</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Гири различной массы. Монеты различного достоинства. Сравнение массы тел по изменению их скорости при взаимодействии. Различные виды весов. Взвешивание монеток на демонстрационных весах</w:t>
            </w:r>
          </w:p>
        </w:tc>
        <w:tc>
          <w:tcPr>
            <w:tcW w:w="5789" w:type="dxa"/>
            <w:shd w:val="clear" w:color="auto" w:fill="FFFFFF"/>
          </w:tcPr>
          <w:p w:rsidR="00B1640B" w:rsidRPr="00955864" w:rsidRDefault="00B1640B" w:rsidP="006615A3">
            <w:pPr>
              <w:widowControl w:val="0"/>
              <w:numPr>
                <w:ilvl w:val="0"/>
                <w:numId w:val="1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Устанавливать зависимость изменения скорости движения тела от его массы;</w:t>
            </w:r>
          </w:p>
          <w:p w:rsidR="00B1640B" w:rsidRPr="00955864" w:rsidRDefault="00B1640B" w:rsidP="006615A3">
            <w:pPr>
              <w:widowControl w:val="0"/>
              <w:numPr>
                <w:ilvl w:val="0"/>
                <w:numId w:val="1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переводить основную единицу массы в т, г, мг;</w:t>
            </w:r>
          </w:p>
          <w:p w:rsidR="00B1640B" w:rsidRPr="00955864" w:rsidRDefault="00B1640B" w:rsidP="006615A3">
            <w:pPr>
              <w:widowControl w:val="0"/>
              <w:numPr>
                <w:ilvl w:val="0"/>
                <w:numId w:val="19"/>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с текстом учебника, выделять главное, систематизировать и обобщать полученные сведения о массе тела;</w:t>
            </w:r>
          </w:p>
          <w:p w:rsidR="00B1640B" w:rsidRPr="00955864" w:rsidRDefault="00B1640B" w:rsidP="006615A3">
            <w:pPr>
              <w:widowControl w:val="0"/>
              <w:numPr>
                <w:ilvl w:val="0"/>
                <w:numId w:val="1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различать инерцию и инертность тела</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17/7. Лабораторная работа № 3</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Лабораторная работа № 3 «Измерение массы тела на рычажных весах»</w:t>
            </w:r>
          </w:p>
        </w:tc>
        <w:tc>
          <w:tcPr>
            <w:tcW w:w="5789" w:type="dxa"/>
            <w:shd w:val="clear" w:color="auto" w:fill="FFFFFF"/>
            <w:vAlign w:val="center"/>
          </w:tcPr>
          <w:p w:rsidR="00B1640B" w:rsidRPr="00955864" w:rsidRDefault="00B1640B" w:rsidP="006615A3">
            <w:pPr>
              <w:widowControl w:val="0"/>
              <w:numPr>
                <w:ilvl w:val="0"/>
                <w:numId w:val="20"/>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Взвешивать тело на учебных весах</w:t>
            </w:r>
          </w:p>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 с их помощью определять массу тела;</w:t>
            </w:r>
          </w:p>
          <w:p w:rsidR="00B1640B" w:rsidRPr="00955864" w:rsidRDefault="00B1640B" w:rsidP="006615A3">
            <w:pPr>
              <w:widowControl w:val="0"/>
              <w:numPr>
                <w:ilvl w:val="0"/>
                <w:numId w:val="20"/>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пользоваться разновесами;</w:t>
            </w:r>
          </w:p>
          <w:p w:rsidR="00B1640B" w:rsidRPr="00955864" w:rsidRDefault="00B1640B" w:rsidP="006615A3">
            <w:pPr>
              <w:widowControl w:val="0"/>
              <w:numPr>
                <w:ilvl w:val="0"/>
                <w:numId w:val="20"/>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и вырабатывать практические навыки работы с приборами;</w:t>
            </w:r>
          </w:p>
          <w:p w:rsidR="00B1640B" w:rsidRPr="00955864" w:rsidRDefault="00B1640B" w:rsidP="006615A3">
            <w:pPr>
              <w:widowControl w:val="0"/>
              <w:numPr>
                <w:ilvl w:val="0"/>
                <w:numId w:val="20"/>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в группе</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18/8. Плотность вещества (§ 22)</w:t>
            </w:r>
          </w:p>
        </w:tc>
        <w:tc>
          <w:tcPr>
            <w:tcW w:w="6241"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Плотность вещества. </w:t>
            </w:r>
            <w:r w:rsidRPr="00955864">
              <w:rPr>
                <w:rFonts w:ascii="Times New Roman" w:eastAsia="Century Schoolbook" w:hAnsi="Times New Roman"/>
                <w:color w:val="000000"/>
                <w:sz w:val="28"/>
                <w:szCs w:val="28"/>
                <w:lang w:bidi="ru-RU"/>
              </w:rPr>
              <w:t>Физический смысл плотности вещества. Единицы плотности. Анализ таблиц учебника. Изменение плотности одного и того же вещества в зависимости от его агрегатного состояния.</w:t>
            </w:r>
            <w:r w:rsidRPr="00955864">
              <w:rPr>
                <w:rFonts w:ascii="Times New Roman" w:eastAsia="Century Schoolbook" w:hAnsi="Times New Roman"/>
                <w:b/>
                <w:bCs/>
                <w:i/>
                <w:iCs/>
                <w:color w:val="000000"/>
                <w:sz w:val="28"/>
                <w:szCs w:val="28"/>
                <w:lang w:bidi="ru-RU"/>
              </w:rPr>
              <w:t xml:space="preserve"> Демонстрации.</w:t>
            </w:r>
            <w:r w:rsidRPr="00955864">
              <w:rPr>
                <w:rFonts w:ascii="Times New Roman" w:eastAsia="Century Schoolbook" w:hAnsi="Times New Roman"/>
                <w:color w:val="000000"/>
                <w:sz w:val="28"/>
                <w:szCs w:val="28"/>
                <w:lang w:bidi="ru-RU"/>
              </w:rPr>
              <w:t xml:space="preserve"> Сравнение масс тел, имеющих одинаковые объемы. Сравнение объема жидкостей одинаковой массы</w:t>
            </w:r>
          </w:p>
        </w:tc>
        <w:tc>
          <w:tcPr>
            <w:tcW w:w="5789" w:type="dxa"/>
            <w:shd w:val="clear" w:color="auto" w:fill="FFFFFF"/>
          </w:tcPr>
          <w:p w:rsidR="00B1640B" w:rsidRPr="00955864" w:rsidRDefault="00B1640B" w:rsidP="006615A3">
            <w:pPr>
              <w:widowControl w:val="0"/>
              <w:numPr>
                <w:ilvl w:val="0"/>
                <w:numId w:val="21"/>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Определять плотность вещества;</w:t>
            </w:r>
          </w:p>
          <w:p w:rsidR="00B1640B" w:rsidRPr="00955864" w:rsidRDefault="00B1640B" w:rsidP="006615A3">
            <w:pPr>
              <w:widowControl w:val="0"/>
              <w:numPr>
                <w:ilvl w:val="0"/>
                <w:numId w:val="21"/>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табличные данные;</w:t>
            </w:r>
          </w:p>
          <w:p w:rsidR="00B1640B" w:rsidRPr="00955864" w:rsidRDefault="00B1640B" w:rsidP="006615A3">
            <w:pPr>
              <w:widowControl w:val="0"/>
              <w:numPr>
                <w:ilvl w:val="0"/>
                <w:numId w:val="21"/>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переводить значение плотности из кг/м</w:t>
            </w:r>
            <w:r w:rsidRPr="00955864">
              <w:rPr>
                <w:rFonts w:ascii="Times New Roman" w:eastAsia="Century Schoolbook" w:hAnsi="Times New Roman"/>
                <w:color w:val="000000"/>
                <w:sz w:val="28"/>
                <w:szCs w:val="28"/>
                <w:vertAlign w:val="superscript"/>
                <w:lang w:bidi="ru-RU"/>
              </w:rPr>
              <w:t>3</w:t>
            </w:r>
            <w:r w:rsidRPr="00955864">
              <w:rPr>
                <w:rFonts w:ascii="Times New Roman" w:eastAsia="Century Schoolbook" w:hAnsi="Times New Roman"/>
                <w:color w:val="000000"/>
                <w:sz w:val="28"/>
                <w:szCs w:val="28"/>
                <w:lang w:bidi="ru-RU"/>
              </w:rPr>
              <w:t xml:space="preserve"> в г/см</w:t>
            </w:r>
            <w:r w:rsidRPr="00955864">
              <w:rPr>
                <w:rFonts w:ascii="Times New Roman" w:eastAsia="Century Schoolbook" w:hAnsi="Times New Roman"/>
                <w:color w:val="000000"/>
                <w:sz w:val="28"/>
                <w:szCs w:val="28"/>
                <w:vertAlign w:val="superscript"/>
                <w:lang w:bidi="ru-RU"/>
              </w:rPr>
              <w:t>3</w:t>
            </w:r>
            <w:r w:rsidRPr="00955864">
              <w:rPr>
                <w:rFonts w:ascii="Times New Roman" w:eastAsia="Century Schoolbook" w:hAnsi="Times New Roman"/>
                <w:color w:val="000000"/>
                <w:sz w:val="28"/>
                <w:szCs w:val="28"/>
                <w:lang w:bidi="ru-RU"/>
              </w:rPr>
              <w:t xml:space="preserve">; </w:t>
            </w:r>
          </w:p>
          <w:p w:rsidR="00B1640B" w:rsidRPr="00955864" w:rsidRDefault="00B1640B" w:rsidP="006615A3">
            <w:pPr>
              <w:widowControl w:val="0"/>
              <w:numPr>
                <w:ilvl w:val="0"/>
                <w:numId w:val="21"/>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 применять знания из курса природоведения, математики, биологии</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19/9. Лабораторная работа № 4. Лабораторная работа № 5</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Определение объема тела с помощью измерительного цилиндра. Определение плотности твердого тела с помощью весов и измерительного цилиндра.</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Лабораторная работа № 4 «Измерение объема тела».</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Лабораторная работа № 5 «Определение плотности твердого тела»</w:t>
            </w:r>
          </w:p>
        </w:tc>
        <w:tc>
          <w:tcPr>
            <w:tcW w:w="5789" w:type="dxa"/>
            <w:shd w:val="clear" w:color="auto" w:fill="FFFFFF"/>
            <w:vAlign w:val="center"/>
          </w:tcPr>
          <w:p w:rsidR="00B1640B" w:rsidRPr="00955864" w:rsidRDefault="00B1640B" w:rsidP="006615A3">
            <w:pPr>
              <w:widowControl w:val="0"/>
              <w:numPr>
                <w:ilvl w:val="0"/>
                <w:numId w:val="22"/>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Измерять объем тела с помощью измерительного цилиндра;</w:t>
            </w:r>
          </w:p>
          <w:p w:rsidR="00B1640B" w:rsidRPr="00955864" w:rsidRDefault="00B1640B" w:rsidP="006615A3">
            <w:pPr>
              <w:widowControl w:val="0"/>
              <w:numPr>
                <w:ilvl w:val="0"/>
                <w:numId w:val="22"/>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измерять плотность твердого тела</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 помощью весов и измерительного цилиндра;</w:t>
            </w:r>
          </w:p>
          <w:p w:rsidR="00B1640B" w:rsidRPr="00955864" w:rsidRDefault="00B1640B" w:rsidP="006615A3">
            <w:pPr>
              <w:widowControl w:val="0"/>
              <w:numPr>
                <w:ilvl w:val="0"/>
                <w:numId w:val="22"/>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результаты измерений и вычислений, делать выводы;</w:t>
            </w:r>
          </w:p>
          <w:p w:rsidR="00B1640B" w:rsidRPr="00955864" w:rsidRDefault="00B1640B" w:rsidP="006615A3">
            <w:pPr>
              <w:widowControl w:val="0"/>
              <w:numPr>
                <w:ilvl w:val="0"/>
                <w:numId w:val="22"/>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представлять результаты измерений и вычислений в виде таблиц;</w:t>
            </w:r>
          </w:p>
          <w:p w:rsidR="00B1640B" w:rsidRPr="00955864" w:rsidRDefault="00B1640B" w:rsidP="006615A3">
            <w:pPr>
              <w:widowControl w:val="0"/>
              <w:numPr>
                <w:ilvl w:val="0"/>
                <w:numId w:val="22"/>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в группе</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20/10. Расчет массы и объема тела по его плотности (§ 23)</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Определение массы тела по его объему и плотности. Определение объема тела по его массе и плотности. Решение задач.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Измерение объема деревянного бруска</w:t>
            </w:r>
          </w:p>
        </w:tc>
        <w:tc>
          <w:tcPr>
            <w:tcW w:w="5789" w:type="dxa"/>
            <w:shd w:val="clear" w:color="auto" w:fill="FFFFFF"/>
            <w:vAlign w:val="center"/>
          </w:tcPr>
          <w:p w:rsidR="00B1640B" w:rsidRPr="00955864" w:rsidRDefault="00B1640B" w:rsidP="006615A3">
            <w:pPr>
              <w:widowControl w:val="0"/>
              <w:numPr>
                <w:ilvl w:val="0"/>
                <w:numId w:val="23"/>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Определять массу тела по его объему и плотности;</w:t>
            </w:r>
          </w:p>
          <w:p w:rsidR="00B1640B" w:rsidRPr="00955864" w:rsidRDefault="00B1640B" w:rsidP="006615A3">
            <w:pPr>
              <w:widowControl w:val="0"/>
              <w:numPr>
                <w:ilvl w:val="0"/>
                <w:numId w:val="23"/>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записывать формулы для нахождения массы тела, его объема и плотности вещества;</w:t>
            </w:r>
          </w:p>
          <w:p w:rsidR="00B1640B" w:rsidRPr="00955864" w:rsidRDefault="00B1640B" w:rsidP="006615A3">
            <w:pPr>
              <w:widowControl w:val="0"/>
              <w:numPr>
                <w:ilvl w:val="0"/>
                <w:numId w:val="23"/>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с табличными данными</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21/11. Решение задач</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Решение задач по темам «Механическое движение», «Масса», «Плотность вещества»</w:t>
            </w:r>
          </w:p>
        </w:tc>
        <w:tc>
          <w:tcPr>
            <w:tcW w:w="5789" w:type="dxa"/>
            <w:shd w:val="clear" w:color="auto" w:fill="FFFFFF"/>
            <w:vAlign w:val="center"/>
          </w:tcPr>
          <w:p w:rsidR="00B1640B" w:rsidRPr="00955864" w:rsidRDefault="00B1640B" w:rsidP="006615A3">
            <w:pPr>
              <w:widowControl w:val="0"/>
              <w:numPr>
                <w:ilvl w:val="0"/>
                <w:numId w:val="24"/>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Использовать знания из курса математики и физики при расчете массы тела, его плотности или объема;</w:t>
            </w:r>
          </w:p>
          <w:p w:rsidR="00B1640B" w:rsidRPr="00955864" w:rsidRDefault="00B1640B" w:rsidP="006615A3">
            <w:pPr>
              <w:widowControl w:val="0"/>
              <w:numPr>
                <w:ilvl w:val="0"/>
                <w:numId w:val="24"/>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результаты, полученные при решении задач</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22/12. Контрольная работа</w:t>
            </w:r>
          </w:p>
        </w:tc>
        <w:tc>
          <w:tcPr>
            <w:tcW w:w="6241" w:type="dxa"/>
            <w:shd w:val="clear" w:color="auto" w:fill="FFFFFF"/>
            <w:vAlign w:val="center"/>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Контрольная работа по темам «Механическое движение», «Масса», «Плотность вещества»</w:t>
            </w:r>
          </w:p>
        </w:tc>
        <w:tc>
          <w:tcPr>
            <w:tcW w:w="578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Применять знания к решению задач</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23/13. Сила (§ 24)</w:t>
            </w:r>
          </w:p>
        </w:tc>
        <w:tc>
          <w:tcPr>
            <w:tcW w:w="6241"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Изменение скорости тела при действии на него других тел. </w:t>
            </w:r>
            <w:r w:rsidRPr="00955864">
              <w:rPr>
                <w:rFonts w:ascii="Times New Roman" w:eastAsia="Century Schoolbook" w:hAnsi="Times New Roman"/>
                <w:b/>
                <w:bCs/>
                <w:color w:val="000000"/>
                <w:sz w:val="28"/>
                <w:szCs w:val="28"/>
                <w:lang w:bidi="ru-RU"/>
              </w:rPr>
              <w:t>Сила — причина изменения скорости движения. Сила — векторная физическая величина. Графическое изображение силы. Сила — мера взаимодействия тел.</w:t>
            </w:r>
          </w:p>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Взаимодействие шаров при столкновении. Сжатие упругого тела. Притяжение магнитом стального тела</w:t>
            </w:r>
          </w:p>
        </w:tc>
        <w:tc>
          <w:tcPr>
            <w:tcW w:w="5789" w:type="dxa"/>
            <w:shd w:val="clear" w:color="auto" w:fill="FFFFFF"/>
          </w:tcPr>
          <w:p w:rsidR="00B1640B" w:rsidRPr="00955864" w:rsidRDefault="00B1640B" w:rsidP="006615A3">
            <w:pPr>
              <w:widowControl w:val="0"/>
              <w:numPr>
                <w:ilvl w:val="0"/>
                <w:numId w:val="25"/>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Графически, в масштабе изображать силу и точку ее приложения;</w:t>
            </w:r>
          </w:p>
          <w:p w:rsidR="00B1640B" w:rsidRPr="00955864" w:rsidRDefault="00B1640B" w:rsidP="006615A3">
            <w:pPr>
              <w:widowControl w:val="0"/>
              <w:numPr>
                <w:ilvl w:val="0"/>
                <w:numId w:val="25"/>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определять зависимость изменения скорости тела от приложенной силы;</w:t>
            </w:r>
          </w:p>
          <w:p w:rsidR="00B1640B" w:rsidRPr="00955864" w:rsidRDefault="00B1640B" w:rsidP="006615A3">
            <w:pPr>
              <w:widowControl w:val="0"/>
              <w:numPr>
                <w:ilvl w:val="0"/>
                <w:numId w:val="25"/>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опыты по столкновению шаров, сжатию упругого тела и делать выводы</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24/14. Явление тяготения. Сила тяжести (§ 25)</w:t>
            </w:r>
          </w:p>
        </w:tc>
        <w:tc>
          <w:tcPr>
            <w:tcW w:w="6241"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Сила тяжести. </w:t>
            </w:r>
            <w:r w:rsidRPr="00955864">
              <w:rPr>
                <w:rFonts w:ascii="Times New Roman" w:eastAsia="Century Schoolbook" w:hAnsi="Times New Roman"/>
                <w:color w:val="000000"/>
                <w:sz w:val="28"/>
                <w:szCs w:val="28"/>
                <w:lang w:bidi="ru-RU"/>
              </w:rPr>
              <w:t xml:space="preserve">Наличие тяготения между всеми телами. </w:t>
            </w:r>
            <w:r w:rsidRPr="00955864">
              <w:rPr>
                <w:rFonts w:ascii="Times New Roman" w:eastAsia="Century Schoolbook" w:hAnsi="Times New Roman"/>
                <w:b/>
                <w:bCs/>
                <w:color w:val="000000"/>
                <w:sz w:val="28"/>
                <w:szCs w:val="28"/>
                <w:lang w:bidi="ru-RU"/>
              </w:rPr>
              <w:t xml:space="preserve">Зависимость силы тяжести от массы тела. </w:t>
            </w:r>
            <w:r w:rsidRPr="00955864">
              <w:rPr>
                <w:rFonts w:ascii="Times New Roman" w:eastAsia="Century Schoolbook" w:hAnsi="Times New Roman"/>
                <w:color w:val="000000"/>
                <w:sz w:val="28"/>
                <w:szCs w:val="28"/>
                <w:lang w:bidi="ru-RU"/>
              </w:rPr>
              <w:t xml:space="preserve">Направление силы тяжести. Свободное падение тел.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Движение тела, брошенного горизонтально. Падение стального шарика в сосуд с песком. Падение шарика, подвешенного на нити. Свободное падение тел в трубке Ньютона</w:t>
            </w:r>
          </w:p>
        </w:tc>
        <w:tc>
          <w:tcPr>
            <w:tcW w:w="5789" w:type="dxa"/>
            <w:shd w:val="clear" w:color="auto" w:fill="FFFFFF"/>
          </w:tcPr>
          <w:p w:rsidR="00B1640B" w:rsidRPr="00955864" w:rsidRDefault="00B1640B" w:rsidP="006615A3">
            <w:pPr>
              <w:widowControl w:val="0"/>
              <w:numPr>
                <w:ilvl w:val="0"/>
                <w:numId w:val="26"/>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проявления тяготения в окружающем мире;</w:t>
            </w:r>
          </w:p>
          <w:p w:rsidR="00B1640B" w:rsidRPr="00955864" w:rsidRDefault="00B1640B" w:rsidP="006615A3">
            <w:pPr>
              <w:widowControl w:val="0"/>
              <w:numPr>
                <w:ilvl w:val="0"/>
                <w:numId w:val="26"/>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находить точку приложения и указывать направление силы тяжести;</w:t>
            </w:r>
          </w:p>
          <w:p w:rsidR="00B1640B" w:rsidRPr="00955864" w:rsidRDefault="00B1640B" w:rsidP="006615A3">
            <w:pPr>
              <w:widowControl w:val="0"/>
              <w:numPr>
                <w:ilvl w:val="0"/>
                <w:numId w:val="26"/>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с текстом учебника, систематизировать и обобщать сведения о явлении тяготения и делать выводы</w:t>
            </w:r>
          </w:p>
        </w:tc>
      </w:tr>
      <w:tr w:rsidR="00B1640B" w:rsidRPr="00955864" w:rsidTr="00CD47DD">
        <w:trPr>
          <w:trHeight w:val="20"/>
        </w:trPr>
        <w:tc>
          <w:tcPr>
            <w:tcW w:w="3349" w:type="dxa"/>
            <w:shd w:val="clear" w:color="auto" w:fill="FFFFFF"/>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25/15. Сила упругости. Закон Гука (§ 26)</w:t>
            </w:r>
          </w:p>
        </w:tc>
        <w:tc>
          <w:tcPr>
            <w:tcW w:w="6241"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Возникновение силы упругости. Природа силы упругости. Опытные подтверждения существования силы упругости. Формулировка закона Гука. </w:t>
            </w:r>
            <w:r w:rsidRPr="00955864">
              <w:rPr>
                <w:rFonts w:ascii="Times New Roman" w:eastAsia="Century Schoolbook" w:hAnsi="Times New Roman"/>
                <w:color w:val="000000"/>
                <w:sz w:val="28"/>
                <w:szCs w:val="28"/>
                <w:lang w:bidi="ru-RU"/>
              </w:rPr>
              <w:t xml:space="preserve">Точка приложения силы упругости и направление ее действия.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Виды деформации. Измерение силы по деформации пружины. </w:t>
            </w:r>
            <w:r w:rsidRPr="00955864">
              <w:rPr>
                <w:rFonts w:ascii="Times New Roman" w:eastAsia="Century Schoolbook" w:hAnsi="Times New Roman"/>
                <w:b/>
                <w:bCs/>
                <w:i/>
                <w:iCs/>
                <w:color w:val="000000"/>
                <w:sz w:val="28"/>
                <w:szCs w:val="28"/>
                <w:lang w:bidi="ru-RU"/>
              </w:rPr>
              <w:t>Опыты.</w:t>
            </w:r>
            <w:r w:rsidRPr="00955864">
              <w:rPr>
                <w:rFonts w:ascii="Times New Roman" w:eastAsia="Century Schoolbook" w:hAnsi="Times New Roman"/>
                <w:color w:val="000000"/>
                <w:sz w:val="28"/>
                <w:szCs w:val="28"/>
                <w:lang w:bidi="ru-RU"/>
              </w:rPr>
              <w:t xml:space="preserve"> Исследование зависимости удлинения стальной пружины от приложенной силы</w:t>
            </w:r>
          </w:p>
        </w:tc>
        <w:tc>
          <w:tcPr>
            <w:tcW w:w="5800" w:type="dxa"/>
            <w:gridSpan w:val="2"/>
            <w:shd w:val="clear" w:color="auto" w:fill="FFFFFF"/>
          </w:tcPr>
          <w:p w:rsidR="00B1640B" w:rsidRPr="00955864" w:rsidRDefault="00B1640B" w:rsidP="006615A3">
            <w:pPr>
              <w:widowControl w:val="0"/>
              <w:numPr>
                <w:ilvl w:val="0"/>
                <w:numId w:val="27"/>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Отличать силу упругости от силы тяжести;</w:t>
            </w:r>
          </w:p>
          <w:p w:rsidR="00B1640B" w:rsidRPr="00955864" w:rsidRDefault="00B1640B" w:rsidP="006615A3">
            <w:pPr>
              <w:widowControl w:val="0"/>
              <w:numPr>
                <w:ilvl w:val="0"/>
                <w:numId w:val="2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графически изображать силу упругости, показывать точку приложения и направление ее действия;</w:t>
            </w:r>
          </w:p>
          <w:p w:rsidR="00B1640B" w:rsidRPr="00955864" w:rsidRDefault="00B1640B" w:rsidP="006615A3">
            <w:pPr>
              <w:widowControl w:val="0"/>
              <w:numPr>
                <w:ilvl w:val="0"/>
                <w:numId w:val="2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причины возникновения силы упругости;</w:t>
            </w:r>
          </w:p>
          <w:p w:rsidR="00B1640B" w:rsidRPr="00955864" w:rsidRDefault="00B1640B" w:rsidP="006615A3">
            <w:pPr>
              <w:widowControl w:val="0"/>
              <w:numPr>
                <w:ilvl w:val="0"/>
                <w:numId w:val="2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видов деформации, встречающиеся в быту</w:t>
            </w:r>
          </w:p>
        </w:tc>
      </w:tr>
      <w:tr w:rsidR="00B1640B" w:rsidRPr="00955864" w:rsidTr="00CD47DD">
        <w:trPr>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26/16. Вес тела. Единицы силы. Связь между силой тяжести и массой тела (§ 27, 28)</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Вес тела. </w:t>
            </w:r>
            <w:r w:rsidRPr="00955864">
              <w:rPr>
                <w:rFonts w:ascii="Times New Roman" w:eastAsia="Century Schoolbook" w:hAnsi="Times New Roman"/>
                <w:color w:val="000000"/>
                <w:sz w:val="28"/>
                <w:szCs w:val="28"/>
                <w:lang w:bidi="ru-RU"/>
              </w:rPr>
              <w:t xml:space="preserve">Вес тела — векторная физическая величина. </w:t>
            </w:r>
            <w:r w:rsidRPr="00955864">
              <w:rPr>
                <w:rFonts w:ascii="Times New Roman" w:eastAsia="Century Schoolbook" w:hAnsi="Times New Roman"/>
                <w:b/>
                <w:bCs/>
                <w:color w:val="000000"/>
                <w:sz w:val="28"/>
                <w:szCs w:val="28"/>
                <w:lang w:bidi="ru-RU"/>
              </w:rPr>
              <w:t xml:space="preserve">Отличие веса тела от силы тяжести. </w:t>
            </w:r>
            <w:r w:rsidRPr="00955864">
              <w:rPr>
                <w:rFonts w:ascii="Times New Roman" w:eastAsia="Century Schoolbook" w:hAnsi="Times New Roman"/>
                <w:color w:val="000000"/>
                <w:sz w:val="28"/>
                <w:szCs w:val="28"/>
                <w:lang w:bidi="ru-RU"/>
              </w:rPr>
              <w:t>Точка приложения веса тела и направление ее действия. Единица силы. Формула для определения силы тяжести и веса тела. Решение задач</w:t>
            </w:r>
          </w:p>
        </w:tc>
        <w:tc>
          <w:tcPr>
            <w:tcW w:w="5800" w:type="dxa"/>
            <w:gridSpan w:val="2"/>
            <w:shd w:val="clear" w:color="auto" w:fill="FFFFFF"/>
            <w:vAlign w:val="center"/>
          </w:tcPr>
          <w:p w:rsidR="00B1640B" w:rsidRPr="00955864" w:rsidRDefault="00B1640B" w:rsidP="006615A3">
            <w:pPr>
              <w:widowControl w:val="0"/>
              <w:numPr>
                <w:ilvl w:val="0"/>
                <w:numId w:val="2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Графически изображать вес тела и точку его приложения;</w:t>
            </w:r>
          </w:p>
          <w:p w:rsidR="00B1640B" w:rsidRPr="00955864" w:rsidRDefault="00B1640B" w:rsidP="006615A3">
            <w:pPr>
              <w:widowControl w:val="0"/>
              <w:numPr>
                <w:ilvl w:val="0"/>
                <w:numId w:val="28"/>
              </w:numPr>
              <w:tabs>
                <w:tab w:val="left" w:pos="341"/>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рассчитывать силу тяжести и вес тела;</w:t>
            </w:r>
          </w:p>
          <w:p w:rsidR="00B1640B" w:rsidRPr="00955864" w:rsidRDefault="00B1640B" w:rsidP="006615A3">
            <w:pPr>
              <w:widowControl w:val="0"/>
              <w:numPr>
                <w:ilvl w:val="0"/>
                <w:numId w:val="2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находить связь между силой тяжести и массой тела;</w:t>
            </w:r>
          </w:p>
          <w:p w:rsidR="00B1640B" w:rsidRPr="00955864" w:rsidRDefault="00B1640B" w:rsidP="006615A3">
            <w:pPr>
              <w:widowControl w:val="0"/>
              <w:numPr>
                <w:ilvl w:val="0"/>
                <w:numId w:val="2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определять силу тяжести по известной массе тела, массу тела по заданной силе тяжести</w:t>
            </w:r>
          </w:p>
        </w:tc>
      </w:tr>
      <w:tr w:rsidR="00B1640B" w:rsidRPr="00955864" w:rsidTr="00CD47DD">
        <w:trPr>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27/17. Сила тяжести на других планетах (§ 29)</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Сила тяжести на других планетах. Решение задач</w:t>
            </w:r>
          </w:p>
        </w:tc>
        <w:tc>
          <w:tcPr>
            <w:tcW w:w="5800" w:type="dxa"/>
            <w:gridSpan w:val="2"/>
            <w:shd w:val="clear" w:color="auto" w:fill="FFFFFF"/>
            <w:vAlign w:val="center"/>
          </w:tcPr>
          <w:p w:rsidR="00B1640B" w:rsidRPr="00955864" w:rsidRDefault="00B1640B" w:rsidP="006615A3">
            <w:pPr>
              <w:widowControl w:val="0"/>
              <w:numPr>
                <w:ilvl w:val="0"/>
                <w:numId w:val="2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Выделять особенности планет земной группы и планет-гигантов (различие</w:t>
            </w:r>
          </w:p>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 общие свойства);</w:t>
            </w:r>
          </w:p>
          <w:p w:rsidR="00B1640B" w:rsidRPr="00955864" w:rsidRDefault="00B1640B" w:rsidP="006615A3">
            <w:pPr>
              <w:widowControl w:val="0"/>
              <w:numPr>
                <w:ilvl w:val="0"/>
                <w:numId w:val="29"/>
              </w:numPr>
              <w:tabs>
                <w:tab w:val="left" w:pos="52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знания к решению физических задач</w:t>
            </w:r>
          </w:p>
        </w:tc>
      </w:tr>
      <w:tr w:rsidR="00B1640B" w:rsidRPr="00955864" w:rsidTr="00CD47DD">
        <w:trPr>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28/18. Динамометр (§ 30). Лабораторная работа № 6</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Изучение устройства динамометра. </w:t>
            </w:r>
            <w:r w:rsidRPr="00955864">
              <w:rPr>
                <w:rFonts w:ascii="Times New Roman" w:eastAsia="Century Schoolbook" w:hAnsi="Times New Roman"/>
                <w:b/>
                <w:bCs/>
                <w:color w:val="000000"/>
                <w:sz w:val="28"/>
                <w:szCs w:val="28"/>
                <w:lang w:bidi="ru-RU"/>
              </w:rPr>
              <w:t>Измерения сил с помощью динамометра.</w:t>
            </w:r>
            <w:r w:rsidRPr="00955864">
              <w:rPr>
                <w:rFonts w:ascii="Times New Roman" w:eastAsia="Century Schoolbook" w:hAnsi="Times New Roman"/>
                <w:color w:val="000000"/>
                <w:sz w:val="28"/>
                <w:szCs w:val="28"/>
                <w:lang w:bidi="ru-RU"/>
              </w:rPr>
              <w:t xml:space="preserve"> Лабораторная работа № 6 «Градуирование пружины и измерение сил динамометром».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Динамометры различных типов. Измерение мускульной силы</w:t>
            </w:r>
          </w:p>
        </w:tc>
        <w:tc>
          <w:tcPr>
            <w:tcW w:w="5800" w:type="dxa"/>
            <w:gridSpan w:val="2"/>
            <w:shd w:val="clear" w:color="auto" w:fill="FFFFFF"/>
            <w:vAlign w:val="center"/>
          </w:tcPr>
          <w:p w:rsidR="00B1640B" w:rsidRPr="00955864" w:rsidRDefault="00B1640B" w:rsidP="006615A3">
            <w:pPr>
              <w:widowControl w:val="0"/>
              <w:numPr>
                <w:ilvl w:val="0"/>
                <w:numId w:val="30"/>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Градуировать пружину;</w:t>
            </w:r>
          </w:p>
          <w:p w:rsidR="00B1640B" w:rsidRPr="00955864" w:rsidRDefault="00B1640B" w:rsidP="006615A3">
            <w:pPr>
              <w:widowControl w:val="0"/>
              <w:numPr>
                <w:ilvl w:val="0"/>
                <w:numId w:val="31"/>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получать шкалу с заданной ценой деления; </w:t>
            </w:r>
          </w:p>
          <w:p w:rsidR="00B1640B" w:rsidRPr="00955864" w:rsidRDefault="00B1640B" w:rsidP="006615A3">
            <w:pPr>
              <w:widowControl w:val="0"/>
              <w:numPr>
                <w:ilvl w:val="0"/>
                <w:numId w:val="31"/>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измерять силу с помощью силомера, медицинского динамометра;</w:t>
            </w:r>
          </w:p>
          <w:p w:rsidR="00B1640B" w:rsidRPr="00955864" w:rsidRDefault="00B1640B" w:rsidP="006615A3">
            <w:pPr>
              <w:widowControl w:val="0"/>
              <w:numPr>
                <w:ilvl w:val="0"/>
                <w:numId w:val="31"/>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различать вес тела и его массу;</w:t>
            </w:r>
          </w:p>
          <w:p w:rsidR="00B1640B" w:rsidRPr="00955864" w:rsidRDefault="00B1640B" w:rsidP="006615A3">
            <w:pPr>
              <w:widowControl w:val="0"/>
              <w:numPr>
                <w:ilvl w:val="0"/>
                <w:numId w:val="30"/>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в группе</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29/19. Сложение двух сил, направленных по одной прямой. Равнодействующая сил (§31)</w:t>
            </w:r>
          </w:p>
        </w:tc>
        <w:tc>
          <w:tcPr>
            <w:tcW w:w="6241"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Равнодействующая сил. Сложение двух сил, направленных по одной прямой в одном направлении и в противоположных.</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Графическое изображение равнодействующей двух сил. Решение задач.</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Опыты.</w:t>
            </w:r>
            <w:r w:rsidRPr="00955864">
              <w:rPr>
                <w:rFonts w:ascii="Times New Roman" w:eastAsia="Century Schoolbook" w:hAnsi="Times New Roman"/>
                <w:color w:val="000000"/>
                <w:sz w:val="28"/>
                <w:szCs w:val="28"/>
                <w:lang w:bidi="ru-RU"/>
              </w:rPr>
              <w:t xml:space="preserve"> Сложение сил, направленных вдоль одной прямой. Измерение сил взаимодействия двух тел</w:t>
            </w:r>
          </w:p>
        </w:tc>
        <w:tc>
          <w:tcPr>
            <w:tcW w:w="5789" w:type="dxa"/>
            <w:shd w:val="clear" w:color="auto" w:fill="FFFFFF"/>
          </w:tcPr>
          <w:p w:rsidR="00B1640B" w:rsidRPr="00955864" w:rsidRDefault="00B1640B" w:rsidP="006615A3">
            <w:pPr>
              <w:widowControl w:val="0"/>
              <w:numPr>
                <w:ilvl w:val="0"/>
                <w:numId w:val="32"/>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Экспериментально находить равнодействующую двух сил;</w:t>
            </w:r>
          </w:p>
          <w:p w:rsidR="00B1640B" w:rsidRPr="00955864" w:rsidRDefault="00B1640B" w:rsidP="006615A3">
            <w:pPr>
              <w:widowControl w:val="0"/>
              <w:numPr>
                <w:ilvl w:val="0"/>
                <w:numId w:val="32"/>
              </w:numPr>
              <w:tabs>
                <w:tab w:val="left" w:pos="350"/>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результаты опытов по нахождению равнодействующей сил</w:t>
            </w:r>
          </w:p>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 делать выводы;</w:t>
            </w:r>
          </w:p>
          <w:p w:rsidR="00B1640B" w:rsidRPr="00955864" w:rsidRDefault="00B1640B" w:rsidP="006615A3">
            <w:pPr>
              <w:widowControl w:val="0"/>
              <w:numPr>
                <w:ilvl w:val="0"/>
                <w:numId w:val="32"/>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рассчитывать равнодействующую двух сил</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30/20. Сила трения. Трение покоя (§ 32, 33)</w:t>
            </w:r>
          </w:p>
        </w:tc>
        <w:tc>
          <w:tcPr>
            <w:tcW w:w="6241"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Сила трения. Измерение силы трения скольжения. Сравнение силы трения скольжения с силой трения качения. Сравнение силы трения с весом тела. Трение покоя.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Измерение силы трения при движении бруска по горизонтальной поверхности. Сравнение силы трения скольжения с силой трения качения. Подшипники</w:t>
            </w:r>
          </w:p>
        </w:tc>
        <w:tc>
          <w:tcPr>
            <w:tcW w:w="5789" w:type="dxa"/>
            <w:shd w:val="clear" w:color="auto" w:fill="FFFFFF"/>
            <w:vAlign w:val="center"/>
          </w:tcPr>
          <w:p w:rsidR="00B1640B" w:rsidRPr="00955864" w:rsidRDefault="00B1640B" w:rsidP="006615A3">
            <w:pPr>
              <w:widowControl w:val="0"/>
              <w:numPr>
                <w:ilvl w:val="0"/>
                <w:numId w:val="33"/>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Измерять силу трения скольжения;</w:t>
            </w:r>
          </w:p>
          <w:p w:rsidR="00B1640B" w:rsidRPr="00955864" w:rsidRDefault="00B1640B" w:rsidP="006615A3">
            <w:pPr>
              <w:widowControl w:val="0"/>
              <w:numPr>
                <w:ilvl w:val="0"/>
                <w:numId w:val="33"/>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называть способы увеличения и уменьшения силы трения;</w:t>
            </w:r>
          </w:p>
          <w:p w:rsidR="00B1640B" w:rsidRPr="00955864" w:rsidRDefault="00B1640B" w:rsidP="006615A3">
            <w:pPr>
              <w:widowControl w:val="0"/>
              <w:numPr>
                <w:ilvl w:val="0"/>
                <w:numId w:val="33"/>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знания о видах трения</w:t>
            </w:r>
          </w:p>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 способах его изменения на практике;</w:t>
            </w:r>
          </w:p>
          <w:p w:rsidR="00B1640B" w:rsidRPr="00955864" w:rsidRDefault="00B1640B" w:rsidP="006615A3">
            <w:pPr>
              <w:widowControl w:val="0"/>
              <w:numPr>
                <w:ilvl w:val="0"/>
                <w:numId w:val="33"/>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явления, происходящие из-за наличия силы трения, анализировать их и делать выводы</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31/21. Трение в природе и технике (§34). Лабораторная работа № 7</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Роль трения в технике. Способы увеличения и уменьшения трения. Лабораторная работа № 7 «Измерение силы трения скольжения и силы трения качания с помощью динамометра»</w:t>
            </w:r>
          </w:p>
        </w:tc>
        <w:tc>
          <w:tcPr>
            <w:tcW w:w="5789" w:type="dxa"/>
            <w:shd w:val="clear" w:color="auto" w:fill="FFFFFF"/>
            <w:vAlign w:val="center"/>
          </w:tcPr>
          <w:p w:rsidR="00B1640B" w:rsidRPr="00955864" w:rsidRDefault="00B1640B" w:rsidP="006615A3">
            <w:pPr>
              <w:widowControl w:val="0"/>
              <w:numPr>
                <w:ilvl w:val="0"/>
                <w:numId w:val="34"/>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 Объяснять влияние силы трения в быту и технике; </w:t>
            </w:r>
          </w:p>
          <w:p w:rsidR="00B1640B" w:rsidRPr="00955864" w:rsidRDefault="00B1640B" w:rsidP="006615A3">
            <w:pPr>
              <w:widowControl w:val="0"/>
              <w:numPr>
                <w:ilvl w:val="0"/>
                <w:numId w:val="34"/>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различных видов трения;</w:t>
            </w:r>
          </w:p>
          <w:p w:rsidR="00B1640B" w:rsidRPr="00955864" w:rsidRDefault="00B1640B" w:rsidP="006615A3">
            <w:pPr>
              <w:widowControl w:val="0"/>
              <w:numPr>
                <w:ilvl w:val="0"/>
                <w:numId w:val="34"/>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делать выводы;</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измерять силу трения с помощью динамометра</w:t>
            </w:r>
          </w:p>
        </w:tc>
      </w:tr>
      <w:tr w:rsidR="00B1640B" w:rsidRPr="00955864" w:rsidTr="00CD47DD">
        <w:trPr>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32/22. Решение задач</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Решение задач по темам «Силы», «Равнодействующая сил»</w:t>
            </w:r>
          </w:p>
        </w:tc>
        <w:tc>
          <w:tcPr>
            <w:tcW w:w="5800" w:type="dxa"/>
            <w:gridSpan w:val="2"/>
            <w:shd w:val="clear" w:color="auto" w:fill="FFFFFF"/>
            <w:vAlign w:val="center"/>
          </w:tcPr>
          <w:p w:rsidR="00B1640B" w:rsidRPr="00955864" w:rsidRDefault="00B1640B" w:rsidP="006615A3">
            <w:pPr>
              <w:widowControl w:val="0"/>
              <w:numPr>
                <w:ilvl w:val="0"/>
                <w:numId w:val="35"/>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знания из курса математики, физики, географии, биологии к решению задач;</w:t>
            </w:r>
          </w:p>
          <w:p w:rsidR="00B1640B" w:rsidRPr="00955864" w:rsidRDefault="00B1640B" w:rsidP="006615A3">
            <w:pPr>
              <w:widowControl w:val="0"/>
              <w:numPr>
                <w:ilvl w:val="0"/>
                <w:numId w:val="35"/>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переводить единицы измерения</w:t>
            </w:r>
          </w:p>
        </w:tc>
      </w:tr>
      <w:tr w:rsidR="00B1640B" w:rsidRPr="00955864" w:rsidTr="00CD47DD">
        <w:trPr>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33/23. Контрольная работа</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Контрольная работа по темам «Вес тела», «Графическое изображение сил», «Силы», «Равнодействующая сил»</w:t>
            </w:r>
          </w:p>
        </w:tc>
        <w:tc>
          <w:tcPr>
            <w:tcW w:w="5800" w:type="dxa"/>
            <w:gridSpan w:val="2"/>
            <w:shd w:val="clear" w:color="auto" w:fill="FFFFFF"/>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Применять знания к решению задач</w:t>
            </w:r>
          </w:p>
        </w:tc>
      </w:tr>
      <w:tr w:rsidR="00B1640B" w:rsidRPr="00955864" w:rsidTr="00CD47DD">
        <w:trPr>
          <w:trHeight w:val="20"/>
        </w:trPr>
        <w:tc>
          <w:tcPr>
            <w:tcW w:w="15390" w:type="dxa"/>
            <w:gridSpan w:val="4"/>
            <w:shd w:val="clear" w:color="auto" w:fill="FFFFFF"/>
          </w:tcPr>
          <w:p w:rsidR="00B1640B" w:rsidRPr="00955864" w:rsidRDefault="00B1640B" w:rsidP="00B1640B">
            <w:pPr>
              <w:widowControl w:val="0"/>
              <w:spacing w:before="240" w:after="0" w:line="240" w:lineRule="auto"/>
              <w:jc w:val="center"/>
              <w:rPr>
                <w:rFonts w:ascii="Times New Roman" w:eastAsia="Century Schoolbook" w:hAnsi="Times New Roman"/>
                <w:color w:val="000000"/>
                <w:sz w:val="28"/>
                <w:szCs w:val="28"/>
                <w:lang w:bidi="ru-RU"/>
              </w:rPr>
            </w:pPr>
            <w:r w:rsidRPr="00955864">
              <w:rPr>
                <w:rFonts w:ascii="Times New Roman" w:eastAsia="Franklin Gothic Demi Cond" w:hAnsi="Times New Roman"/>
                <w:b/>
                <w:color w:val="000000"/>
                <w:sz w:val="28"/>
                <w:szCs w:val="28"/>
                <w:lang w:bidi="ru-RU"/>
              </w:rPr>
              <w:t>ДАВЛЕНИЕ ТВЕРДЫХ ТЕЛ, ЖИДКОСТЕЙ И ГАЗОВ (21 ч)</w:t>
            </w:r>
          </w:p>
        </w:tc>
      </w:tr>
      <w:tr w:rsidR="00B1640B" w:rsidRPr="00955864" w:rsidTr="00CD47DD">
        <w:trPr>
          <w:trHeight w:val="20"/>
        </w:trPr>
        <w:tc>
          <w:tcPr>
            <w:tcW w:w="3349" w:type="dxa"/>
            <w:shd w:val="clear" w:color="auto" w:fill="FFFFFF"/>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34/1. Давление. Единицы давления (§ 35)</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Давление. </w:t>
            </w:r>
            <w:r w:rsidRPr="00955864">
              <w:rPr>
                <w:rFonts w:ascii="Times New Roman" w:eastAsia="Century Schoolbook" w:hAnsi="Times New Roman"/>
                <w:color w:val="000000"/>
                <w:sz w:val="28"/>
                <w:szCs w:val="28"/>
                <w:lang w:bidi="ru-RU"/>
              </w:rPr>
              <w:t xml:space="preserve">Формула для нахождения давления. Единицы давления. Решение задач.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Зависимость давления от действующей силы и площади опоры. Разрезание куска пластилина тонкой проволокой</w:t>
            </w:r>
          </w:p>
        </w:tc>
        <w:tc>
          <w:tcPr>
            <w:tcW w:w="5800" w:type="dxa"/>
            <w:gridSpan w:val="2"/>
            <w:shd w:val="clear" w:color="auto" w:fill="FFFFFF"/>
            <w:vAlign w:val="center"/>
          </w:tcPr>
          <w:p w:rsidR="00B1640B" w:rsidRPr="00955864" w:rsidRDefault="00B1640B" w:rsidP="006615A3">
            <w:pPr>
              <w:widowControl w:val="0"/>
              <w:numPr>
                <w:ilvl w:val="0"/>
                <w:numId w:val="36"/>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показывающие зависимость действующей силы от площади опоры;</w:t>
            </w:r>
          </w:p>
          <w:p w:rsidR="00B1640B" w:rsidRPr="00955864" w:rsidRDefault="00B1640B" w:rsidP="006615A3">
            <w:pPr>
              <w:widowControl w:val="0"/>
              <w:numPr>
                <w:ilvl w:val="0"/>
                <w:numId w:val="36"/>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вычислять давление по известным массе и объему;</w:t>
            </w:r>
          </w:p>
          <w:p w:rsidR="00B1640B" w:rsidRPr="00955864" w:rsidRDefault="00B1640B" w:rsidP="006615A3">
            <w:pPr>
              <w:widowControl w:val="0"/>
              <w:numPr>
                <w:ilvl w:val="0"/>
                <w:numId w:val="36"/>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выражать основные единицы давления в кПа, гПа;</w:t>
            </w:r>
          </w:p>
          <w:p w:rsidR="00B1640B" w:rsidRPr="00955864" w:rsidRDefault="00B1640B" w:rsidP="006615A3">
            <w:pPr>
              <w:widowControl w:val="0"/>
              <w:numPr>
                <w:ilvl w:val="0"/>
                <w:numId w:val="36"/>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проводить исследовательский эксперимент по определению зависимости давления от действующей силы и делать выводы</w:t>
            </w:r>
          </w:p>
        </w:tc>
      </w:tr>
      <w:tr w:rsidR="00B1640B" w:rsidRPr="00955864" w:rsidTr="00CD47DD">
        <w:trPr>
          <w:trHeight w:val="20"/>
        </w:trPr>
        <w:tc>
          <w:tcPr>
            <w:tcW w:w="3349"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35/2. Способы уменьшения и увеличения давления (§ 36)-</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Выяснение способов изменения давления в быту и технике</w:t>
            </w:r>
          </w:p>
        </w:tc>
        <w:tc>
          <w:tcPr>
            <w:tcW w:w="5800"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 Приводить примеры увеличения площади опоры для уменьшения давления; </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выполнять исследовательский эксперимент по изменению давления, анализировать его и делать выводы</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36/3. Давление газа (§ 37)</w:t>
            </w:r>
          </w:p>
        </w:tc>
        <w:tc>
          <w:tcPr>
            <w:tcW w:w="6241" w:type="dxa"/>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Причины возникновения давления газа. Зависимость давления газа данной массы от объема и температуры.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Давление газа на стенки сосуда</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Кратковременная контрольная работа по теме «Давление твердого тела»</w:t>
            </w:r>
          </w:p>
        </w:tc>
        <w:tc>
          <w:tcPr>
            <w:tcW w:w="5789" w:type="dxa"/>
            <w:shd w:val="clear" w:color="auto" w:fill="FFFFFF"/>
            <w:vAlign w:val="center"/>
          </w:tcPr>
          <w:p w:rsidR="00B1640B" w:rsidRPr="00955864" w:rsidRDefault="00B1640B" w:rsidP="006615A3">
            <w:pPr>
              <w:widowControl w:val="0"/>
              <w:numPr>
                <w:ilvl w:val="0"/>
                <w:numId w:val="3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Отличать газы по их свойствам от твердых тел и жидкостей;</w:t>
            </w:r>
          </w:p>
          <w:p w:rsidR="00B1640B" w:rsidRPr="00955864" w:rsidRDefault="00B1640B" w:rsidP="006615A3">
            <w:pPr>
              <w:widowControl w:val="0"/>
              <w:numPr>
                <w:ilvl w:val="0"/>
                <w:numId w:val="3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давление газа на стенки сосуда на основе теории строения вещества;</w:t>
            </w:r>
          </w:p>
          <w:p w:rsidR="00B1640B" w:rsidRPr="00955864" w:rsidRDefault="00B1640B" w:rsidP="006615A3">
            <w:pPr>
              <w:widowControl w:val="0"/>
              <w:numPr>
                <w:ilvl w:val="0"/>
                <w:numId w:val="37"/>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результаты эксперимента по изучению давления газа, делать выводы;</w:t>
            </w:r>
          </w:p>
          <w:p w:rsidR="00B1640B" w:rsidRPr="00955864" w:rsidRDefault="00B1640B" w:rsidP="006615A3">
            <w:pPr>
              <w:widowControl w:val="0"/>
              <w:numPr>
                <w:ilvl w:val="0"/>
                <w:numId w:val="37"/>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знания к решению физических задач</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37/4. Передача давления жидкостями и газами. Закон Паскаля (§ 38)</w:t>
            </w:r>
          </w:p>
        </w:tc>
        <w:tc>
          <w:tcPr>
            <w:tcW w:w="6241" w:type="dxa"/>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Различия между твердыми телами, жидкостями и газами. </w:t>
            </w:r>
            <w:r w:rsidRPr="00955864">
              <w:rPr>
                <w:rFonts w:ascii="Times New Roman" w:eastAsia="Century Schoolbook" w:hAnsi="Times New Roman"/>
                <w:b/>
                <w:bCs/>
                <w:color w:val="000000"/>
                <w:sz w:val="28"/>
                <w:szCs w:val="28"/>
                <w:lang w:bidi="ru-RU"/>
              </w:rPr>
              <w:t xml:space="preserve">Передача давления жидкостью и газом. Закон Паскаля.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Шар Паскаля</w:t>
            </w:r>
          </w:p>
        </w:tc>
        <w:tc>
          <w:tcPr>
            <w:tcW w:w="5789" w:type="dxa"/>
            <w:shd w:val="clear" w:color="auto" w:fill="FFFFFF"/>
            <w:vAlign w:val="center"/>
          </w:tcPr>
          <w:p w:rsidR="00B1640B" w:rsidRPr="00955864" w:rsidRDefault="00B1640B" w:rsidP="006615A3">
            <w:pPr>
              <w:widowControl w:val="0"/>
              <w:numPr>
                <w:ilvl w:val="0"/>
                <w:numId w:val="3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причину передачи давления жидкостью или газом во все стороны одинаково;</w:t>
            </w:r>
          </w:p>
          <w:p w:rsidR="00B1640B" w:rsidRPr="00955864" w:rsidRDefault="00B1640B" w:rsidP="006615A3">
            <w:pPr>
              <w:widowControl w:val="0"/>
              <w:numPr>
                <w:ilvl w:val="0"/>
                <w:numId w:val="38"/>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опыт по передаче давления жидкостью и объяснять его результаты</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38/5. Давление в жидкости и газе. Расчет давления жидкости на дно и стенки сосуда (§ 39, 40)</w:t>
            </w:r>
          </w:p>
        </w:tc>
        <w:tc>
          <w:tcPr>
            <w:tcW w:w="6241" w:type="dxa"/>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Наличие давления внутри жидкости. Увеличение давления с глубиной погружения.</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Решение задач.</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Давление внутри жид</w:t>
            </w:r>
            <w:r w:rsidRPr="00955864">
              <w:rPr>
                <w:rFonts w:ascii="Times New Roman" w:eastAsia="Century Schoolbook" w:hAnsi="Times New Roman"/>
                <w:bCs/>
                <w:color w:val="000000"/>
                <w:sz w:val="28"/>
                <w:szCs w:val="28"/>
                <w:lang w:bidi="ru-RU"/>
              </w:rPr>
              <w:t>кости. Опыт с телами различной плотности, погруженными в воду</w:t>
            </w:r>
            <w:r w:rsidRPr="00955864">
              <w:rPr>
                <w:rFonts w:ascii="Times New Roman" w:eastAsia="Century Schoolbook" w:hAnsi="Times New Roman"/>
                <w:color w:val="000000"/>
                <w:sz w:val="28"/>
                <w:szCs w:val="28"/>
                <w:lang w:bidi="ru-RU"/>
              </w:rPr>
              <w:t xml:space="preserve"> -</w:t>
            </w:r>
          </w:p>
        </w:tc>
        <w:tc>
          <w:tcPr>
            <w:tcW w:w="5789" w:type="dxa"/>
            <w:shd w:val="clear" w:color="auto" w:fill="FFFFFF"/>
            <w:vAlign w:val="center"/>
          </w:tcPr>
          <w:p w:rsidR="00B1640B" w:rsidRPr="00955864" w:rsidRDefault="00B1640B" w:rsidP="006615A3">
            <w:pPr>
              <w:widowControl w:val="0"/>
              <w:numPr>
                <w:ilvl w:val="0"/>
                <w:numId w:val="39"/>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Выводить формулу для расчета давления жидкости на дно и стенки сосуда;</w:t>
            </w:r>
          </w:p>
          <w:p w:rsidR="00B1640B" w:rsidRPr="00955864" w:rsidRDefault="00B1640B" w:rsidP="006615A3">
            <w:pPr>
              <w:widowControl w:val="0"/>
              <w:numPr>
                <w:ilvl w:val="0"/>
                <w:numId w:val="39"/>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с текстом учебника;</w:t>
            </w:r>
          </w:p>
          <w:p w:rsidR="00B1640B" w:rsidRPr="00955864" w:rsidRDefault="00B1640B" w:rsidP="006615A3">
            <w:pPr>
              <w:widowControl w:val="0"/>
              <w:numPr>
                <w:ilvl w:val="0"/>
                <w:numId w:val="39"/>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составлять план проведения опытов; </w:t>
            </w:r>
          </w:p>
          <w:p w:rsidR="00B1640B" w:rsidRPr="00955864" w:rsidRDefault="00B1640B" w:rsidP="006615A3">
            <w:pPr>
              <w:widowControl w:val="0"/>
              <w:numPr>
                <w:ilvl w:val="0"/>
                <w:numId w:val="39"/>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 устанавливать зависимость изменения давления в жидкости и газе с изменением глубины</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39/6. Решение задач</w:t>
            </w:r>
          </w:p>
        </w:tc>
        <w:tc>
          <w:tcPr>
            <w:tcW w:w="6241" w:type="dxa"/>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bCs/>
                <w:color w:val="000000"/>
                <w:sz w:val="28"/>
                <w:szCs w:val="28"/>
                <w:lang w:bidi="ru-RU"/>
              </w:rPr>
            </w:pPr>
            <w:r w:rsidRPr="00955864">
              <w:rPr>
                <w:rFonts w:ascii="Times New Roman" w:eastAsia="Century Schoolbook" w:hAnsi="Times New Roman"/>
                <w:bCs/>
                <w:color w:val="000000"/>
                <w:sz w:val="28"/>
                <w:szCs w:val="28"/>
                <w:lang w:bidi="ru-RU"/>
              </w:rPr>
              <w:t>Решение задач. Самостоятельная работа (или кратковременная контрольная работа) по теме «Давление в жидкости и газе. Закон Паскаля»</w:t>
            </w:r>
          </w:p>
        </w:tc>
        <w:tc>
          <w:tcPr>
            <w:tcW w:w="5789" w:type="dxa"/>
            <w:shd w:val="clear" w:color="auto" w:fill="FFFFFF"/>
            <w:vAlign w:val="center"/>
          </w:tcPr>
          <w:p w:rsidR="00B1640B" w:rsidRPr="00955864" w:rsidRDefault="00B1640B" w:rsidP="00B1640B">
            <w:pPr>
              <w:widowControl w:val="0"/>
              <w:tabs>
                <w:tab w:val="left" w:pos="515"/>
              </w:tabs>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Решать задачи на расчет давления жидкости и газа на дно и стенки сосуда</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40/7. Сообщающиеся сосуды (§41)</w:t>
            </w:r>
          </w:p>
        </w:tc>
        <w:tc>
          <w:tcPr>
            <w:tcW w:w="6241" w:type="dxa"/>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bCs/>
                <w:color w:val="000000"/>
                <w:sz w:val="28"/>
                <w:szCs w:val="28"/>
                <w:lang w:bidi="ru-RU"/>
              </w:rPr>
            </w:pPr>
            <w:r w:rsidRPr="00955864">
              <w:rPr>
                <w:rFonts w:ascii="Times New Roman" w:eastAsia="Century Schoolbook" w:hAnsi="Times New Roman"/>
                <w:bCs/>
                <w:color w:val="000000"/>
                <w:sz w:val="28"/>
                <w:szCs w:val="28"/>
                <w:lang w:bidi="ru-RU"/>
              </w:rPr>
              <w:t xml:space="preserve">Обоснование расположения поверхности однородной жидкости в сообщающихся сосудах на одном уровне, а жидкостей с разной плотностью — на разных уровнях. Устройство и действие шлюза. </w:t>
            </w:r>
            <w:r w:rsidRPr="00955864">
              <w:rPr>
                <w:rFonts w:ascii="Times New Roman" w:eastAsia="Century Schoolbook" w:hAnsi="Times New Roman"/>
                <w:b/>
                <w:bCs/>
                <w:color w:val="000000"/>
                <w:sz w:val="28"/>
                <w:szCs w:val="28"/>
                <w:lang w:bidi="ru-RU"/>
              </w:rPr>
              <w:t>Демонстрации.</w:t>
            </w:r>
            <w:r w:rsidRPr="00955864">
              <w:rPr>
                <w:rFonts w:ascii="Times New Roman" w:eastAsia="Century Schoolbook" w:hAnsi="Times New Roman"/>
                <w:bCs/>
                <w:color w:val="000000"/>
                <w:sz w:val="28"/>
                <w:szCs w:val="28"/>
                <w:lang w:bidi="ru-RU"/>
              </w:rPr>
              <w:t xml:space="preserve"> Равновесие в сообщающихся сосудах однородной жидкости и жидкостей разной плотности</w:t>
            </w:r>
          </w:p>
        </w:tc>
        <w:tc>
          <w:tcPr>
            <w:tcW w:w="5789" w:type="dxa"/>
            <w:shd w:val="clear" w:color="auto" w:fill="FFFFFF"/>
            <w:vAlign w:val="center"/>
          </w:tcPr>
          <w:p w:rsidR="00B1640B" w:rsidRPr="00955864" w:rsidRDefault="00B1640B" w:rsidP="006615A3">
            <w:pPr>
              <w:widowControl w:val="0"/>
              <w:numPr>
                <w:ilvl w:val="0"/>
                <w:numId w:val="40"/>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сообщающихся сосудов в быту;</w:t>
            </w:r>
          </w:p>
          <w:p w:rsidR="00B1640B" w:rsidRPr="00955864" w:rsidRDefault="00B1640B" w:rsidP="006615A3">
            <w:pPr>
              <w:widowControl w:val="0"/>
              <w:numPr>
                <w:ilvl w:val="0"/>
                <w:numId w:val="40"/>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проводить исследовательский эксперимент с сообщающимися сосудами, анализировать результаты, делать выводы</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41/8. Вес воздуха. Атмосферное давление (§ 42, 43)</w:t>
            </w:r>
          </w:p>
        </w:tc>
        <w:tc>
          <w:tcPr>
            <w:tcW w:w="6241" w:type="dxa"/>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bCs/>
                <w:color w:val="000000"/>
                <w:sz w:val="28"/>
                <w:szCs w:val="28"/>
                <w:lang w:bidi="ru-RU"/>
              </w:rPr>
            </w:pPr>
            <w:r w:rsidRPr="00955864">
              <w:rPr>
                <w:rFonts w:ascii="Times New Roman" w:eastAsia="Century Schoolbook" w:hAnsi="Times New Roman"/>
                <w:bCs/>
                <w:color w:val="000000"/>
                <w:sz w:val="28"/>
                <w:szCs w:val="28"/>
                <w:lang w:bidi="ru-RU"/>
              </w:rPr>
              <w:t>Атмосферное давление. Влияние атмосферного давления на живые организмы. Явления, подтверждающие существование атмосферного давления.</w:t>
            </w:r>
          </w:p>
          <w:p w:rsidR="00B1640B" w:rsidRPr="00955864" w:rsidRDefault="00B1640B" w:rsidP="00B1640B">
            <w:pPr>
              <w:widowControl w:val="0"/>
              <w:spacing w:after="0" w:line="240" w:lineRule="auto"/>
              <w:ind w:left="140"/>
              <w:rPr>
                <w:rFonts w:ascii="Times New Roman" w:eastAsia="Century Schoolbook" w:hAnsi="Times New Roman"/>
                <w:b/>
                <w:bCs/>
                <w:color w:val="000000"/>
                <w:sz w:val="28"/>
                <w:szCs w:val="28"/>
                <w:lang w:bidi="ru-RU"/>
              </w:rPr>
            </w:pPr>
            <w:r w:rsidRPr="00955864">
              <w:rPr>
                <w:rFonts w:ascii="Times New Roman" w:eastAsia="Century Schoolbook" w:hAnsi="Times New Roman"/>
                <w:bCs/>
                <w:color w:val="000000"/>
                <w:sz w:val="28"/>
                <w:szCs w:val="28"/>
                <w:lang w:bidi="ru-RU"/>
              </w:rPr>
              <w:t>Демонстрации. Определение массы воздуха</w:t>
            </w:r>
          </w:p>
        </w:tc>
        <w:tc>
          <w:tcPr>
            <w:tcW w:w="5789" w:type="dxa"/>
            <w:shd w:val="clear" w:color="auto" w:fill="FFFFFF"/>
            <w:vAlign w:val="center"/>
          </w:tcPr>
          <w:p w:rsidR="00B1640B" w:rsidRPr="00955864" w:rsidRDefault="00B1640B" w:rsidP="006615A3">
            <w:pPr>
              <w:widowControl w:val="0"/>
              <w:numPr>
                <w:ilvl w:val="0"/>
                <w:numId w:val="41"/>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Вычислять массу воздуха;</w:t>
            </w:r>
          </w:p>
          <w:p w:rsidR="00B1640B" w:rsidRPr="00955864" w:rsidRDefault="00B1640B" w:rsidP="006615A3">
            <w:pPr>
              <w:widowControl w:val="0"/>
              <w:numPr>
                <w:ilvl w:val="0"/>
                <w:numId w:val="41"/>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сравнивать атмосферное давление на различных высотах от поверхности Земли;</w:t>
            </w:r>
          </w:p>
          <w:p w:rsidR="00B1640B" w:rsidRPr="00955864" w:rsidRDefault="00B1640B" w:rsidP="006615A3">
            <w:pPr>
              <w:widowControl w:val="0"/>
              <w:numPr>
                <w:ilvl w:val="0"/>
                <w:numId w:val="41"/>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влияние атмосферного давления на живые организмы;</w:t>
            </w:r>
          </w:p>
          <w:p w:rsidR="00B1640B" w:rsidRPr="00955864" w:rsidRDefault="00B1640B" w:rsidP="006615A3">
            <w:pPr>
              <w:widowControl w:val="0"/>
              <w:numPr>
                <w:ilvl w:val="0"/>
                <w:numId w:val="41"/>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проводить опыты по обнаружению атмосферного давления, изменению атмосферного давления с высотой, анализировать их результаты и делать выводы;</w:t>
            </w:r>
          </w:p>
          <w:p w:rsidR="00B1640B" w:rsidRPr="00955864" w:rsidRDefault="00B1640B" w:rsidP="006615A3">
            <w:pPr>
              <w:widowControl w:val="0"/>
              <w:numPr>
                <w:ilvl w:val="0"/>
                <w:numId w:val="41"/>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 применять знания из курса географии при объяснении зависимости давления от высоты над уровнем моря, математики для расчета давления</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42/9. Измерение атмосферного давления. Опыт Торричелли (§ 44)</w:t>
            </w:r>
          </w:p>
        </w:tc>
        <w:tc>
          <w:tcPr>
            <w:tcW w:w="6241"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Определение атмосферного давления. Опыт Торричелли. Расчет силы, с которой атмосфера давит на окружающие предметы. Решение задач.</w:t>
            </w:r>
          </w:p>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Измерение атмосферного давления. Опыт с магдебургскими полушариями</w:t>
            </w:r>
          </w:p>
        </w:tc>
        <w:tc>
          <w:tcPr>
            <w:tcW w:w="5789" w:type="dxa"/>
            <w:shd w:val="clear" w:color="auto" w:fill="FFFFFF"/>
          </w:tcPr>
          <w:p w:rsidR="00B1640B" w:rsidRPr="00955864" w:rsidRDefault="00B1640B" w:rsidP="006615A3">
            <w:pPr>
              <w:widowControl w:val="0"/>
              <w:numPr>
                <w:ilvl w:val="0"/>
                <w:numId w:val="42"/>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Вычислять атмосферное давление;</w:t>
            </w:r>
          </w:p>
          <w:p w:rsidR="00B1640B" w:rsidRPr="00955864" w:rsidRDefault="00B1640B" w:rsidP="006615A3">
            <w:pPr>
              <w:widowControl w:val="0"/>
              <w:numPr>
                <w:ilvl w:val="0"/>
                <w:numId w:val="42"/>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измерение атмосферного давления с помощью трубки Торричелли;</w:t>
            </w:r>
          </w:p>
          <w:p w:rsidR="00B1640B" w:rsidRPr="00955864" w:rsidRDefault="00B1640B" w:rsidP="006615A3">
            <w:pPr>
              <w:widowControl w:val="0"/>
              <w:numPr>
                <w:ilvl w:val="0"/>
                <w:numId w:val="42"/>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наблюдать опыты по измерению атмосферного давления и делать выводы</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43/10. Барометр- анероид. Атмосферное давление на различных высотах (§ 45, 46)</w:t>
            </w:r>
          </w:p>
        </w:tc>
        <w:tc>
          <w:tcPr>
            <w:tcW w:w="6241"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Знакомство с работой и устройством барометра-анероида. Использование его при метеорологических наблюдениях. Атмосферное давление на различных высотах. Решение задач.</w:t>
            </w:r>
          </w:p>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Измерение атмосферного давления барометром-анероидом. Изменение показаний барометра, помещенного под колокол воздушного насоса</w:t>
            </w:r>
          </w:p>
        </w:tc>
        <w:tc>
          <w:tcPr>
            <w:tcW w:w="5789" w:type="dxa"/>
            <w:shd w:val="clear" w:color="auto" w:fill="FFFFFF"/>
          </w:tcPr>
          <w:p w:rsidR="00B1640B" w:rsidRPr="00955864" w:rsidRDefault="00B1640B" w:rsidP="006615A3">
            <w:pPr>
              <w:widowControl w:val="0"/>
              <w:numPr>
                <w:ilvl w:val="0"/>
                <w:numId w:val="43"/>
              </w:numPr>
              <w:tabs>
                <w:tab w:val="left" w:pos="350"/>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Измерять атмосферное давление с помощью барометра-анероида;</w:t>
            </w:r>
          </w:p>
          <w:p w:rsidR="00B1640B" w:rsidRPr="00955864" w:rsidRDefault="00B1640B" w:rsidP="006615A3">
            <w:pPr>
              <w:widowControl w:val="0"/>
              <w:numPr>
                <w:ilvl w:val="0"/>
                <w:numId w:val="43"/>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изменение атмосферного давления по мере увеличения высоты над уровнем моря;</w:t>
            </w:r>
          </w:p>
          <w:p w:rsidR="00B1640B" w:rsidRPr="00955864" w:rsidRDefault="00B1640B" w:rsidP="006615A3">
            <w:pPr>
              <w:widowControl w:val="0"/>
              <w:numPr>
                <w:ilvl w:val="0"/>
                <w:numId w:val="43"/>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знания из курса географии, биологии</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44/11. Манометры (§47)</w:t>
            </w:r>
          </w:p>
        </w:tc>
        <w:tc>
          <w:tcPr>
            <w:tcW w:w="6241"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Устройство и принцип действия открытого жидкостного и металлического манометров.</w:t>
            </w:r>
            <w:r w:rsidRPr="00955864">
              <w:rPr>
                <w:rFonts w:ascii="Times New Roman" w:eastAsia="Century Schoolbook" w:hAnsi="Times New Roman"/>
                <w:b/>
                <w:bCs/>
                <w:i/>
                <w:iCs/>
                <w:color w:val="000000"/>
                <w:sz w:val="28"/>
                <w:szCs w:val="28"/>
                <w:lang w:bidi="ru-RU"/>
              </w:rPr>
              <w:t xml:space="preserve"> Демонстрации.</w:t>
            </w:r>
            <w:r w:rsidRPr="00955864">
              <w:rPr>
                <w:rFonts w:ascii="Times New Roman" w:eastAsia="Century Schoolbook" w:hAnsi="Times New Roman"/>
                <w:color w:val="000000"/>
                <w:sz w:val="28"/>
                <w:szCs w:val="28"/>
                <w:lang w:bidi="ru-RU"/>
              </w:rPr>
              <w:t xml:space="preserve"> Устройство и принцип действия открытого жидкостного манометра, металлического манометра</w:t>
            </w:r>
          </w:p>
        </w:tc>
        <w:tc>
          <w:tcPr>
            <w:tcW w:w="5789" w:type="dxa"/>
            <w:shd w:val="clear" w:color="auto" w:fill="FFFFFF"/>
            <w:vAlign w:val="center"/>
          </w:tcPr>
          <w:p w:rsidR="00B1640B" w:rsidRPr="00955864" w:rsidRDefault="00B1640B" w:rsidP="006615A3">
            <w:pPr>
              <w:widowControl w:val="0"/>
              <w:numPr>
                <w:ilvl w:val="0"/>
                <w:numId w:val="44"/>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 Измерять давление с помощью манометра; различать манометры по целям использования;</w:t>
            </w:r>
          </w:p>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устанавливать зависимость изменения уровня жидкости в коленах манометра и давлением</w:t>
            </w:r>
          </w:p>
        </w:tc>
      </w:tr>
      <w:tr w:rsidR="00B1640B" w:rsidRPr="00955864" w:rsidTr="00CD47DD">
        <w:trPr>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45/12. Поршневой жидкостный насос. Гидравлический пресс (§ 48, 49)</w:t>
            </w:r>
          </w:p>
        </w:tc>
        <w:tc>
          <w:tcPr>
            <w:tcW w:w="6241" w:type="dxa"/>
            <w:shd w:val="clear" w:color="auto" w:fill="FFFFFF"/>
            <w:vAlign w:val="center"/>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Принцип действия поршневого жидкостного насоса и гидравлического пресса. Физические основы работы гидравлического пресса. Решение качественных задач.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Действие модели гидравлического пресса, схема гидравлического пресса</w:t>
            </w:r>
          </w:p>
        </w:tc>
        <w:tc>
          <w:tcPr>
            <w:tcW w:w="5800" w:type="dxa"/>
            <w:gridSpan w:val="2"/>
            <w:shd w:val="clear" w:color="auto" w:fill="FFFFFF"/>
          </w:tcPr>
          <w:p w:rsidR="00B1640B" w:rsidRPr="00955864" w:rsidRDefault="00B1640B" w:rsidP="006615A3">
            <w:pPr>
              <w:widowControl w:val="0"/>
              <w:numPr>
                <w:ilvl w:val="0"/>
                <w:numId w:val="45"/>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применения поршневого жидкостного насоса и гидравлического пресса;</w:t>
            </w:r>
          </w:p>
          <w:p w:rsidR="00B1640B" w:rsidRPr="00955864" w:rsidRDefault="00B1640B" w:rsidP="006615A3">
            <w:pPr>
              <w:widowControl w:val="0"/>
              <w:numPr>
                <w:ilvl w:val="0"/>
                <w:numId w:val="45"/>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с текстом учебника;</w:t>
            </w:r>
          </w:p>
          <w:p w:rsidR="00B1640B" w:rsidRPr="00955864" w:rsidRDefault="00B1640B" w:rsidP="006615A3">
            <w:pPr>
              <w:widowControl w:val="0"/>
              <w:numPr>
                <w:ilvl w:val="0"/>
                <w:numId w:val="45"/>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принцип действия указанных устройств</w:t>
            </w:r>
          </w:p>
        </w:tc>
      </w:tr>
      <w:tr w:rsidR="00B1640B" w:rsidRPr="00955864" w:rsidTr="00CD47DD">
        <w:trPr>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46/13. Действие жидкости и газа на погруженное в них тело (§ 50)</w:t>
            </w:r>
          </w:p>
        </w:tc>
        <w:tc>
          <w:tcPr>
            <w:tcW w:w="6241" w:type="dxa"/>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Причины возникновения выталкивающей силы. Природа выталкивающей силы.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Действие жидкости на погруженное в нее тело. Обнаружение силы, выталкивающей тело из жидкости и газа</w:t>
            </w:r>
          </w:p>
        </w:tc>
        <w:tc>
          <w:tcPr>
            <w:tcW w:w="5800" w:type="dxa"/>
            <w:gridSpan w:val="2"/>
            <w:shd w:val="clear" w:color="auto" w:fill="FFFFFF"/>
            <w:vAlign w:val="center"/>
          </w:tcPr>
          <w:p w:rsidR="00B1640B" w:rsidRPr="00955864" w:rsidRDefault="00B1640B" w:rsidP="006615A3">
            <w:pPr>
              <w:widowControl w:val="0"/>
              <w:numPr>
                <w:ilvl w:val="0"/>
                <w:numId w:val="46"/>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Доказывать, основываясь на законе Паскаля, существование выталкивающей силы, действующей на тело;</w:t>
            </w:r>
          </w:p>
          <w:p w:rsidR="00B1640B" w:rsidRPr="00955864" w:rsidRDefault="00B1640B" w:rsidP="006615A3">
            <w:pPr>
              <w:widowControl w:val="0"/>
              <w:numPr>
                <w:ilvl w:val="0"/>
                <w:numId w:val="46"/>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подтверждающие существование выталкивающей силы;</w:t>
            </w:r>
          </w:p>
          <w:p w:rsidR="00B1640B" w:rsidRPr="00955864" w:rsidRDefault="00B1640B" w:rsidP="006615A3">
            <w:pPr>
              <w:widowControl w:val="0"/>
              <w:numPr>
                <w:ilvl w:val="0"/>
                <w:numId w:val="46"/>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знания о причинах возникновения выталкивающей силы на практике</w:t>
            </w:r>
          </w:p>
        </w:tc>
      </w:tr>
      <w:tr w:rsidR="00B1640B" w:rsidRPr="00955864" w:rsidTr="00CD47DD">
        <w:trPr>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47/14. Закон Архимеда (§ 51)</w:t>
            </w:r>
          </w:p>
        </w:tc>
        <w:tc>
          <w:tcPr>
            <w:tcW w:w="6241" w:type="dxa"/>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Закон Архимеда. </w:t>
            </w:r>
            <w:r w:rsidRPr="00955864">
              <w:rPr>
                <w:rFonts w:ascii="Times New Roman" w:eastAsia="Century Schoolbook" w:hAnsi="Times New Roman"/>
                <w:color w:val="000000"/>
                <w:sz w:val="28"/>
                <w:szCs w:val="28"/>
                <w:lang w:bidi="ru-RU"/>
              </w:rPr>
              <w:t>Плавание тел. Решение задач.</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Опыт с ведерком Архимеда</w:t>
            </w:r>
          </w:p>
        </w:tc>
        <w:tc>
          <w:tcPr>
            <w:tcW w:w="5800" w:type="dxa"/>
            <w:gridSpan w:val="2"/>
            <w:shd w:val="clear" w:color="auto" w:fill="FFFFFF"/>
            <w:vAlign w:val="center"/>
          </w:tcPr>
          <w:p w:rsidR="00B1640B" w:rsidRPr="00955864" w:rsidRDefault="00B1640B" w:rsidP="006615A3">
            <w:pPr>
              <w:widowControl w:val="0"/>
              <w:numPr>
                <w:ilvl w:val="0"/>
                <w:numId w:val="4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Выводить формулу для определения выталкивающей силы;</w:t>
            </w:r>
          </w:p>
          <w:p w:rsidR="00B1640B" w:rsidRPr="00955864" w:rsidRDefault="00B1640B" w:rsidP="006615A3">
            <w:pPr>
              <w:widowControl w:val="0"/>
              <w:numPr>
                <w:ilvl w:val="0"/>
                <w:numId w:val="47"/>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рассчитывать силу Архимеда;</w:t>
            </w:r>
          </w:p>
          <w:p w:rsidR="00B1640B" w:rsidRPr="00955864" w:rsidRDefault="00B1640B" w:rsidP="006615A3">
            <w:pPr>
              <w:widowControl w:val="0"/>
              <w:numPr>
                <w:ilvl w:val="0"/>
                <w:numId w:val="4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указывать причины, от которых зависит сила Архимеда; </w:t>
            </w:r>
          </w:p>
          <w:p w:rsidR="00B1640B" w:rsidRPr="00955864" w:rsidRDefault="00B1640B" w:rsidP="006615A3">
            <w:pPr>
              <w:widowControl w:val="0"/>
              <w:numPr>
                <w:ilvl w:val="0"/>
                <w:numId w:val="4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с текстом учебника, анализировать формулы, обобщать и делать выводы;</w:t>
            </w:r>
          </w:p>
          <w:p w:rsidR="00B1640B" w:rsidRPr="00955864" w:rsidRDefault="00B1640B" w:rsidP="006615A3">
            <w:pPr>
              <w:widowControl w:val="0"/>
              <w:numPr>
                <w:ilvl w:val="0"/>
                <w:numId w:val="47"/>
              </w:numPr>
              <w:tabs>
                <w:tab w:val="left" w:pos="506"/>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опыты с ведерком Архимеда</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48/15. Лабораторная работа № 8</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Лабораторная работа № 8 «Определение выталкивающей силы, действующей на погруженное в жидкость тело»</w:t>
            </w:r>
          </w:p>
        </w:tc>
        <w:tc>
          <w:tcPr>
            <w:tcW w:w="5789" w:type="dxa"/>
            <w:shd w:val="clear" w:color="auto" w:fill="FFFFFF"/>
            <w:vAlign w:val="center"/>
          </w:tcPr>
          <w:p w:rsidR="00B1640B" w:rsidRPr="00955864" w:rsidRDefault="00B1640B" w:rsidP="006615A3">
            <w:pPr>
              <w:widowControl w:val="0"/>
              <w:numPr>
                <w:ilvl w:val="0"/>
                <w:numId w:val="4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Опытным путем обнаруживать выталкивающее действие жидкости на погруженное в нее тело;</w:t>
            </w:r>
          </w:p>
          <w:p w:rsidR="00B1640B" w:rsidRPr="00955864" w:rsidRDefault="00B1640B" w:rsidP="006615A3">
            <w:pPr>
              <w:widowControl w:val="0"/>
              <w:numPr>
                <w:ilvl w:val="0"/>
                <w:numId w:val="4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рассчитывать выталкивающую силу по данным эксперимента;</w:t>
            </w:r>
          </w:p>
          <w:p w:rsidR="00B1640B" w:rsidRPr="00955864" w:rsidRDefault="00B1640B" w:rsidP="006615A3">
            <w:pPr>
              <w:widowControl w:val="0"/>
              <w:numPr>
                <w:ilvl w:val="0"/>
                <w:numId w:val="49"/>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в группе</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49/16. Плавание тел (§ 52)</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Условия плавания тел. Зависимость глубины погружения тела в жидкость от его плотности.</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Плавание в жидкости тел различных плотностей</w:t>
            </w:r>
          </w:p>
        </w:tc>
        <w:tc>
          <w:tcPr>
            <w:tcW w:w="5789" w:type="dxa"/>
            <w:shd w:val="clear" w:color="auto" w:fill="FFFFFF"/>
            <w:vAlign w:val="center"/>
          </w:tcPr>
          <w:p w:rsidR="00B1640B" w:rsidRPr="00955864" w:rsidRDefault="00B1640B" w:rsidP="006615A3">
            <w:pPr>
              <w:widowControl w:val="0"/>
              <w:numPr>
                <w:ilvl w:val="0"/>
                <w:numId w:val="50"/>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причины плавания тел;</w:t>
            </w:r>
          </w:p>
          <w:p w:rsidR="00B1640B" w:rsidRPr="00955864" w:rsidRDefault="00B1640B" w:rsidP="006615A3">
            <w:pPr>
              <w:widowControl w:val="0"/>
              <w:numPr>
                <w:ilvl w:val="0"/>
                <w:numId w:val="50"/>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плавания различных тел и живых организмов;</w:t>
            </w:r>
          </w:p>
          <w:p w:rsidR="00B1640B" w:rsidRPr="00955864" w:rsidRDefault="00B1640B" w:rsidP="006615A3">
            <w:pPr>
              <w:widowControl w:val="0"/>
              <w:numPr>
                <w:ilvl w:val="0"/>
                <w:numId w:val="50"/>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конструировать прибор для демонстрации гидростатического давления;</w:t>
            </w:r>
          </w:p>
          <w:p w:rsidR="00B1640B" w:rsidRPr="00955864" w:rsidRDefault="00B1640B" w:rsidP="006615A3">
            <w:pPr>
              <w:widowControl w:val="0"/>
              <w:numPr>
                <w:ilvl w:val="0"/>
                <w:numId w:val="50"/>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знания из курса биологии, географии, природоведения при объяснении плавания тел</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50/17. Решение задач</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Решение задач по темам «Архимедова сила», «Условия плавания тел»</w:t>
            </w:r>
          </w:p>
        </w:tc>
        <w:tc>
          <w:tcPr>
            <w:tcW w:w="5789" w:type="dxa"/>
            <w:shd w:val="clear" w:color="auto" w:fill="FFFFFF"/>
            <w:vAlign w:val="center"/>
          </w:tcPr>
          <w:p w:rsidR="00B1640B" w:rsidRPr="00955864" w:rsidRDefault="00B1640B" w:rsidP="006615A3">
            <w:pPr>
              <w:widowControl w:val="0"/>
              <w:numPr>
                <w:ilvl w:val="0"/>
                <w:numId w:val="51"/>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Рассчитывать силу Архимеда;</w:t>
            </w:r>
          </w:p>
          <w:p w:rsidR="00B1640B" w:rsidRPr="00955864" w:rsidRDefault="00B1640B" w:rsidP="006615A3">
            <w:pPr>
              <w:widowControl w:val="0"/>
              <w:numPr>
                <w:ilvl w:val="0"/>
                <w:numId w:val="51"/>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результаты, полученные при решении задач</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51/18. Лабораторная работа № 9</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Лабораторная работа № 9 «Выяснение условий плавания тела в жидкости»</w:t>
            </w:r>
          </w:p>
        </w:tc>
        <w:tc>
          <w:tcPr>
            <w:tcW w:w="5789" w:type="dxa"/>
            <w:shd w:val="clear" w:color="auto" w:fill="FFFFFF"/>
            <w:vAlign w:val="center"/>
          </w:tcPr>
          <w:p w:rsidR="00B1640B" w:rsidRPr="00955864" w:rsidRDefault="00B1640B" w:rsidP="006615A3">
            <w:pPr>
              <w:widowControl w:val="0"/>
              <w:numPr>
                <w:ilvl w:val="0"/>
                <w:numId w:val="52"/>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На опыте выяснить условия, при которых тело плавает, всплывает, тонет</w:t>
            </w:r>
          </w:p>
          <w:p w:rsidR="00B1640B" w:rsidRPr="00955864" w:rsidRDefault="00B1640B" w:rsidP="00B1640B">
            <w:pPr>
              <w:widowControl w:val="0"/>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 жидкости;</w:t>
            </w:r>
          </w:p>
          <w:p w:rsidR="00B1640B" w:rsidRPr="00955864" w:rsidRDefault="00B1640B" w:rsidP="006615A3">
            <w:pPr>
              <w:widowControl w:val="0"/>
              <w:numPr>
                <w:ilvl w:val="0"/>
                <w:numId w:val="52"/>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в группе</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52/19. Плавание судов. Воздухоплавание (§ 53, 54)</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Физические основы плавания судов и воздухоплавания. Водный и воздушный транспорт. Решение задач. Демонстрации. Плавание кораблика из фольги. Изменение осадки кораблика при увеличении массы груза в нем</w:t>
            </w:r>
          </w:p>
        </w:tc>
        <w:tc>
          <w:tcPr>
            <w:tcW w:w="5789" w:type="dxa"/>
            <w:shd w:val="clear" w:color="auto" w:fill="FFFFFF"/>
            <w:vAlign w:val="center"/>
          </w:tcPr>
          <w:p w:rsidR="00B1640B" w:rsidRPr="00955864" w:rsidRDefault="00B1640B" w:rsidP="006615A3">
            <w:pPr>
              <w:widowControl w:val="0"/>
              <w:numPr>
                <w:ilvl w:val="0"/>
                <w:numId w:val="53"/>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условия плавания судов;</w:t>
            </w:r>
          </w:p>
          <w:p w:rsidR="00B1640B" w:rsidRPr="00955864" w:rsidRDefault="00B1640B" w:rsidP="006615A3">
            <w:pPr>
              <w:widowControl w:val="0"/>
              <w:numPr>
                <w:ilvl w:val="0"/>
                <w:numId w:val="53"/>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плавания и воздухоплавания ;</w:t>
            </w:r>
          </w:p>
          <w:p w:rsidR="00B1640B" w:rsidRPr="00955864" w:rsidRDefault="00B1640B" w:rsidP="006615A3">
            <w:pPr>
              <w:widowControl w:val="0"/>
              <w:numPr>
                <w:ilvl w:val="0"/>
                <w:numId w:val="53"/>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изменение осадки судна;</w:t>
            </w:r>
          </w:p>
          <w:p w:rsidR="00B1640B" w:rsidRPr="00955864" w:rsidRDefault="00B1640B" w:rsidP="006615A3">
            <w:pPr>
              <w:widowControl w:val="0"/>
              <w:numPr>
                <w:ilvl w:val="0"/>
                <w:numId w:val="53"/>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на практике знания условий плавания судов и воздухоплавания</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53/20. Решение задач</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Решение задач по темам «Архимедова сила», «Плавание тел», «Плавание судов. Воздухоплавание »</w:t>
            </w:r>
          </w:p>
        </w:tc>
        <w:tc>
          <w:tcPr>
            <w:tcW w:w="5789" w:type="dxa"/>
            <w:shd w:val="clear" w:color="auto" w:fill="FFFFFF"/>
            <w:vAlign w:val="center"/>
          </w:tcPr>
          <w:p w:rsidR="00B1640B" w:rsidRPr="00955864" w:rsidRDefault="00B1640B" w:rsidP="00B1640B">
            <w:pPr>
              <w:widowControl w:val="0"/>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Применять знания из курса математики, географии при решении задач</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54/21. Контрольная работа</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Контрольная работа по теме «Давление твердых тел, жидкостей и газов»</w:t>
            </w:r>
          </w:p>
        </w:tc>
        <w:tc>
          <w:tcPr>
            <w:tcW w:w="5789" w:type="dxa"/>
            <w:shd w:val="clear" w:color="auto" w:fill="FFFFFF"/>
            <w:vAlign w:val="center"/>
          </w:tcPr>
          <w:p w:rsidR="00B1640B" w:rsidRPr="00955864" w:rsidRDefault="00B1640B" w:rsidP="00B1640B">
            <w:pPr>
              <w:widowControl w:val="0"/>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знания к решению физических задач в исследовательском эксперименте и на практике</w:t>
            </w:r>
          </w:p>
        </w:tc>
      </w:tr>
      <w:tr w:rsidR="00B1640B" w:rsidRPr="00955864" w:rsidTr="00CD47DD">
        <w:trPr>
          <w:trHeight w:val="20"/>
        </w:trPr>
        <w:tc>
          <w:tcPr>
            <w:tcW w:w="15390" w:type="dxa"/>
            <w:gridSpan w:val="4"/>
            <w:shd w:val="clear" w:color="auto" w:fill="FFFFFF"/>
            <w:vAlign w:val="center"/>
          </w:tcPr>
          <w:p w:rsidR="00B1640B" w:rsidRPr="00955864" w:rsidRDefault="00B1640B" w:rsidP="00B1640B">
            <w:pPr>
              <w:widowControl w:val="0"/>
              <w:spacing w:before="600" w:after="0" w:line="240" w:lineRule="auto"/>
              <w:jc w:val="center"/>
              <w:rPr>
                <w:rFonts w:ascii="Times New Roman" w:eastAsia="Century Schoolbook" w:hAnsi="Times New Roman"/>
                <w:color w:val="000000"/>
                <w:sz w:val="28"/>
                <w:szCs w:val="28"/>
                <w:lang w:bidi="ru-RU"/>
              </w:rPr>
            </w:pPr>
            <w:r w:rsidRPr="00955864">
              <w:rPr>
                <w:rFonts w:ascii="Times New Roman" w:eastAsia="Franklin Gothic Demi Cond" w:hAnsi="Times New Roman"/>
                <w:b/>
                <w:color w:val="000000"/>
                <w:sz w:val="28"/>
                <w:szCs w:val="28"/>
                <w:lang w:bidi="ru-RU"/>
              </w:rPr>
              <w:t>РАБОТА И МОЩНОСТЬ. ЭНЕРГИЯ (13 ч)</w:t>
            </w:r>
          </w:p>
        </w:tc>
      </w:tr>
      <w:tr w:rsidR="00B1640B" w:rsidRPr="00955864" w:rsidTr="00CD47DD">
        <w:trPr>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55/1. Механическая работа. Единицы работы (§ 55)</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Механическая работа, ее физический смысл. </w:t>
            </w:r>
            <w:r w:rsidRPr="00955864">
              <w:rPr>
                <w:rFonts w:ascii="Times New Roman" w:eastAsia="Century Schoolbook" w:hAnsi="Times New Roman"/>
                <w:color w:val="000000"/>
                <w:sz w:val="28"/>
                <w:szCs w:val="28"/>
                <w:lang w:bidi="ru-RU"/>
              </w:rPr>
              <w:t xml:space="preserve">Единицы работы. Решение задач.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Равномерное движение бруска по горизонтальной поверхности</w:t>
            </w:r>
          </w:p>
        </w:tc>
        <w:tc>
          <w:tcPr>
            <w:tcW w:w="5800" w:type="dxa"/>
            <w:gridSpan w:val="2"/>
            <w:shd w:val="clear" w:color="auto" w:fill="FFFFFF"/>
            <w:vAlign w:val="center"/>
          </w:tcPr>
          <w:p w:rsidR="00B1640B" w:rsidRPr="00955864" w:rsidRDefault="00B1640B" w:rsidP="006615A3">
            <w:pPr>
              <w:widowControl w:val="0"/>
              <w:numPr>
                <w:ilvl w:val="0"/>
                <w:numId w:val="54"/>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Вычислять механическую работу;</w:t>
            </w:r>
          </w:p>
          <w:p w:rsidR="00B1640B" w:rsidRPr="00955864" w:rsidRDefault="00B1640B" w:rsidP="006615A3">
            <w:pPr>
              <w:widowControl w:val="0"/>
              <w:numPr>
                <w:ilvl w:val="0"/>
                <w:numId w:val="54"/>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определять условия, необходимые для совершения механической работы;</w:t>
            </w:r>
          </w:p>
          <w:p w:rsidR="00B1640B" w:rsidRPr="00955864" w:rsidRDefault="00B1640B" w:rsidP="006615A3">
            <w:pPr>
              <w:widowControl w:val="0"/>
              <w:numPr>
                <w:ilvl w:val="0"/>
                <w:numId w:val="54"/>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устанавливать зависимость между механической работой, силой и пройденным путем</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56/2. Мощность. Единицы мощности (§ 56)</w:t>
            </w:r>
          </w:p>
        </w:tc>
        <w:tc>
          <w:tcPr>
            <w:tcW w:w="6241" w:type="dxa"/>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Мощность </w:t>
            </w:r>
            <w:r w:rsidRPr="00955864">
              <w:rPr>
                <w:rFonts w:ascii="Times New Roman" w:eastAsia="Century Schoolbook" w:hAnsi="Times New Roman"/>
                <w:color w:val="000000"/>
                <w:sz w:val="28"/>
                <w:szCs w:val="28"/>
                <w:lang w:bidi="ru-RU"/>
              </w:rPr>
              <w:t>— характеристика скорости выполнения работы. Единицы мощности. Анализ табличных данных. Решение задач.</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Определение мощности, развиваемой учеником при ходьбе</w:t>
            </w:r>
          </w:p>
        </w:tc>
        <w:tc>
          <w:tcPr>
            <w:tcW w:w="5789" w:type="dxa"/>
            <w:shd w:val="clear" w:color="auto" w:fill="FFFFFF"/>
            <w:vAlign w:val="center"/>
          </w:tcPr>
          <w:p w:rsidR="00B1640B" w:rsidRPr="00955864" w:rsidRDefault="00B1640B" w:rsidP="006615A3">
            <w:pPr>
              <w:widowControl w:val="0"/>
              <w:numPr>
                <w:ilvl w:val="0"/>
                <w:numId w:val="55"/>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Вычислять мощность по известной работе;</w:t>
            </w:r>
          </w:p>
          <w:p w:rsidR="00B1640B" w:rsidRPr="00955864" w:rsidRDefault="00B1640B" w:rsidP="006615A3">
            <w:pPr>
              <w:widowControl w:val="0"/>
              <w:numPr>
                <w:ilvl w:val="0"/>
                <w:numId w:val="55"/>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единиц мощности различных приборов и технических устройств;</w:t>
            </w:r>
          </w:p>
          <w:p w:rsidR="00B1640B" w:rsidRPr="00955864" w:rsidRDefault="00B1640B" w:rsidP="006615A3">
            <w:pPr>
              <w:widowControl w:val="0"/>
              <w:numPr>
                <w:ilvl w:val="0"/>
                <w:numId w:val="55"/>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мощности различных приборов;</w:t>
            </w:r>
          </w:p>
          <w:p w:rsidR="00B1640B" w:rsidRPr="00955864" w:rsidRDefault="00B1640B" w:rsidP="006615A3">
            <w:pPr>
              <w:widowControl w:val="0"/>
              <w:numPr>
                <w:ilvl w:val="0"/>
                <w:numId w:val="55"/>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выражать мощность в различных единицах;</w:t>
            </w:r>
          </w:p>
          <w:p w:rsidR="00B1640B" w:rsidRPr="00955864" w:rsidRDefault="00B1640B" w:rsidP="006615A3">
            <w:pPr>
              <w:widowControl w:val="0"/>
              <w:numPr>
                <w:ilvl w:val="0"/>
                <w:numId w:val="55"/>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проводить исследования мощности технических устройств, делать выводы</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57/3. Простые механизмы. Рычаг. Равновесие сил на рычаге (§ 57, 58)</w:t>
            </w:r>
          </w:p>
        </w:tc>
        <w:tc>
          <w:tcPr>
            <w:tcW w:w="6241" w:type="dxa"/>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Простые механизмы. Рычаг. </w:t>
            </w:r>
            <w:r w:rsidRPr="00955864">
              <w:rPr>
                <w:rFonts w:ascii="Times New Roman" w:eastAsia="Century Schoolbook" w:hAnsi="Times New Roman"/>
                <w:color w:val="000000"/>
                <w:sz w:val="28"/>
                <w:szCs w:val="28"/>
                <w:lang w:bidi="ru-RU"/>
              </w:rPr>
              <w:t xml:space="preserve">Условия равновесия рычага. Решение задач. </w:t>
            </w:r>
            <w:r w:rsidRPr="00955864">
              <w:rPr>
                <w:rFonts w:ascii="Times New Roman" w:eastAsia="Century Schoolbook" w:hAnsi="Times New Roman"/>
                <w:b/>
                <w:bCs/>
                <w:i/>
                <w:iCs/>
                <w:color w:val="000000"/>
                <w:sz w:val="28"/>
                <w:szCs w:val="28"/>
                <w:lang w:bidi="ru-RU"/>
              </w:rPr>
              <w:t>Демонстрация.</w:t>
            </w:r>
            <w:r w:rsidRPr="00955864">
              <w:rPr>
                <w:rFonts w:ascii="Times New Roman" w:eastAsia="Century Schoolbook" w:hAnsi="Times New Roman"/>
                <w:color w:val="000000"/>
                <w:sz w:val="28"/>
                <w:szCs w:val="28"/>
                <w:lang w:bidi="ru-RU"/>
              </w:rPr>
              <w:t xml:space="preserve"> Исследование условий равновесия рычага</w:t>
            </w:r>
          </w:p>
        </w:tc>
        <w:tc>
          <w:tcPr>
            <w:tcW w:w="5789" w:type="dxa"/>
            <w:shd w:val="clear" w:color="auto" w:fill="FFFFFF"/>
            <w:vAlign w:val="center"/>
          </w:tcPr>
          <w:p w:rsidR="00B1640B" w:rsidRPr="00955864" w:rsidRDefault="00B1640B" w:rsidP="006615A3">
            <w:pPr>
              <w:widowControl w:val="0"/>
              <w:numPr>
                <w:ilvl w:val="0"/>
                <w:numId w:val="56"/>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условия равновесия рычага в практических целях: подъем и перемещение груза;</w:t>
            </w:r>
          </w:p>
          <w:p w:rsidR="00B1640B" w:rsidRPr="00955864" w:rsidRDefault="00B1640B" w:rsidP="006615A3">
            <w:pPr>
              <w:widowControl w:val="0"/>
              <w:numPr>
                <w:ilvl w:val="0"/>
                <w:numId w:val="56"/>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определять плечо силы;</w:t>
            </w:r>
          </w:p>
          <w:p w:rsidR="00B1640B" w:rsidRPr="00955864" w:rsidRDefault="00B1640B" w:rsidP="006615A3">
            <w:pPr>
              <w:widowControl w:val="0"/>
              <w:numPr>
                <w:ilvl w:val="0"/>
                <w:numId w:val="56"/>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решать графические задачи</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58/4. Момент силы (§ 59)</w:t>
            </w:r>
          </w:p>
        </w:tc>
        <w:tc>
          <w:tcPr>
            <w:tcW w:w="6241" w:type="dxa"/>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Момент силы — физическая величина, характеризующая действие силы. Правило моментов. Единица момента силы. Решение качественных задач.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Условия равновесия рычага</w:t>
            </w:r>
          </w:p>
        </w:tc>
        <w:tc>
          <w:tcPr>
            <w:tcW w:w="5789" w:type="dxa"/>
            <w:shd w:val="clear" w:color="auto" w:fill="FFFFFF"/>
            <w:vAlign w:val="center"/>
          </w:tcPr>
          <w:p w:rsidR="00B1640B" w:rsidRPr="00955864" w:rsidRDefault="00B1640B" w:rsidP="006615A3">
            <w:pPr>
              <w:widowControl w:val="0"/>
              <w:numPr>
                <w:ilvl w:val="0"/>
                <w:numId w:val="57"/>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иллюстрирующие, как момент силы характеризует действие силы, зависящее и от модуля силы, и от ее плеча;</w:t>
            </w:r>
          </w:p>
          <w:p w:rsidR="00B1640B" w:rsidRPr="00955864" w:rsidRDefault="00B1640B" w:rsidP="006615A3">
            <w:pPr>
              <w:widowControl w:val="0"/>
              <w:numPr>
                <w:ilvl w:val="0"/>
                <w:numId w:val="5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с текстом учебника, обобщать и делать выводы об условиях равновесия рычага</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59/5. Рычаги в технике, быту и природе (§ 60). Лабораторная работа № 10</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Устройство и действие рычажных весов. Лабораторная работа № 10 «Выяснение условия равновесия рычага»</w:t>
            </w:r>
          </w:p>
        </w:tc>
        <w:tc>
          <w:tcPr>
            <w:tcW w:w="5789" w:type="dxa"/>
            <w:shd w:val="clear" w:color="auto" w:fill="FFFFFF"/>
            <w:vAlign w:val="center"/>
          </w:tcPr>
          <w:p w:rsidR="00B1640B" w:rsidRPr="00955864" w:rsidRDefault="00B1640B" w:rsidP="006615A3">
            <w:pPr>
              <w:widowControl w:val="0"/>
              <w:numPr>
                <w:ilvl w:val="0"/>
                <w:numId w:val="5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Проверять опытным путем, при каком соотношении сил и их плеч рычаг находится в равновесии;</w:t>
            </w:r>
          </w:p>
          <w:p w:rsidR="00B1640B" w:rsidRPr="00955864" w:rsidRDefault="00B1640B" w:rsidP="006615A3">
            <w:pPr>
              <w:widowControl w:val="0"/>
              <w:numPr>
                <w:ilvl w:val="0"/>
                <w:numId w:val="5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проверять на опыте правило моментов;</w:t>
            </w:r>
          </w:p>
          <w:p w:rsidR="00B1640B" w:rsidRPr="00955864" w:rsidRDefault="00B1640B" w:rsidP="006615A3">
            <w:pPr>
              <w:widowControl w:val="0"/>
              <w:numPr>
                <w:ilvl w:val="0"/>
                <w:numId w:val="5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знания из курса биологии, математики, технологии;</w:t>
            </w:r>
          </w:p>
          <w:p w:rsidR="00B1640B" w:rsidRPr="00955864" w:rsidRDefault="00B1640B" w:rsidP="006615A3">
            <w:pPr>
              <w:widowControl w:val="0"/>
              <w:numPr>
                <w:ilvl w:val="0"/>
                <w:numId w:val="58"/>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в группе</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60/6. Блоки. «Золотое правило» механики (§ 61, 62)</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Подвижный и неподвижный блоки — простые механизмы. Равенство работ при использовании простых механизмов. Суть «золотого правила» механики.</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Решение задач.</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Подвижный и неподвижный блоки</w:t>
            </w:r>
          </w:p>
        </w:tc>
        <w:tc>
          <w:tcPr>
            <w:tcW w:w="5789" w:type="dxa"/>
            <w:shd w:val="clear" w:color="auto" w:fill="FFFFFF"/>
            <w:vAlign w:val="center"/>
          </w:tcPr>
          <w:p w:rsidR="00B1640B" w:rsidRPr="00955864" w:rsidRDefault="00B1640B" w:rsidP="006615A3">
            <w:pPr>
              <w:widowControl w:val="0"/>
              <w:numPr>
                <w:ilvl w:val="0"/>
                <w:numId w:val="5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применения неподвижного и подвижного блоков на практике;</w:t>
            </w:r>
          </w:p>
          <w:p w:rsidR="00B1640B" w:rsidRPr="00955864" w:rsidRDefault="00B1640B" w:rsidP="006615A3">
            <w:pPr>
              <w:widowControl w:val="0"/>
              <w:numPr>
                <w:ilvl w:val="0"/>
                <w:numId w:val="5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сравнивать действие подвижного и неподвижного блоков;</w:t>
            </w:r>
          </w:p>
          <w:p w:rsidR="00B1640B" w:rsidRPr="00955864" w:rsidRDefault="00B1640B" w:rsidP="006615A3">
            <w:pPr>
              <w:widowControl w:val="0"/>
              <w:numPr>
                <w:ilvl w:val="0"/>
                <w:numId w:val="59"/>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с текстом учебника;</w:t>
            </w:r>
          </w:p>
          <w:p w:rsidR="00B1640B" w:rsidRPr="00955864" w:rsidRDefault="00B1640B" w:rsidP="006615A3">
            <w:pPr>
              <w:widowControl w:val="0"/>
              <w:numPr>
                <w:ilvl w:val="0"/>
                <w:numId w:val="5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опыты с подвижным и неподвижным блоками и делать выводы</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61/7. Решение задач</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Решение задач по теме «Условия равновесия рычага»</w:t>
            </w:r>
          </w:p>
        </w:tc>
        <w:tc>
          <w:tcPr>
            <w:tcW w:w="5789" w:type="dxa"/>
            <w:shd w:val="clear" w:color="auto" w:fill="FFFFFF"/>
            <w:vAlign w:val="center"/>
          </w:tcPr>
          <w:p w:rsidR="00B1640B" w:rsidRPr="00955864" w:rsidRDefault="00B1640B" w:rsidP="006615A3">
            <w:pPr>
              <w:widowControl w:val="0"/>
              <w:numPr>
                <w:ilvl w:val="0"/>
                <w:numId w:val="60"/>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знания из курса математики, биологии;</w:t>
            </w:r>
          </w:p>
          <w:p w:rsidR="00B1640B" w:rsidRPr="00955864" w:rsidRDefault="00B1640B" w:rsidP="006615A3">
            <w:pPr>
              <w:widowControl w:val="0"/>
              <w:numPr>
                <w:ilvl w:val="0"/>
                <w:numId w:val="60"/>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результаты, полученные при решении задач</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62/8. Центр тяжести тела (§ 63)</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Центр тяжести тела. Центр тяжести различных твердых тел. Решение задач. </w:t>
            </w:r>
            <w:r w:rsidRPr="00955864">
              <w:rPr>
                <w:rFonts w:ascii="Times New Roman" w:eastAsia="Century Schoolbook" w:hAnsi="Times New Roman"/>
                <w:b/>
                <w:bCs/>
                <w:i/>
                <w:iCs/>
                <w:color w:val="000000"/>
                <w:sz w:val="28"/>
                <w:szCs w:val="28"/>
                <w:lang w:bidi="ru-RU"/>
              </w:rPr>
              <w:t>Опыты.</w:t>
            </w:r>
            <w:r w:rsidRPr="00955864">
              <w:rPr>
                <w:rFonts w:ascii="Times New Roman" w:eastAsia="Century Schoolbook" w:hAnsi="Times New Roman"/>
                <w:color w:val="000000"/>
                <w:sz w:val="28"/>
                <w:szCs w:val="28"/>
                <w:lang w:bidi="ru-RU"/>
              </w:rPr>
              <w:t xml:space="preserve"> Нахождение центра тяжести плоского тела</w:t>
            </w:r>
          </w:p>
        </w:tc>
        <w:tc>
          <w:tcPr>
            <w:tcW w:w="5789" w:type="dxa"/>
            <w:shd w:val="clear" w:color="auto" w:fill="FFFFFF"/>
            <w:vAlign w:val="center"/>
          </w:tcPr>
          <w:p w:rsidR="00B1640B" w:rsidRPr="00955864" w:rsidRDefault="00B1640B" w:rsidP="006615A3">
            <w:pPr>
              <w:widowControl w:val="0"/>
              <w:numPr>
                <w:ilvl w:val="0"/>
                <w:numId w:val="61"/>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Находить центр тяжести плоского тела;</w:t>
            </w:r>
          </w:p>
          <w:p w:rsidR="00B1640B" w:rsidRPr="00955864" w:rsidRDefault="00B1640B" w:rsidP="006615A3">
            <w:pPr>
              <w:widowControl w:val="0"/>
              <w:numPr>
                <w:ilvl w:val="0"/>
                <w:numId w:val="61"/>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с текстом учебника;</w:t>
            </w:r>
          </w:p>
          <w:p w:rsidR="00B1640B" w:rsidRPr="00955864" w:rsidRDefault="00B1640B" w:rsidP="006615A3">
            <w:pPr>
              <w:widowControl w:val="0"/>
              <w:numPr>
                <w:ilvl w:val="0"/>
                <w:numId w:val="61"/>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анализировать результаты опытов по нахождению центра тяжести плоского тела и делать выводы; </w:t>
            </w:r>
          </w:p>
          <w:p w:rsidR="00B1640B" w:rsidRPr="00955864" w:rsidRDefault="00B1640B" w:rsidP="006615A3">
            <w:pPr>
              <w:widowControl w:val="0"/>
              <w:numPr>
                <w:ilvl w:val="0"/>
                <w:numId w:val="61"/>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применять знания к решению физических задач</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63/9. Условия равновесия тел (§ 64)</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Статика — раздел механики, изучающий условия равновесия тел. Условия равновесия тел.</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Устойчивое, неустойчивое и безразличное равновесия тел</w:t>
            </w:r>
          </w:p>
        </w:tc>
        <w:tc>
          <w:tcPr>
            <w:tcW w:w="5789" w:type="dxa"/>
            <w:shd w:val="clear" w:color="auto" w:fill="FFFFFF"/>
            <w:vAlign w:val="center"/>
          </w:tcPr>
          <w:p w:rsidR="00B1640B" w:rsidRPr="00955864" w:rsidRDefault="00B1640B" w:rsidP="006615A3">
            <w:pPr>
              <w:widowControl w:val="0"/>
              <w:numPr>
                <w:ilvl w:val="0"/>
                <w:numId w:val="62"/>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Устанавливать вид равновесия по изменению положения центра тяжести тела;</w:t>
            </w:r>
          </w:p>
          <w:p w:rsidR="00B1640B" w:rsidRPr="00955864" w:rsidRDefault="00B1640B" w:rsidP="006615A3">
            <w:pPr>
              <w:widowControl w:val="0"/>
              <w:numPr>
                <w:ilvl w:val="0"/>
                <w:numId w:val="62"/>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различных видов равновесия, встречающихся в быту;</w:t>
            </w:r>
          </w:p>
          <w:p w:rsidR="00B1640B" w:rsidRPr="00955864" w:rsidRDefault="00B1640B" w:rsidP="006615A3">
            <w:pPr>
              <w:widowControl w:val="0"/>
              <w:numPr>
                <w:ilvl w:val="0"/>
                <w:numId w:val="62"/>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с текстом учебника;</w:t>
            </w:r>
          </w:p>
          <w:p w:rsidR="00B1640B" w:rsidRPr="00955864" w:rsidRDefault="00B1640B" w:rsidP="006615A3">
            <w:pPr>
              <w:widowControl w:val="0"/>
              <w:numPr>
                <w:ilvl w:val="0"/>
                <w:numId w:val="62"/>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на практике знания об условии равновесия тел</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64/10. Коэффициент полезного действия механизмов (§ 65). Лабораторная работа № 11</w:t>
            </w:r>
          </w:p>
        </w:tc>
        <w:tc>
          <w:tcPr>
            <w:tcW w:w="6241" w:type="dxa"/>
            <w:shd w:val="clear" w:color="auto" w:fill="FFFFFF"/>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Понятие о полезной и полной работе. КПД механизма. </w:t>
            </w:r>
            <w:r w:rsidRPr="00955864">
              <w:rPr>
                <w:rFonts w:ascii="Times New Roman" w:eastAsia="Century Schoolbook" w:hAnsi="Times New Roman"/>
                <w:color w:val="000000"/>
                <w:sz w:val="28"/>
                <w:szCs w:val="28"/>
                <w:lang w:bidi="ru-RU"/>
              </w:rPr>
              <w:t xml:space="preserve">Наклонная плоскость. Определение ее </w:t>
            </w:r>
            <w:r w:rsidRPr="00955864">
              <w:rPr>
                <w:rFonts w:ascii="Times New Roman" w:eastAsia="Century Schoolbook" w:hAnsi="Times New Roman"/>
                <w:b/>
                <w:bCs/>
                <w:color w:val="000000"/>
                <w:sz w:val="28"/>
                <w:szCs w:val="28"/>
                <w:lang w:bidi="ru-RU"/>
              </w:rPr>
              <w:t>КПД.</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Лабораторная работа № 11 «Определение КПД при подъеме тела по наклонной плоскости»</w:t>
            </w:r>
          </w:p>
        </w:tc>
        <w:tc>
          <w:tcPr>
            <w:tcW w:w="5789" w:type="dxa"/>
            <w:shd w:val="clear" w:color="auto" w:fill="FFFFFF"/>
            <w:vAlign w:val="center"/>
          </w:tcPr>
          <w:p w:rsidR="00B1640B" w:rsidRPr="00955864" w:rsidRDefault="00B1640B" w:rsidP="006615A3">
            <w:pPr>
              <w:widowControl w:val="0"/>
              <w:numPr>
                <w:ilvl w:val="0"/>
                <w:numId w:val="63"/>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Опытным путем устанавливать, что полезная работа, выполненная с помощью простого механизма, меньше полной;</w:t>
            </w:r>
          </w:p>
          <w:p w:rsidR="00B1640B" w:rsidRPr="00955864" w:rsidRDefault="00B1640B" w:rsidP="006615A3">
            <w:pPr>
              <w:widowControl w:val="0"/>
              <w:numPr>
                <w:ilvl w:val="0"/>
                <w:numId w:val="63"/>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КПД различных механизмов;</w:t>
            </w:r>
          </w:p>
          <w:p w:rsidR="00B1640B" w:rsidRPr="00955864" w:rsidRDefault="00B1640B" w:rsidP="006615A3">
            <w:pPr>
              <w:widowControl w:val="0"/>
              <w:numPr>
                <w:ilvl w:val="0"/>
                <w:numId w:val="63"/>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в группе</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65/11. Энергия. Потенциальная и кинетическая энергия (§ 66, 67)</w:t>
            </w:r>
          </w:p>
        </w:tc>
        <w:tc>
          <w:tcPr>
            <w:tcW w:w="6241"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Понятие энергии. Потенциальная энергия. </w:t>
            </w:r>
            <w:r w:rsidRPr="00955864">
              <w:rPr>
                <w:rFonts w:ascii="Times New Roman" w:eastAsia="Century Schoolbook" w:hAnsi="Times New Roman"/>
                <w:color w:val="000000"/>
                <w:sz w:val="28"/>
                <w:szCs w:val="28"/>
                <w:lang w:bidi="ru-RU"/>
              </w:rPr>
              <w:t xml:space="preserve">Зависимость потенциальной энергии тела, поднятого над землей, от его массы и высоты подъема. </w:t>
            </w:r>
            <w:r w:rsidRPr="00955864">
              <w:rPr>
                <w:rFonts w:ascii="Times New Roman" w:eastAsia="Century Schoolbook" w:hAnsi="Times New Roman"/>
                <w:b/>
                <w:bCs/>
                <w:color w:val="000000"/>
                <w:sz w:val="28"/>
                <w:szCs w:val="28"/>
                <w:lang w:bidi="ru-RU"/>
              </w:rPr>
              <w:t>Кинетическая энергия.</w:t>
            </w:r>
            <w:r w:rsidRPr="00955864">
              <w:rPr>
                <w:rFonts w:ascii="Times New Roman" w:eastAsia="Century Schoolbook" w:hAnsi="Times New Roman"/>
                <w:color w:val="000000"/>
                <w:sz w:val="28"/>
                <w:szCs w:val="28"/>
                <w:lang w:bidi="ru-RU"/>
              </w:rPr>
              <w:t xml:space="preserve"> Зависимость кинетической энергии от массы тела и его скорости. Решение задач</w:t>
            </w:r>
          </w:p>
        </w:tc>
        <w:tc>
          <w:tcPr>
            <w:tcW w:w="5789" w:type="dxa"/>
            <w:shd w:val="clear" w:color="auto" w:fill="FFFFFF"/>
            <w:vAlign w:val="center"/>
          </w:tcPr>
          <w:p w:rsidR="00B1640B" w:rsidRPr="00955864" w:rsidRDefault="00B1640B" w:rsidP="006615A3">
            <w:pPr>
              <w:widowControl w:val="0"/>
              <w:numPr>
                <w:ilvl w:val="0"/>
                <w:numId w:val="64"/>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тел, обладающих потенциальной, кинетической энергией;</w:t>
            </w:r>
          </w:p>
          <w:p w:rsidR="00B1640B" w:rsidRPr="00955864" w:rsidRDefault="00B1640B" w:rsidP="006615A3">
            <w:pPr>
              <w:widowControl w:val="0"/>
              <w:numPr>
                <w:ilvl w:val="0"/>
                <w:numId w:val="65"/>
              </w:numPr>
              <w:tabs>
                <w:tab w:val="left" w:pos="506"/>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работать с текстом учебника; </w:t>
            </w:r>
          </w:p>
          <w:p w:rsidR="00B1640B" w:rsidRPr="00955864" w:rsidRDefault="00B1640B" w:rsidP="006615A3">
            <w:pPr>
              <w:widowControl w:val="0"/>
              <w:numPr>
                <w:ilvl w:val="0"/>
                <w:numId w:val="65"/>
              </w:numPr>
              <w:tabs>
                <w:tab w:val="left" w:pos="506"/>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устанавливать причинно-следственные связи;</w:t>
            </w:r>
          </w:p>
          <w:p w:rsidR="00B1640B" w:rsidRPr="00955864" w:rsidRDefault="00B1640B" w:rsidP="006615A3">
            <w:pPr>
              <w:widowControl w:val="0"/>
              <w:numPr>
                <w:ilvl w:val="0"/>
                <w:numId w:val="64"/>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устанавливать зависимость между работой и энергией</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66/12. Превращение одного вида механической энергии в другой (§ 68)</w:t>
            </w:r>
          </w:p>
        </w:tc>
        <w:tc>
          <w:tcPr>
            <w:tcW w:w="6241" w:type="dxa"/>
            <w:shd w:val="clear" w:color="auto" w:fill="FFFFFF"/>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Переход одного вида механической энергии в другой. Переход энергии от одного тела к другому. Решение задач</w:t>
            </w:r>
          </w:p>
        </w:tc>
        <w:tc>
          <w:tcPr>
            <w:tcW w:w="5789" w:type="dxa"/>
            <w:shd w:val="clear" w:color="auto" w:fill="FFFFFF"/>
            <w:vAlign w:val="center"/>
          </w:tcPr>
          <w:p w:rsidR="00B1640B" w:rsidRPr="00955864" w:rsidRDefault="00B1640B" w:rsidP="006615A3">
            <w:pPr>
              <w:widowControl w:val="0"/>
              <w:numPr>
                <w:ilvl w:val="0"/>
                <w:numId w:val="66"/>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превращения энергии из одного вида в другой; тел, обладающих одновременно и кинетической и потенциальной энергией;</w:t>
            </w:r>
          </w:p>
          <w:p w:rsidR="00B1640B" w:rsidRPr="00955864" w:rsidRDefault="00B1640B" w:rsidP="006615A3">
            <w:pPr>
              <w:widowControl w:val="0"/>
              <w:numPr>
                <w:ilvl w:val="0"/>
                <w:numId w:val="66"/>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с текстом учебника</w:t>
            </w:r>
          </w:p>
        </w:tc>
      </w:tr>
      <w:tr w:rsidR="00B1640B" w:rsidRPr="00955864" w:rsidTr="00CD47DD">
        <w:trPr>
          <w:gridAfter w:val="1"/>
          <w:wAfter w:w="11" w:type="dxa"/>
          <w:trHeight w:val="20"/>
        </w:trPr>
        <w:tc>
          <w:tcPr>
            <w:tcW w:w="3349"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67/13. Контрольная работа</w:t>
            </w:r>
          </w:p>
        </w:tc>
        <w:tc>
          <w:tcPr>
            <w:tcW w:w="6241"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Контрольная работа по теме «Работа. Мощность, энергия»</w:t>
            </w:r>
          </w:p>
        </w:tc>
        <w:tc>
          <w:tcPr>
            <w:tcW w:w="5789"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Применять знания к решению физических задач в исследовательском эксперименте и на практике</w:t>
            </w:r>
          </w:p>
        </w:tc>
      </w:tr>
      <w:tr w:rsidR="00B1640B" w:rsidRPr="00955864" w:rsidTr="00CD47DD">
        <w:trPr>
          <w:gridAfter w:val="1"/>
          <w:wAfter w:w="11" w:type="dxa"/>
          <w:trHeight w:val="20"/>
        </w:trPr>
        <w:tc>
          <w:tcPr>
            <w:tcW w:w="3349"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68. Обобщение и повторение</w:t>
            </w:r>
          </w:p>
        </w:tc>
        <w:tc>
          <w:tcPr>
            <w:tcW w:w="6241"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Обобщение материала за курс физики 7 класса</w:t>
            </w:r>
          </w:p>
        </w:tc>
        <w:tc>
          <w:tcPr>
            <w:tcW w:w="5789" w:type="dxa"/>
            <w:shd w:val="clear" w:color="auto" w:fill="FFFFFF"/>
            <w:vAlign w:val="center"/>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Применение знаний к решению задач</w:t>
            </w:r>
          </w:p>
        </w:tc>
      </w:tr>
    </w:tbl>
    <w:p w:rsidR="00B1640B" w:rsidRPr="00955864" w:rsidRDefault="00B1640B" w:rsidP="00B1640B">
      <w:pPr>
        <w:widowControl w:val="0"/>
        <w:tabs>
          <w:tab w:val="left" w:pos="2053"/>
        </w:tabs>
        <w:spacing w:after="0" w:line="240" w:lineRule="auto"/>
        <w:ind w:left="1701"/>
        <w:jc w:val="both"/>
        <w:rPr>
          <w:rFonts w:ascii="Times New Roman" w:eastAsia="Franklin Gothic Demi Cond" w:hAnsi="Times New Roman"/>
          <w:color w:val="000000"/>
          <w:sz w:val="28"/>
          <w:szCs w:val="28"/>
          <w:lang w:bidi="ru-RU"/>
        </w:rPr>
      </w:pPr>
    </w:p>
    <w:p w:rsidR="00B1640B" w:rsidRPr="00955864" w:rsidRDefault="00B1640B" w:rsidP="00B1640B">
      <w:pPr>
        <w:widowControl w:val="0"/>
        <w:tabs>
          <w:tab w:val="left" w:pos="2053"/>
        </w:tabs>
        <w:spacing w:after="0" w:line="240" w:lineRule="auto"/>
        <w:ind w:left="1701"/>
        <w:jc w:val="both"/>
        <w:rPr>
          <w:rFonts w:ascii="Times New Roman" w:eastAsia="Tahoma" w:hAnsi="Times New Roman"/>
          <w:b/>
          <w:color w:val="000000"/>
          <w:sz w:val="28"/>
          <w:szCs w:val="28"/>
          <w:lang w:bidi="ru-RU"/>
        </w:rPr>
      </w:pPr>
      <w:r w:rsidRPr="00955864">
        <w:rPr>
          <w:rFonts w:ascii="Times New Roman" w:eastAsia="Franklin Gothic Demi Cond" w:hAnsi="Times New Roman"/>
          <w:b/>
          <w:color w:val="000000"/>
          <w:sz w:val="28"/>
          <w:szCs w:val="28"/>
          <w:lang w:bidi="ru-RU"/>
        </w:rPr>
        <w:t xml:space="preserve">8 класс  </w:t>
      </w:r>
      <w:r w:rsidRPr="00955864">
        <w:rPr>
          <w:rFonts w:ascii="Times New Roman" w:eastAsia="Tahoma" w:hAnsi="Times New Roman"/>
          <w:b/>
          <w:color w:val="000000"/>
          <w:sz w:val="28"/>
          <w:szCs w:val="28"/>
          <w:lang w:bidi="ru-RU"/>
        </w:rPr>
        <w:t>(68 ч,2 ч в неделю)</w:t>
      </w:r>
    </w:p>
    <w:p w:rsidR="00B1640B" w:rsidRPr="00955864" w:rsidRDefault="00B1640B" w:rsidP="00B1640B">
      <w:pPr>
        <w:widowControl w:val="0"/>
        <w:tabs>
          <w:tab w:val="left" w:pos="2053"/>
        </w:tabs>
        <w:spacing w:after="0" w:line="240" w:lineRule="auto"/>
        <w:ind w:left="1701"/>
        <w:jc w:val="both"/>
        <w:rPr>
          <w:rFonts w:ascii="Times New Roman" w:eastAsia="Tahoma" w:hAnsi="Times New Roman"/>
          <w:b/>
          <w:color w:val="000000"/>
          <w:sz w:val="28"/>
          <w:szCs w:val="28"/>
          <w:lang w:bidi="ru-RU"/>
        </w:rPr>
      </w:pPr>
    </w:p>
    <w:tbl>
      <w:tblPr>
        <w:tblW w:w="5004"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252"/>
        <w:gridCol w:w="9"/>
        <w:gridCol w:w="4744"/>
        <w:gridCol w:w="9"/>
        <w:gridCol w:w="4438"/>
        <w:gridCol w:w="9"/>
      </w:tblGrid>
      <w:tr w:rsidR="00B1640B" w:rsidRPr="00955864" w:rsidTr="00CD47DD">
        <w:trPr>
          <w:gridAfter w:val="1"/>
          <w:wAfter w:w="10" w:type="dxa"/>
          <w:trHeight w:val="20"/>
        </w:trPr>
        <w:tc>
          <w:tcPr>
            <w:tcW w:w="3007" w:type="dxa"/>
            <w:shd w:val="clear" w:color="auto" w:fill="FFFFFF"/>
            <w:vAlign w:val="center"/>
          </w:tcPr>
          <w:p w:rsidR="00B1640B" w:rsidRPr="00955864" w:rsidRDefault="00B1640B" w:rsidP="00B1640B">
            <w:pPr>
              <w:widowControl w:val="0"/>
              <w:spacing w:after="0" w:line="240" w:lineRule="auto"/>
              <w:jc w:val="center"/>
              <w:rPr>
                <w:rFonts w:ascii="Times New Roman" w:eastAsia="Century Schoolbook" w:hAnsi="Times New Roman"/>
                <w:b/>
                <w:color w:val="000000"/>
                <w:sz w:val="28"/>
                <w:szCs w:val="28"/>
                <w:lang w:bidi="ru-RU"/>
              </w:rPr>
            </w:pPr>
            <w:r w:rsidRPr="00955864">
              <w:rPr>
                <w:rFonts w:ascii="Times New Roman" w:eastAsia="Franklin Gothic Demi Cond" w:hAnsi="Times New Roman"/>
                <w:b/>
                <w:color w:val="000000"/>
                <w:sz w:val="28"/>
                <w:szCs w:val="28"/>
                <w:lang w:bidi="ru-RU"/>
              </w:rPr>
              <w:t>№ урока, тема</w:t>
            </w:r>
          </w:p>
        </w:tc>
        <w:tc>
          <w:tcPr>
            <w:tcW w:w="6401" w:type="dxa"/>
            <w:gridSpan w:val="2"/>
            <w:shd w:val="clear" w:color="auto" w:fill="FFFFFF"/>
            <w:vAlign w:val="center"/>
          </w:tcPr>
          <w:p w:rsidR="00B1640B" w:rsidRPr="00955864" w:rsidRDefault="00B1640B" w:rsidP="00B1640B">
            <w:pPr>
              <w:widowControl w:val="0"/>
              <w:spacing w:after="0" w:line="240" w:lineRule="auto"/>
              <w:jc w:val="center"/>
              <w:rPr>
                <w:rFonts w:ascii="Times New Roman" w:eastAsia="Century Schoolbook" w:hAnsi="Times New Roman"/>
                <w:b/>
                <w:color w:val="000000"/>
                <w:sz w:val="28"/>
                <w:szCs w:val="28"/>
                <w:lang w:bidi="ru-RU"/>
              </w:rPr>
            </w:pPr>
            <w:r w:rsidRPr="00955864">
              <w:rPr>
                <w:rFonts w:ascii="Times New Roman" w:eastAsia="Franklin Gothic Demi Cond" w:hAnsi="Times New Roman"/>
                <w:b/>
                <w:color w:val="000000"/>
                <w:sz w:val="28"/>
                <w:szCs w:val="28"/>
                <w:lang w:bidi="ru-RU"/>
              </w:rPr>
              <w:t>Содержание урока</w:t>
            </w:r>
          </w:p>
        </w:tc>
        <w:tc>
          <w:tcPr>
            <w:tcW w:w="5984" w:type="dxa"/>
            <w:gridSpan w:val="2"/>
            <w:shd w:val="clear" w:color="auto" w:fill="FFFFFF"/>
            <w:vAlign w:val="center"/>
          </w:tcPr>
          <w:p w:rsidR="00B1640B" w:rsidRPr="00955864" w:rsidRDefault="00B1640B" w:rsidP="00B1640B">
            <w:pPr>
              <w:widowControl w:val="0"/>
              <w:spacing w:after="0" w:line="240" w:lineRule="auto"/>
              <w:jc w:val="center"/>
              <w:rPr>
                <w:rFonts w:ascii="Times New Roman" w:eastAsia="Century Schoolbook" w:hAnsi="Times New Roman"/>
                <w:b/>
                <w:color w:val="000000"/>
                <w:sz w:val="28"/>
                <w:szCs w:val="28"/>
                <w:lang w:bidi="ru-RU"/>
              </w:rPr>
            </w:pPr>
            <w:r w:rsidRPr="00955864">
              <w:rPr>
                <w:rFonts w:ascii="Times New Roman" w:eastAsia="Franklin Gothic Demi Cond" w:hAnsi="Times New Roman"/>
                <w:b/>
                <w:color w:val="000000"/>
                <w:sz w:val="28"/>
                <w:szCs w:val="28"/>
                <w:lang w:bidi="ru-RU"/>
              </w:rPr>
              <w:t>Вид деятельности ученика</w:t>
            </w:r>
          </w:p>
        </w:tc>
      </w:tr>
      <w:tr w:rsidR="00B1640B" w:rsidRPr="00955864" w:rsidTr="00CD47DD">
        <w:trPr>
          <w:gridAfter w:val="1"/>
          <w:wAfter w:w="10" w:type="dxa"/>
          <w:trHeight w:val="20"/>
        </w:trPr>
        <w:tc>
          <w:tcPr>
            <w:tcW w:w="15392" w:type="dxa"/>
            <w:gridSpan w:val="5"/>
            <w:shd w:val="clear" w:color="auto" w:fill="FFFFFF"/>
            <w:vAlign w:val="center"/>
          </w:tcPr>
          <w:p w:rsidR="00B1640B" w:rsidRPr="00955864" w:rsidRDefault="00B1640B" w:rsidP="00B1640B">
            <w:pPr>
              <w:widowControl w:val="0"/>
              <w:spacing w:after="0" w:line="240" w:lineRule="auto"/>
              <w:jc w:val="center"/>
              <w:rPr>
                <w:rFonts w:ascii="Times New Roman" w:eastAsia="Century Schoolbook" w:hAnsi="Times New Roman"/>
                <w:color w:val="000000"/>
                <w:sz w:val="28"/>
                <w:szCs w:val="28"/>
                <w:lang w:bidi="ru-RU"/>
              </w:rPr>
            </w:pPr>
            <w:r w:rsidRPr="00955864">
              <w:rPr>
                <w:rFonts w:ascii="Times New Roman" w:eastAsia="Franklin Gothic Demi Cond" w:hAnsi="Times New Roman"/>
                <w:b/>
                <w:color w:val="000000"/>
                <w:sz w:val="28"/>
                <w:szCs w:val="28"/>
                <w:lang w:bidi="ru-RU"/>
              </w:rPr>
              <w:t>ТЕПЛОВЫЕ ЯВЛЕНИЯ (23 ч)</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Franklin Gothic Demi Cond" w:hAnsi="Times New Roman"/>
                <w:color w:val="000000"/>
                <w:sz w:val="28"/>
                <w:szCs w:val="28"/>
                <w:lang w:bidi="ru-RU"/>
              </w:rPr>
              <w:t xml:space="preserve">1/1. </w:t>
            </w:r>
            <w:r w:rsidRPr="00955864">
              <w:rPr>
                <w:rFonts w:ascii="Times New Roman" w:eastAsia="Century Schoolbook" w:hAnsi="Times New Roman"/>
                <w:color w:val="000000"/>
                <w:sz w:val="28"/>
                <w:szCs w:val="28"/>
                <w:lang w:bidi="ru-RU"/>
              </w:rPr>
              <w:t>Тепловое движение. Температура. Внутренняя энергия (§1,2)</w:t>
            </w:r>
          </w:p>
        </w:tc>
        <w:tc>
          <w:tcPr>
            <w:tcW w:w="6401"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Примеры тепловых и электрических явлений. Особенности движения молекул. Связь температуры тела и скорости движения его молекул. Движение молекул в газах, жидкостях и твердых телах. Превращение энергии тела в механических процессах. Внутренняя энергия тела.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Принцип действия термометра. Наблюдение за движением частиц с использованием механической модели броуновского движения. Колебания математического и пружинного маятника. Падение стального и пластилинового шарика на стальную и покрытую пластилином пластину</w:t>
            </w:r>
          </w:p>
        </w:tc>
        <w:tc>
          <w:tcPr>
            <w:tcW w:w="5984" w:type="dxa"/>
            <w:gridSpan w:val="2"/>
            <w:shd w:val="clear" w:color="auto" w:fill="FFFFFF"/>
          </w:tcPr>
          <w:p w:rsidR="00B1640B" w:rsidRPr="00955864" w:rsidRDefault="00B1640B" w:rsidP="006615A3">
            <w:pPr>
              <w:widowControl w:val="0"/>
              <w:numPr>
                <w:ilvl w:val="0"/>
                <w:numId w:val="67"/>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Различать тепловые явления;</w:t>
            </w:r>
          </w:p>
          <w:p w:rsidR="00B1640B" w:rsidRPr="00955864" w:rsidRDefault="00B1640B" w:rsidP="006615A3">
            <w:pPr>
              <w:widowControl w:val="0"/>
              <w:numPr>
                <w:ilvl w:val="0"/>
                <w:numId w:val="6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зависимость температуры тела от скорости движения его молекул;</w:t>
            </w:r>
          </w:p>
          <w:p w:rsidR="00B1640B" w:rsidRPr="00955864" w:rsidRDefault="00B1640B" w:rsidP="006615A3">
            <w:pPr>
              <w:widowControl w:val="0"/>
              <w:numPr>
                <w:ilvl w:val="0"/>
                <w:numId w:val="67"/>
              </w:numPr>
              <w:tabs>
                <w:tab w:val="left" w:pos="350"/>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наблюдать и исследовать превращение энергии тела в механических процессах;</w:t>
            </w:r>
          </w:p>
          <w:p w:rsidR="00B1640B" w:rsidRPr="00955864" w:rsidRDefault="00B1640B" w:rsidP="006615A3">
            <w:pPr>
              <w:widowControl w:val="0"/>
              <w:numPr>
                <w:ilvl w:val="0"/>
                <w:numId w:val="6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превращения энергии при подъеме тела, при его падении</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2/2. Способы изменения внутренней энергии (§ 3)</w:t>
            </w:r>
          </w:p>
        </w:tc>
        <w:tc>
          <w:tcPr>
            <w:tcW w:w="6401"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Увеличение внутренней энергии тела путем совершения работы над ним или ее уменьшение при совершении работы телом. Изменение внутренней энергии тела путем теплопередачи.</w:t>
            </w:r>
            <w:r w:rsidRPr="00955864">
              <w:rPr>
                <w:rFonts w:ascii="Times New Roman" w:eastAsia="Century Schoolbook" w:hAnsi="Times New Roman"/>
                <w:b/>
                <w:bCs/>
                <w:i/>
                <w:iCs/>
                <w:color w:val="000000"/>
                <w:sz w:val="28"/>
                <w:szCs w:val="28"/>
                <w:lang w:bidi="ru-RU"/>
              </w:rPr>
              <w:t xml:space="preserve"> Демонстрации.</w:t>
            </w:r>
            <w:r w:rsidRPr="00955864">
              <w:rPr>
                <w:rFonts w:ascii="Times New Roman" w:eastAsia="Century Schoolbook" w:hAnsi="Times New Roman"/>
                <w:color w:val="000000"/>
                <w:sz w:val="28"/>
                <w:szCs w:val="28"/>
                <w:lang w:bidi="ru-RU"/>
              </w:rPr>
              <w:t xml:space="preserve"> Нагревание тел при совершении работы: при ударе, при трении. </w:t>
            </w:r>
            <w:r w:rsidRPr="00955864">
              <w:rPr>
                <w:rFonts w:ascii="Times New Roman" w:eastAsia="Century Schoolbook" w:hAnsi="Times New Roman"/>
                <w:b/>
                <w:bCs/>
                <w:i/>
                <w:iCs/>
                <w:color w:val="000000"/>
                <w:sz w:val="28"/>
                <w:szCs w:val="28"/>
                <w:lang w:bidi="ru-RU"/>
              </w:rPr>
              <w:t>Опыты.</w:t>
            </w:r>
            <w:r w:rsidRPr="00955864">
              <w:rPr>
                <w:rFonts w:ascii="Times New Roman" w:eastAsia="Century Schoolbook" w:hAnsi="Times New Roman"/>
                <w:color w:val="000000"/>
                <w:sz w:val="28"/>
                <w:szCs w:val="28"/>
                <w:lang w:bidi="ru-RU"/>
              </w:rPr>
              <w:t xml:space="preserve"> Нагревание стальной спицы при перемещении надетой на нее пробки</w:t>
            </w:r>
          </w:p>
        </w:tc>
        <w:tc>
          <w:tcPr>
            <w:tcW w:w="5984" w:type="dxa"/>
            <w:gridSpan w:val="2"/>
            <w:shd w:val="clear" w:color="auto" w:fill="FFFFFF"/>
            <w:vAlign w:val="center"/>
          </w:tcPr>
          <w:p w:rsidR="00B1640B" w:rsidRPr="00955864" w:rsidRDefault="00B1640B" w:rsidP="006615A3">
            <w:pPr>
              <w:widowControl w:val="0"/>
              <w:numPr>
                <w:ilvl w:val="0"/>
                <w:numId w:val="68"/>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изменение внутренней энергии тела, когда над ним совершают работу или тело совершает работу;</w:t>
            </w:r>
          </w:p>
          <w:p w:rsidR="00B1640B" w:rsidRPr="00955864" w:rsidRDefault="00B1640B" w:rsidP="006615A3">
            <w:pPr>
              <w:widowControl w:val="0"/>
              <w:numPr>
                <w:ilvl w:val="0"/>
                <w:numId w:val="69"/>
              </w:numPr>
              <w:tabs>
                <w:tab w:val="left" w:pos="355"/>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перечислять способы изменения внутренней энергии; </w:t>
            </w:r>
          </w:p>
          <w:p w:rsidR="00B1640B" w:rsidRPr="00955864" w:rsidRDefault="00B1640B" w:rsidP="006615A3">
            <w:pPr>
              <w:widowControl w:val="0"/>
              <w:numPr>
                <w:ilvl w:val="0"/>
                <w:numId w:val="69"/>
              </w:numPr>
              <w:tabs>
                <w:tab w:val="left" w:pos="355"/>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изменения внутренней энергии тела путем совершения работы и теплопередачи;</w:t>
            </w:r>
          </w:p>
          <w:p w:rsidR="00B1640B" w:rsidRPr="00955864" w:rsidRDefault="00B1640B" w:rsidP="006615A3">
            <w:pPr>
              <w:widowControl w:val="0"/>
              <w:numPr>
                <w:ilvl w:val="0"/>
                <w:numId w:val="6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проводить опыты по изменению внутренней энергии</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3/3. Виды теплопередачи. Теплопроводность (§ 4)</w:t>
            </w:r>
          </w:p>
        </w:tc>
        <w:tc>
          <w:tcPr>
            <w:tcW w:w="6401" w:type="dxa"/>
            <w:gridSpan w:val="2"/>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Теплопроводность — один из видов теплопередачи. Различие теплопроводностей различных веществ.</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Передача тепла от одной части твердого тела к другой. Теплопроводность различных веществ: жидкостей, газов, металлов</w:t>
            </w:r>
          </w:p>
        </w:tc>
        <w:tc>
          <w:tcPr>
            <w:tcW w:w="5984" w:type="dxa"/>
            <w:gridSpan w:val="2"/>
            <w:shd w:val="clear" w:color="auto" w:fill="FFFFFF"/>
            <w:vAlign w:val="center"/>
          </w:tcPr>
          <w:p w:rsidR="00B1640B" w:rsidRPr="00955864" w:rsidRDefault="00B1640B" w:rsidP="006615A3">
            <w:pPr>
              <w:widowControl w:val="0"/>
              <w:numPr>
                <w:ilvl w:val="0"/>
                <w:numId w:val="70"/>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тепловые явления на основе молекулярно-кинетической теории;</w:t>
            </w:r>
          </w:p>
          <w:p w:rsidR="00B1640B" w:rsidRPr="00955864" w:rsidRDefault="00B1640B" w:rsidP="006615A3">
            <w:pPr>
              <w:widowControl w:val="0"/>
              <w:numPr>
                <w:ilvl w:val="0"/>
                <w:numId w:val="70"/>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теплопередачи путем теплопроводности;</w:t>
            </w:r>
          </w:p>
          <w:p w:rsidR="00B1640B" w:rsidRPr="00955864" w:rsidRDefault="00B1640B" w:rsidP="006615A3">
            <w:pPr>
              <w:widowControl w:val="0"/>
              <w:numPr>
                <w:ilvl w:val="0"/>
                <w:numId w:val="70"/>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проводить исследовательский эксперимент по теплопроводности различных веществ и делать выводы</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4/4. Конвекция. Излучение (§ 5, 6)</w:t>
            </w:r>
          </w:p>
        </w:tc>
        <w:tc>
          <w:tcPr>
            <w:tcW w:w="6401" w:type="dxa"/>
            <w:gridSpan w:val="2"/>
            <w:shd w:val="clear" w:color="auto" w:fill="FFFFFF"/>
            <w:vAlign w:val="center"/>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Конвекция в жидкостях и газах. Объяснение конвекции. Передача энергии излучением. </w:t>
            </w:r>
            <w:r w:rsidRPr="00955864">
              <w:rPr>
                <w:rFonts w:ascii="Times New Roman" w:eastAsia="Century Schoolbook" w:hAnsi="Times New Roman"/>
                <w:color w:val="000000"/>
                <w:sz w:val="28"/>
                <w:szCs w:val="28"/>
                <w:lang w:bidi="ru-RU"/>
              </w:rPr>
              <w:t>Конвекция и излучение — виды теплопередачи. Особенности видов теплопередачи.</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Конвекция в воздухе и жидкости. Передача энергии путем излучения</w:t>
            </w:r>
          </w:p>
        </w:tc>
        <w:tc>
          <w:tcPr>
            <w:tcW w:w="5984" w:type="dxa"/>
            <w:gridSpan w:val="2"/>
            <w:shd w:val="clear" w:color="auto" w:fill="FFFFFF"/>
          </w:tcPr>
          <w:p w:rsidR="00B1640B" w:rsidRPr="00955864" w:rsidRDefault="00B1640B" w:rsidP="006615A3">
            <w:pPr>
              <w:widowControl w:val="0"/>
              <w:numPr>
                <w:ilvl w:val="0"/>
                <w:numId w:val="71"/>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теплопередачи путем конвекции и излучения;</w:t>
            </w:r>
          </w:p>
          <w:p w:rsidR="00B1640B" w:rsidRPr="00955864" w:rsidRDefault="00B1640B" w:rsidP="006615A3">
            <w:pPr>
              <w:widowControl w:val="0"/>
              <w:numPr>
                <w:ilvl w:val="0"/>
                <w:numId w:val="71"/>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как на практике учитываются различные виды теплопередачи;</w:t>
            </w:r>
          </w:p>
          <w:p w:rsidR="00B1640B" w:rsidRPr="00955864" w:rsidRDefault="00B1640B" w:rsidP="006615A3">
            <w:pPr>
              <w:widowControl w:val="0"/>
              <w:numPr>
                <w:ilvl w:val="0"/>
                <w:numId w:val="71"/>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сравнивать виды теплопередачи</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5/5. Количество теплоты. Единицы количества теплоты (§ 7)</w:t>
            </w:r>
          </w:p>
        </w:tc>
        <w:tc>
          <w:tcPr>
            <w:tcW w:w="6401" w:type="dxa"/>
            <w:gridSpan w:val="2"/>
            <w:shd w:val="clear" w:color="auto" w:fill="FFFFFF"/>
            <w:vAlign w:val="center"/>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Количество теплоты. Единицы количества теплоты.</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Нагревание разных веществ равной массы.</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Опыты.</w:t>
            </w:r>
            <w:r w:rsidRPr="00955864">
              <w:rPr>
                <w:rFonts w:ascii="Times New Roman" w:eastAsia="Century Schoolbook" w:hAnsi="Times New Roman"/>
                <w:color w:val="000000"/>
                <w:sz w:val="28"/>
                <w:szCs w:val="28"/>
                <w:lang w:bidi="ru-RU"/>
              </w:rPr>
              <w:t xml:space="preserve"> Исследование изменения со временем температуры остывающей воды</w:t>
            </w:r>
          </w:p>
        </w:tc>
        <w:tc>
          <w:tcPr>
            <w:tcW w:w="5984" w:type="dxa"/>
            <w:gridSpan w:val="2"/>
            <w:shd w:val="clear" w:color="auto" w:fill="FFFFFF"/>
          </w:tcPr>
          <w:p w:rsidR="00B1640B" w:rsidRPr="00955864" w:rsidRDefault="00B1640B" w:rsidP="006615A3">
            <w:pPr>
              <w:widowControl w:val="0"/>
              <w:numPr>
                <w:ilvl w:val="0"/>
                <w:numId w:val="72"/>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Находить связь между единицами количества теплоты: Дж, кДж, кал, ккал;</w:t>
            </w:r>
          </w:p>
          <w:p w:rsidR="00B1640B" w:rsidRPr="00955864" w:rsidRDefault="00B1640B" w:rsidP="006615A3">
            <w:pPr>
              <w:widowControl w:val="0"/>
              <w:numPr>
                <w:ilvl w:val="0"/>
                <w:numId w:val="72"/>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с текстом учебника;</w:t>
            </w:r>
          </w:p>
          <w:p w:rsidR="00B1640B" w:rsidRPr="00955864" w:rsidRDefault="00B1640B" w:rsidP="006615A3">
            <w:pPr>
              <w:widowControl w:val="0"/>
              <w:numPr>
                <w:ilvl w:val="0"/>
                <w:numId w:val="72"/>
              </w:numPr>
              <w:tabs>
                <w:tab w:val="left" w:pos="506"/>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устанавливать зависимость между массой тела и количеством теплоты</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6/6. Удельная теплоемкость (§ 8)</w:t>
            </w:r>
          </w:p>
        </w:tc>
        <w:tc>
          <w:tcPr>
            <w:tcW w:w="6401" w:type="dxa"/>
            <w:gridSpan w:val="2"/>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Удельная теплоемкость вещества, ее физический смысл. Единица удельной теплоемкости. </w:t>
            </w:r>
            <w:r w:rsidRPr="00955864">
              <w:rPr>
                <w:rFonts w:ascii="Times New Roman" w:eastAsia="Century Schoolbook" w:hAnsi="Times New Roman"/>
                <w:color w:val="000000"/>
                <w:sz w:val="28"/>
                <w:szCs w:val="28"/>
                <w:lang w:bidi="ru-RU"/>
              </w:rPr>
              <w:t xml:space="preserve">Анализ таблицы </w:t>
            </w:r>
            <w:r w:rsidRPr="00955864">
              <w:rPr>
                <w:rFonts w:ascii="Times New Roman" w:eastAsia="Century Schoolbook" w:hAnsi="Times New Roman"/>
                <w:b/>
                <w:bCs/>
                <w:color w:val="000000"/>
                <w:sz w:val="28"/>
                <w:szCs w:val="28"/>
                <w:lang w:bidi="ru-RU"/>
              </w:rPr>
              <w:t xml:space="preserve">1 </w:t>
            </w:r>
            <w:r w:rsidRPr="00955864">
              <w:rPr>
                <w:rFonts w:ascii="Times New Roman" w:eastAsia="Century Schoolbook" w:hAnsi="Times New Roman"/>
                <w:color w:val="000000"/>
                <w:sz w:val="28"/>
                <w:szCs w:val="28"/>
                <w:lang w:bidi="ru-RU"/>
              </w:rPr>
              <w:t>учебника. Измерение теплоемкости твердого тела</w:t>
            </w:r>
          </w:p>
        </w:tc>
        <w:tc>
          <w:tcPr>
            <w:tcW w:w="5984" w:type="dxa"/>
            <w:gridSpan w:val="2"/>
            <w:shd w:val="clear" w:color="auto" w:fill="FFFFFF"/>
            <w:vAlign w:val="center"/>
          </w:tcPr>
          <w:p w:rsidR="00B1640B" w:rsidRPr="00955864" w:rsidRDefault="00B1640B" w:rsidP="006615A3">
            <w:pPr>
              <w:widowControl w:val="0"/>
              <w:numPr>
                <w:ilvl w:val="0"/>
                <w:numId w:val="73"/>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физический смысл удельной теплоемкости вещества;</w:t>
            </w:r>
          </w:p>
          <w:p w:rsidR="00B1640B" w:rsidRPr="00955864" w:rsidRDefault="00B1640B" w:rsidP="006615A3">
            <w:pPr>
              <w:widowControl w:val="0"/>
              <w:numPr>
                <w:ilvl w:val="0"/>
                <w:numId w:val="73"/>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табличные данные;</w:t>
            </w:r>
          </w:p>
          <w:p w:rsidR="00B1640B" w:rsidRPr="00955864" w:rsidRDefault="00B1640B" w:rsidP="006615A3">
            <w:pPr>
              <w:widowControl w:val="0"/>
              <w:numPr>
                <w:ilvl w:val="0"/>
                <w:numId w:val="73"/>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применения на практике знаний о различной теплоемкости веществ</w:t>
            </w:r>
          </w:p>
        </w:tc>
      </w:tr>
      <w:tr w:rsidR="00B1640B" w:rsidRPr="00955864" w:rsidTr="00CD47DD">
        <w:trPr>
          <w:gridAfter w:val="1"/>
          <w:wAfter w:w="10" w:type="dxa"/>
          <w:trHeight w:val="20"/>
        </w:trPr>
        <w:tc>
          <w:tcPr>
            <w:tcW w:w="3007"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7/7. Расчет количества теплоты, необходимого для нагревания тела или выделяемого им при охлаждении (§ 9)</w:t>
            </w:r>
          </w:p>
        </w:tc>
        <w:tc>
          <w:tcPr>
            <w:tcW w:w="6401" w:type="dxa"/>
            <w:gridSpan w:val="2"/>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Формула для расчета количества теплоты, необходимого для нагревания тела или выделяемого им при охлаждении</w:t>
            </w:r>
          </w:p>
        </w:tc>
        <w:tc>
          <w:tcPr>
            <w:tcW w:w="5984" w:type="dxa"/>
            <w:gridSpan w:val="2"/>
            <w:shd w:val="clear" w:color="auto" w:fill="FFFFFF"/>
          </w:tcPr>
          <w:p w:rsidR="00B1640B" w:rsidRPr="00955864" w:rsidRDefault="00B1640B" w:rsidP="006615A3">
            <w:pPr>
              <w:widowControl w:val="0"/>
              <w:numPr>
                <w:ilvl w:val="0"/>
                <w:numId w:val="74"/>
              </w:numPr>
              <w:tabs>
                <w:tab w:val="left" w:pos="350"/>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Рассчитывать количество теплоты, необходимое для нагревания тела или выделяемое им при охлаждении;</w:t>
            </w:r>
          </w:p>
          <w:p w:rsidR="00B1640B" w:rsidRPr="00955864" w:rsidRDefault="00B1640B" w:rsidP="006615A3">
            <w:pPr>
              <w:widowControl w:val="0"/>
              <w:numPr>
                <w:ilvl w:val="0"/>
                <w:numId w:val="74"/>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преобразовывать количество теплоты, выраженной в Дж в кДж; кал, ккал в Дж</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8/8. Лабораторная работа № 1</w:t>
            </w:r>
          </w:p>
        </w:tc>
        <w:tc>
          <w:tcPr>
            <w:tcW w:w="6401" w:type="dxa"/>
            <w:gridSpan w:val="2"/>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Устройство и применение калориметра. Лабораторная работа № 1 «Сравнение количеств теплоты при смешивании воды разной температуры».</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Устройство калориметра</w:t>
            </w:r>
          </w:p>
        </w:tc>
        <w:tc>
          <w:tcPr>
            <w:tcW w:w="5984" w:type="dxa"/>
            <w:gridSpan w:val="2"/>
            <w:shd w:val="clear" w:color="auto" w:fill="FFFFFF"/>
            <w:vAlign w:val="center"/>
          </w:tcPr>
          <w:p w:rsidR="00B1640B" w:rsidRPr="00955864" w:rsidRDefault="00B1640B" w:rsidP="006615A3">
            <w:pPr>
              <w:widowControl w:val="0"/>
              <w:numPr>
                <w:ilvl w:val="0"/>
                <w:numId w:val="75"/>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Разрабатывать план выполнения работы;</w:t>
            </w:r>
          </w:p>
          <w:p w:rsidR="00B1640B" w:rsidRPr="00955864" w:rsidRDefault="00B1640B" w:rsidP="006615A3">
            <w:pPr>
              <w:widowControl w:val="0"/>
              <w:numPr>
                <w:ilvl w:val="0"/>
                <w:numId w:val="75"/>
              </w:numPr>
              <w:tabs>
                <w:tab w:val="left" w:pos="355"/>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определять и сравнивать количество теплоты, отданное горячей водой и полученное холодной при теплообмене;</w:t>
            </w:r>
          </w:p>
          <w:p w:rsidR="00B1640B" w:rsidRPr="00955864" w:rsidRDefault="00B1640B" w:rsidP="006615A3">
            <w:pPr>
              <w:widowControl w:val="0"/>
              <w:numPr>
                <w:ilvl w:val="0"/>
                <w:numId w:val="75"/>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полученные результаты, представлять их в виде таблиц;</w:t>
            </w:r>
          </w:p>
          <w:p w:rsidR="00B1640B" w:rsidRPr="00955864" w:rsidRDefault="00B1640B" w:rsidP="006615A3">
            <w:pPr>
              <w:widowControl w:val="0"/>
              <w:numPr>
                <w:ilvl w:val="0"/>
                <w:numId w:val="75"/>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причины погрешностей измерений</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9/9. Лабораторная работа № 2</w:t>
            </w:r>
          </w:p>
        </w:tc>
        <w:tc>
          <w:tcPr>
            <w:tcW w:w="6401" w:type="dxa"/>
            <w:gridSpan w:val="2"/>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Зависимость удельной теплоемкости вещества от его агрегатного состояния. Лабораторная работа № 2 «Измерение удельной теплоемкости твердого тела»</w:t>
            </w:r>
          </w:p>
        </w:tc>
        <w:tc>
          <w:tcPr>
            <w:tcW w:w="5984" w:type="dxa"/>
            <w:gridSpan w:val="2"/>
            <w:shd w:val="clear" w:color="auto" w:fill="FFFFFF"/>
            <w:vAlign w:val="center"/>
          </w:tcPr>
          <w:p w:rsidR="00B1640B" w:rsidRPr="00955864" w:rsidRDefault="00B1640B" w:rsidP="006615A3">
            <w:pPr>
              <w:widowControl w:val="0"/>
              <w:numPr>
                <w:ilvl w:val="0"/>
                <w:numId w:val="76"/>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Разрабатывать план выполнения работы; определять экспериментально удельную теплоемкость вещества и сравнивать ее с табличным значением;</w:t>
            </w:r>
          </w:p>
          <w:p w:rsidR="00B1640B" w:rsidRPr="00955864" w:rsidRDefault="00B1640B" w:rsidP="006615A3">
            <w:pPr>
              <w:widowControl w:val="0"/>
              <w:numPr>
                <w:ilvl w:val="0"/>
                <w:numId w:val="76"/>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полученные результаты, представлять их в виде таблиц;</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причины погрешностей измерений</w:t>
            </w:r>
          </w:p>
        </w:tc>
      </w:tr>
      <w:tr w:rsidR="00B1640B" w:rsidRPr="00955864" w:rsidTr="00CD47DD">
        <w:tblPrEx>
          <w:jc w:val="center"/>
        </w:tblPrEx>
        <w:trPr>
          <w:gridAfter w:val="1"/>
          <w:wAfter w:w="10" w:type="dxa"/>
          <w:trHeight w:val="20"/>
          <w:jc w:val="center"/>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10/10. Энергия топлива. Удельная теплота сгорания (§ Ю)</w:t>
            </w:r>
          </w:p>
        </w:tc>
        <w:tc>
          <w:tcPr>
            <w:tcW w:w="6401"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Топливо как источник энергии. Удельная теплота сгорания топлива. Анализ таблицы 2 учебника. Формула для расчета количества теплоты, выделяемого при сгорании топлива. Решение задач.</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Образцы различных видов топлива, нагревание воды при сгорании спирта или газа в горелке</w:t>
            </w:r>
          </w:p>
        </w:tc>
        <w:tc>
          <w:tcPr>
            <w:tcW w:w="5984" w:type="dxa"/>
            <w:gridSpan w:val="2"/>
            <w:shd w:val="clear" w:color="auto" w:fill="FFFFFF"/>
            <w:vAlign w:val="center"/>
          </w:tcPr>
          <w:p w:rsidR="00B1640B" w:rsidRPr="00955864" w:rsidRDefault="00B1640B" w:rsidP="006615A3">
            <w:pPr>
              <w:widowControl w:val="0"/>
              <w:numPr>
                <w:ilvl w:val="0"/>
                <w:numId w:val="77"/>
              </w:numPr>
              <w:tabs>
                <w:tab w:val="left" w:pos="350"/>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физический смысл удельной теплоты сгорания топлива и рассчитывать ее;</w:t>
            </w:r>
          </w:p>
          <w:p w:rsidR="00B1640B" w:rsidRPr="00955864" w:rsidRDefault="00B1640B" w:rsidP="006615A3">
            <w:pPr>
              <w:widowControl w:val="0"/>
              <w:numPr>
                <w:ilvl w:val="0"/>
                <w:numId w:val="77"/>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экологически чистого топлива;</w:t>
            </w:r>
          </w:p>
          <w:p w:rsidR="00B1640B" w:rsidRPr="00955864" w:rsidRDefault="00B1640B" w:rsidP="006615A3">
            <w:pPr>
              <w:widowControl w:val="0"/>
              <w:numPr>
                <w:ilvl w:val="0"/>
                <w:numId w:val="7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классифицировать виды топлива по количеству теплоты, выделяемой при сгорании</w:t>
            </w:r>
          </w:p>
        </w:tc>
      </w:tr>
      <w:tr w:rsidR="00B1640B" w:rsidRPr="00955864" w:rsidTr="00CD47DD">
        <w:tblPrEx>
          <w:jc w:val="center"/>
        </w:tblPrEx>
        <w:trPr>
          <w:gridAfter w:val="1"/>
          <w:wAfter w:w="10" w:type="dxa"/>
          <w:trHeight w:val="20"/>
          <w:jc w:val="center"/>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11/11. Закон сохранения и превращения энергии в механических и тепловых процессах (§ 11)</w:t>
            </w:r>
          </w:p>
        </w:tc>
        <w:tc>
          <w:tcPr>
            <w:tcW w:w="6401" w:type="dxa"/>
            <w:gridSpan w:val="2"/>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Закон сохранения механической энергии. Превращение механической энергии во внутреннюю. Превращение внутренней энергии в механическую энергию. Сохранение энергии в тепловых процессах. Закон сохранения и превращения энергии в природе</w:t>
            </w:r>
          </w:p>
        </w:tc>
        <w:tc>
          <w:tcPr>
            <w:tcW w:w="5984" w:type="dxa"/>
            <w:gridSpan w:val="2"/>
            <w:shd w:val="clear" w:color="auto" w:fill="FFFFFF"/>
            <w:vAlign w:val="center"/>
          </w:tcPr>
          <w:p w:rsidR="00B1640B" w:rsidRPr="00955864" w:rsidRDefault="00B1640B" w:rsidP="006615A3">
            <w:pPr>
              <w:widowControl w:val="0"/>
              <w:numPr>
                <w:ilvl w:val="0"/>
                <w:numId w:val="7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превращения механической энергии во внутреннюю, перехода энергии от одного тела к другому;</w:t>
            </w:r>
          </w:p>
          <w:p w:rsidR="00B1640B" w:rsidRPr="00955864" w:rsidRDefault="00B1640B" w:rsidP="006615A3">
            <w:pPr>
              <w:widowControl w:val="0"/>
              <w:numPr>
                <w:ilvl w:val="0"/>
                <w:numId w:val="7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подтверждающие закон сохранения механической энергии;</w:t>
            </w:r>
          </w:p>
          <w:p w:rsidR="00B1640B" w:rsidRPr="00955864" w:rsidRDefault="00B1640B" w:rsidP="006615A3">
            <w:pPr>
              <w:widowControl w:val="0"/>
              <w:numPr>
                <w:ilvl w:val="0"/>
                <w:numId w:val="7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систематизировать и обобщать знания закона на тепловые процессы</w:t>
            </w:r>
          </w:p>
        </w:tc>
      </w:tr>
      <w:tr w:rsidR="00B1640B" w:rsidRPr="00955864" w:rsidTr="00CD47DD">
        <w:tblPrEx>
          <w:jc w:val="center"/>
        </w:tblPrEx>
        <w:trPr>
          <w:gridAfter w:val="1"/>
          <w:wAfter w:w="10" w:type="dxa"/>
          <w:trHeight w:val="20"/>
          <w:jc w:val="center"/>
        </w:trPr>
        <w:tc>
          <w:tcPr>
            <w:tcW w:w="3007"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12/12. Контрольная работа</w:t>
            </w:r>
          </w:p>
        </w:tc>
        <w:tc>
          <w:tcPr>
            <w:tcW w:w="6401"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Контрольная работа по теме «Тепловые явления»</w:t>
            </w:r>
          </w:p>
        </w:tc>
        <w:tc>
          <w:tcPr>
            <w:tcW w:w="5984"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Применять знания к решению задач</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13/13. Агрегатные состояния вещества. Плавление и отвердевание (§ 12, 13)</w:t>
            </w:r>
          </w:p>
        </w:tc>
        <w:tc>
          <w:tcPr>
            <w:tcW w:w="6401" w:type="dxa"/>
            <w:gridSpan w:val="2"/>
            <w:shd w:val="clear" w:color="auto" w:fill="FFFFFF"/>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Агрегатные состояния вещества. Кристаллические тела. </w:t>
            </w:r>
            <w:r w:rsidRPr="00955864">
              <w:rPr>
                <w:rFonts w:ascii="Times New Roman" w:eastAsia="Century Schoolbook" w:hAnsi="Times New Roman"/>
                <w:b/>
                <w:bCs/>
                <w:color w:val="000000"/>
                <w:sz w:val="28"/>
                <w:szCs w:val="28"/>
                <w:lang w:bidi="ru-RU"/>
              </w:rPr>
              <w:t xml:space="preserve">Плавление и отвердевание. Температура плавления. </w:t>
            </w:r>
            <w:r w:rsidRPr="00955864">
              <w:rPr>
                <w:rFonts w:ascii="Times New Roman" w:eastAsia="Century Schoolbook" w:hAnsi="Times New Roman"/>
                <w:color w:val="000000"/>
                <w:sz w:val="28"/>
                <w:szCs w:val="28"/>
                <w:lang w:bidi="ru-RU"/>
              </w:rPr>
              <w:t>Анализ таблицы 3 учебника.</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Модель кристаллической решетки молекул воды и кислорода, модель хаотического движения молекул в газе, кристаллы.</w:t>
            </w:r>
          </w:p>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Опыты.</w:t>
            </w:r>
            <w:r w:rsidRPr="00955864">
              <w:rPr>
                <w:rFonts w:ascii="Times New Roman" w:eastAsia="Century Schoolbook" w:hAnsi="Times New Roman"/>
                <w:color w:val="000000"/>
                <w:sz w:val="28"/>
                <w:szCs w:val="28"/>
                <w:lang w:bidi="ru-RU"/>
              </w:rPr>
              <w:t xml:space="preserve"> Наблюдение за таянием кусочка льда в воде</w:t>
            </w:r>
          </w:p>
        </w:tc>
        <w:tc>
          <w:tcPr>
            <w:tcW w:w="5984" w:type="dxa"/>
            <w:gridSpan w:val="2"/>
            <w:shd w:val="clear" w:color="auto" w:fill="FFFFFF"/>
            <w:vAlign w:val="center"/>
          </w:tcPr>
          <w:p w:rsidR="00B1640B" w:rsidRPr="00955864" w:rsidRDefault="00B1640B" w:rsidP="006615A3">
            <w:pPr>
              <w:widowControl w:val="0"/>
              <w:numPr>
                <w:ilvl w:val="0"/>
                <w:numId w:val="7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агрегатных состояний вещества;</w:t>
            </w:r>
          </w:p>
          <w:p w:rsidR="00B1640B" w:rsidRPr="00955864" w:rsidRDefault="00B1640B" w:rsidP="006615A3">
            <w:pPr>
              <w:widowControl w:val="0"/>
              <w:numPr>
                <w:ilvl w:val="0"/>
                <w:numId w:val="7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отличать агрегатные состояния вещества и объяснять особенности молекулярного строения газов, жидкостей и твердых тел;</w:t>
            </w:r>
          </w:p>
          <w:p w:rsidR="00B1640B" w:rsidRPr="00955864" w:rsidRDefault="00B1640B" w:rsidP="006615A3">
            <w:pPr>
              <w:widowControl w:val="0"/>
              <w:numPr>
                <w:ilvl w:val="0"/>
                <w:numId w:val="7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отличать процесс плавления тела от кристаллизации и приводить примеры этих процессов;</w:t>
            </w:r>
          </w:p>
          <w:p w:rsidR="00B1640B" w:rsidRPr="00955864" w:rsidRDefault="00B1640B" w:rsidP="006615A3">
            <w:pPr>
              <w:widowControl w:val="0"/>
              <w:numPr>
                <w:ilvl w:val="0"/>
                <w:numId w:val="79"/>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проводить исследовательский эксперимент по изучению плавления, делать отчет и объяснять результаты эксперимента;</w:t>
            </w:r>
          </w:p>
          <w:p w:rsidR="00B1640B" w:rsidRPr="00955864" w:rsidRDefault="00B1640B" w:rsidP="006615A3">
            <w:pPr>
              <w:widowControl w:val="0"/>
              <w:numPr>
                <w:ilvl w:val="0"/>
                <w:numId w:val="79"/>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с текстом учебника</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14/14. График плавления и отвердевания кристаллических тел. Удельная теплота плавления (§14, 15)</w:t>
            </w:r>
          </w:p>
        </w:tc>
        <w:tc>
          <w:tcPr>
            <w:tcW w:w="6401" w:type="dxa"/>
            <w:gridSpan w:val="2"/>
            <w:shd w:val="clear" w:color="auto" w:fill="FFFFFF"/>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Удельная теплота плавления, ее физический смысл и единица. Объяснение процессов плавления и отвердевания на основе знаний о молекулярном строении вещества. </w:t>
            </w:r>
            <w:r w:rsidRPr="00955864">
              <w:rPr>
                <w:rFonts w:ascii="Times New Roman" w:eastAsia="Century Schoolbook" w:hAnsi="Times New Roman"/>
                <w:color w:val="000000"/>
                <w:sz w:val="28"/>
                <w:szCs w:val="28"/>
                <w:lang w:bidi="ru-RU"/>
              </w:rPr>
              <w:t xml:space="preserve">Анализ таблицы 4 учебника. </w:t>
            </w:r>
            <w:r w:rsidRPr="00955864">
              <w:rPr>
                <w:rFonts w:ascii="Times New Roman" w:eastAsia="Century Schoolbook" w:hAnsi="Times New Roman"/>
                <w:b/>
                <w:bCs/>
                <w:color w:val="000000"/>
                <w:sz w:val="28"/>
                <w:szCs w:val="28"/>
                <w:lang w:bidi="ru-RU"/>
              </w:rPr>
              <w:t>Формула для расчета количества теплоты, необходимого для плавления тела или выделяющегося при его кристаллизации</w:t>
            </w:r>
          </w:p>
        </w:tc>
        <w:tc>
          <w:tcPr>
            <w:tcW w:w="5984" w:type="dxa"/>
            <w:gridSpan w:val="2"/>
            <w:shd w:val="clear" w:color="auto" w:fill="FFFFFF"/>
            <w:vAlign w:val="center"/>
          </w:tcPr>
          <w:p w:rsidR="00B1640B" w:rsidRPr="00955864" w:rsidRDefault="00B1640B" w:rsidP="006615A3">
            <w:pPr>
              <w:widowControl w:val="0"/>
              <w:numPr>
                <w:ilvl w:val="0"/>
                <w:numId w:val="80"/>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табличные данные температуры плавления, график плавления и отвердевания;</w:t>
            </w:r>
          </w:p>
          <w:p w:rsidR="00B1640B" w:rsidRPr="00955864" w:rsidRDefault="00B1640B" w:rsidP="006615A3">
            <w:pPr>
              <w:widowControl w:val="0"/>
              <w:numPr>
                <w:ilvl w:val="0"/>
                <w:numId w:val="80"/>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рассчитывать количество теплоты, выделяющегося при кристаллизации;</w:t>
            </w:r>
          </w:p>
          <w:p w:rsidR="00B1640B" w:rsidRPr="00955864" w:rsidRDefault="00B1640B" w:rsidP="006615A3">
            <w:pPr>
              <w:widowControl w:val="0"/>
              <w:numPr>
                <w:ilvl w:val="0"/>
                <w:numId w:val="80"/>
              </w:numPr>
              <w:tabs>
                <w:tab w:val="left" w:pos="506"/>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устанавливать зависимость процесса плавления и температуры тела;</w:t>
            </w:r>
          </w:p>
          <w:p w:rsidR="00B1640B" w:rsidRPr="00955864" w:rsidRDefault="00B1640B" w:rsidP="006615A3">
            <w:pPr>
              <w:widowControl w:val="0"/>
              <w:numPr>
                <w:ilvl w:val="0"/>
                <w:numId w:val="80"/>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процессы плавления и отвердевания тела на основе молекулярно-кинетических представлений</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15/15. Решение задач</w:t>
            </w:r>
          </w:p>
        </w:tc>
        <w:tc>
          <w:tcPr>
            <w:tcW w:w="6401" w:type="dxa"/>
            <w:gridSpan w:val="2"/>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Решение задач по теме «Нагревание тел. Плавление и кристаллизация». Кратковременная контрольная работа по теме «Нагревание и плавление тел»</w:t>
            </w:r>
          </w:p>
        </w:tc>
        <w:tc>
          <w:tcPr>
            <w:tcW w:w="5984" w:type="dxa"/>
            <w:gridSpan w:val="2"/>
            <w:shd w:val="clear" w:color="auto" w:fill="FFFFFF"/>
            <w:vAlign w:val="center"/>
          </w:tcPr>
          <w:p w:rsidR="00B1640B" w:rsidRPr="00955864" w:rsidRDefault="00B1640B" w:rsidP="006615A3">
            <w:pPr>
              <w:widowControl w:val="0"/>
              <w:numPr>
                <w:ilvl w:val="0"/>
                <w:numId w:val="81"/>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Определять количество теплоты;</w:t>
            </w:r>
          </w:p>
          <w:p w:rsidR="00B1640B" w:rsidRPr="00955864" w:rsidRDefault="00B1640B" w:rsidP="006615A3">
            <w:pPr>
              <w:widowControl w:val="0"/>
              <w:numPr>
                <w:ilvl w:val="0"/>
                <w:numId w:val="81"/>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получать необходимые данные из таблиц;</w:t>
            </w:r>
          </w:p>
          <w:p w:rsidR="00B1640B" w:rsidRPr="00955864" w:rsidRDefault="00B1640B" w:rsidP="006615A3">
            <w:pPr>
              <w:widowControl w:val="0"/>
              <w:numPr>
                <w:ilvl w:val="0"/>
                <w:numId w:val="81"/>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знания к решению задач</w:t>
            </w:r>
          </w:p>
        </w:tc>
      </w:tr>
      <w:tr w:rsidR="00B1640B" w:rsidRPr="00955864" w:rsidTr="00CD47DD">
        <w:trPr>
          <w:gridAfter w:val="1"/>
          <w:wAfter w:w="10" w:type="dxa"/>
          <w:trHeight w:val="20"/>
        </w:trPr>
        <w:tc>
          <w:tcPr>
            <w:tcW w:w="3007"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16/16. Испарение. Насыщенный и ненасыщенный пар. Конденсация. Поглощение энергии при испарении жидкости и выделение ее при конденсации пара (§ 16, 17)</w:t>
            </w:r>
          </w:p>
        </w:tc>
        <w:tc>
          <w:tcPr>
            <w:tcW w:w="6401" w:type="dxa"/>
            <w:gridSpan w:val="2"/>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Парообразование и испарение. Скорость испарения. Насыщенный и ненасыщенный пар. Конденсация пара. Особенности процессов испарения и конденсации. Поглощение энергии при испарении жидкости и выделение ее при конденсации пара.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Явление испарения и конденсации</w:t>
            </w:r>
          </w:p>
        </w:tc>
        <w:tc>
          <w:tcPr>
            <w:tcW w:w="5984" w:type="dxa"/>
            <w:gridSpan w:val="2"/>
            <w:shd w:val="clear" w:color="auto" w:fill="FFFFFF"/>
          </w:tcPr>
          <w:p w:rsidR="00B1640B" w:rsidRPr="00955864" w:rsidRDefault="00B1640B" w:rsidP="006615A3">
            <w:pPr>
              <w:widowControl w:val="0"/>
              <w:numPr>
                <w:ilvl w:val="0"/>
                <w:numId w:val="82"/>
              </w:numPr>
              <w:tabs>
                <w:tab w:val="left" w:pos="355"/>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понижение температуры жидкости при испарении;</w:t>
            </w:r>
          </w:p>
          <w:p w:rsidR="00B1640B" w:rsidRPr="00955864" w:rsidRDefault="00B1640B" w:rsidP="006615A3">
            <w:pPr>
              <w:widowControl w:val="0"/>
              <w:numPr>
                <w:ilvl w:val="0"/>
                <w:numId w:val="82"/>
              </w:numPr>
              <w:tabs>
                <w:tab w:val="left" w:pos="355"/>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явлений природы, которые объясняются конденсацией пара;</w:t>
            </w:r>
          </w:p>
          <w:p w:rsidR="00B1640B" w:rsidRPr="00955864" w:rsidRDefault="00B1640B" w:rsidP="006615A3">
            <w:pPr>
              <w:widowControl w:val="0"/>
              <w:numPr>
                <w:ilvl w:val="0"/>
                <w:numId w:val="82"/>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проводить исследовательский эксперимент по изучению испарения и конденсации, анализировать его результаты и делать выводы</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17/17. Кипение. Удельная теплота парообразования и конденсации (§ 18, 19)</w:t>
            </w:r>
          </w:p>
        </w:tc>
        <w:tc>
          <w:tcPr>
            <w:tcW w:w="6401" w:type="dxa"/>
            <w:gridSpan w:val="2"/>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Процесс кипения. Постоянство температуры при кипении в открытом сосуде. Физический смысл удельной теплоты парообразования и конденсации. </w:t>
            </w:r>
            <w:r w:rsidRPr="00955864">
              <w:rPr>
                <w:rFonts w:ascii="Times New Roman" w:eastAsia="Century Schoolbook" w:hAnsi="Times New Roman"/>
                <w:color w:val="000000"/>
                <w:sz w:val="28"/>
                <w:szCs w:val="28"/>
                <w:lang w:bidi="ru-RU"/>
              </w:rPr>
              <w:t xml:space="preserve">Анализ таблицы 6 учебника. Решение задач.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Кипение воды. Конденсация пара</w:t>
            </w:r>
          </w:p>
        </w:tc>
        <w:tc>
          <w:tcPr>
            <w:tcW w:w="5984" w:type="dxa"/>
            <w:gridSpan w:val="2"/>
            <w:shd w:val="clear" w:color="auto" w:fill="FFFFFF"/>
            <w:vAlign w:val="center"/>
          </w:tcPr>
          <w:p w:rsidR="00B1640B" w:rsidRPr="00955864" w:rsidRDefault="00B1640B" w:rsidP="006615A3">
            <w:pPr>
              <w:widowControl w:val="0"/>
              <w:numPr>
                <w:ilvl w:val="0"/>
                <w:numId w:val="83"/>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с таблицей 6 учебника;</w:t>
            </w:r>
          </w:p>
          <w:p w:rsidR="00B1640B" w:rsidRPr="00955864" w:rsidRDefault="00B1640B" w:rsidP="006615A3">
            <w:pPr>
              <w:widowControl w:val="0"/>
              <w:numPr>
                <w:ilvl w:val="0"/>
                <w:numId w:val="83"/>
              </w:numPr>
              <w:tabs>
                <w:tab w:val="left" w:pos="350"/>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использования энергии, выделяемой при конденсации водяного пара;</w:t>
            </w:r>
          </w:p>
          <w:p w:rsidR="00B1640B" w:rsidRPr="00955864" w:rsidRDefault="00B1640B" w:rsidP="006615A3">
            <w:pPr>
              <w:widowControl w:val="0"/>
              <w:numPr>
                <w:ilvl w:val="0"/>
                <w:numId w:val="83"/>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рассчитывать количество теплоты, необходимое для превращения в пар жидкости любой массы;</w:t>
            </w:r>
          </w:p>
          <w:p w:rsidR="00B1640B" w:rsidRPr="00955864" w:rsidRDefault="00B1640B" w:rsidP="006615A3">
            <w:pPr>
              <w:widowControl w:val="0"/>
              <w:numPr>
                <w:ilvl w:val="0"/>
                <w:numId w:val="83"/>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проводить исследовательский эксперимент по изучению кипения воды, анализировать его результаты, делать выводы</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18/18. Решение задач</w:t>
            </w:r>
          </w:p>
        </w:tc>
        <w:tc>
          <w:tcPr>
            <w:tcW w:w="6401" w:type="dxa"/>
            <w:gridSpan w:val="2"/>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Решение задач на расчет удельной теплоты парообразования, количества теплоты, отданного (полученного) телом при конденсации (парообразовании)</w:t>
            </w:r>
          </w:p>
        </w:tc>
        <w:tc>
          <w:tcPr>
            <w:tcW w:w="5984" w:type="dxa"/>
            <w:gridSpan w:val="2"/>
            <w:shd w:val="clear" w:color="auto" w:fill="FFFFFF"/>
            <w:vAlign w:val="center"/>
          </w:tcPr>
          <w:p w:rsidR="00B1640B" w:rsidRPr="00955864" w:rsidRDefault="00B1640B" w:rsidP="006615A3">
            <w:pPr>
              <w:widowControl w:val="0"/>
              <w:numPr>
                <w:ilvl w:val="0"/>
                <w:numId w:val="84"/>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Находить в таблице необходимые данные;</w:t>
            </w:r>
          </w:p>
          <w:p w:rsidR="00B1640B" w:rsidRPr="00955864" w:rsidRDefault="00B1640B" w:rsidP="006615A3">
            <w:pPr>
              <w:widowControl w:val="0"/>
              <w:numPr>
                <w:ilvl w:val="0"/>
                <w:numId w:val="84"/>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рассчитывать количество теплоты, полученное (отданное) телом, удельную теплоту парообразования;</w:t>
            </w:r>
          </w:p>
          <w:p w:rsidR="00B1640B" w:rsidRPr="00955864" w:rsidRDefault="00B1640B" w:rsidP="006615A3">
            <w:pPr>
              <w:widowControl w:val="0"/>
              <w:numPr>
                <w:ilvl w:val="0"/>
                <w:numId w:val="84"/>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результаты, сравнивать их с табличными данными</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19/19. Влажность воздуха. Способы определения влажности воздуха (§ 20). Лабораторная работа № 3</w:t>
            </w:r>
          </w:p>
        </w:tc>
        <w:tc>
          <w:tcPr>
            <w:tcW w:w="6401"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Влажность воздуха. </w:t>
            </w:r>
            <w:r w:rsidRPr="00955864">
              <w:rPr>
                <w:rFonts w:ascii="Times New Roman" w:eastAsia="Century Schoolbook" w:hAnsi="Times New Roman"/>
                <w:color w:val="000000"/>
                <w:sz w:val="28"/>
                <w:szCs w:val="28"/>
                <w:lang w:bidi="ru-RU"/>
              </w:rPr>
              <w:t xml:space="preserve">Точка росы. Способы определения влажности воздуха. </w:t>
            </w:r>
            <w:r w:rsidRPr="00955864">
              <w:rPr>
                <w:rFonts w:ascii="Times New Roman" w:eastAsia="Century Schoolbook" w:hAnsi="Times New Roman"/>
                <w:b/>
                <w:bCs/>
                <w:color w:val="000000"/>
                <w:sz w:val="28"/>
                <w:szCs w:val="28"/>
                <w:lang w:bidi="ru-RU"/>
              </w:rPr>
              <w:t>Гигрометры: конденсационный и волосной. Психрометр.</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Лабораторная работа № 3 «Измерение влажности воздуха».</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Различные виды гигрометров, психрометр, психрометрическая таблица</w:t>
            </w:r>
          </w:p>
        </w:tc>
        <w:tc>
          <w:tcPr>
            <w:tcW w:w="5984" w:type="dxa"/>
            <w:gridSpan w:val="2"/>
            <w:shd w:val="clear" w:color="auto" w:fill="FFFFFF"/>
          </w:tcPr>
          <w:p w:rsidR="00B1640B" w:rsidRPr="00955864" w:rsidRDefault="00B1640B" w:rsidP="006615A3">
            <w:pPr>
              <w:widowControl w:val="0"/>
              <w:numPr>
                <w:ilvl w:val="0"/>
                <w:numId w:val="85"/>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влияния влажности воздуха в быту и деятельности человека;</w:t>
            </w:r>
          </w:p>
          <w:p w:rsidR="00B1640B" w:rsidRPr="00955864" w:rsidRDefault="00B1640B" w:rsidP="006615A3">
            <w:pPr>
              <w:widowControl w:val="0"/>
              <w:numPr>
                <w:ilvl w:val="0"/>
                <w:numId w:val="85"/>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измерять влажность воздуха;</w:t>
            </w:r>
          </w:p>
          <w:p w:rsidR="00B1640B" w:rsidRPr="00955864" w:rsidRDefault="00B1640B" w:rsidP="006615A3">
            <w:pPr>
              <w:widowControl w:val="0"/>
              <w:numPr>
                <w:ilvl w:val="0"/>
                <w:numId w:val="85"/>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в группе;</w:t>
            </w:r>
          </w:p>
          <w:p w:rsidR="00B1640B" w:rsidRPr="00955864" w:rsidRDefault="00B1640B" w:rsidP="006615A3">
            <w:pPr>
              <w:widowControl w:val="0"/>
              <w:numPr>
                <w:ilvl w:val="0"/>
                <w:numId w:val="85"/>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классифицировать приборы для измерения влажности воздуха</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20/20. Работа газа и пара при расширении. Двигатель внутреннего сгорания (§ 21, 22)</w:t>
            </w:r>
          </w:p>
        </w:tc>
        <w:tc>
          <w:tcPr>
            <w:tcW w:w="6401"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Работа газа и пара при расширении. </w:t>
            </w:r>
            <w:r w:rsidRPr="00955864">
              <w:rPr>
                <w:rFonts w:ascii="Times New Roman" w:eastAsia="Century Schoolbook" w:hAnsi="Times New Roman"/>
                <w:b/>
                <w:bCs/>
                <w:color w:val="000000"/>
                <w:sz w:val="28"/>
                <w:szCs w:val="28"/>
                <w:lang w:bidi="ru-RU"/>
              </w:rPr>
              <w:t xml:space="preserve">Тепловые двигатели. </w:t>
            </w:r>
            <w:r w:rsidRPr="00955864">
              <w:rPr>
                <w:rFonts w:ascii="Times New Roman" w:eastAsia="Century Schoolbook" w:hAnsi="Times New Roman"/>
                <w:color w:val="000000"/>
                <w:sz w:val="28"/>
                <w:szCs w:val="28"/>
                <w:lang w:bidi="ru-RU"/>
              </w:rPr>
              <w:t xml:space="preserve">Применение закона сохранения и превращения энергии в тепловых двигателях. </w:t>
            </w:r>
            <w:r w:rsidRPr="00955864">
              <w:rPr>
                <w:rFonts w:ascii="Times New Roman" w:eastAsia="Century Schoolbook" w:hAnsi="Times New Roman"/>
                <w:b/>
                <w:bCs/>
                <w:color w:val="000000"/>
                <w:sz w:val="28"/>
                <w:szCs w:val="28"/>
                <w:lang w:bidi="ru-RU"/>
              </w:rPr>
              <w:t xml:space="preserve">Устройство и принцип действия двигателя внутреннего сгорания </w:t>
            </w:r>
            <w:r w:rsidRPr="00955864">
              <w:rPr>
                <w:rFonts w:ascii="Times New Roman" w:eastAsia="Century Schoolbook" w:hAnsi="Times New Roman"/>
                <w:color w:val="000000"/>
                <w:sz w:val="28"/>
                <w:szCs w:val="28"/>
                <w:lang w:bidi="ru-RU"/>
              </w:rPr>
              <w:t>(</w:t>
            </w:r>
            <w:r w:rsidRPr="00955864">
              <w:rPr>
                <w:rFonts w:ascii="Times New Roman" w:eastAsia="Century Schoolbook" w:hAnsi="Times New Roman"/>
                <w:b/>
                <w:bCs/>
                <w:color w:val="000000"/>
                <w:sz w:val="28"/>
                <w:szCs w:val="28"/>
                <w:lang w:bidi="ru-RU"/>
              </w:rPr>
              <w:t xml:space="preserve">ДВС). </w:t>
            </w:r>
            <w:r w:rsidRPr="00955864">
              <w:rPr>
                <w:rFonts w:ascii="Times New Roman" w:eastAsia="Century Schoolbook" w:hAnsi="Times New Roman"/>
                <w:color w:val="000000"/>
                <w:sz w:val="28"/>
                <w:szCs w:val="28"/>
                <w:lang w:bidi="ru-RU"/>
              </w:rPr>
              <w:t>Экологические проблемы при использовании ДВС.</w:t>
            </w:r>
            <w:r w:rsidRPr="00955864">
              <w:rPr>
                <w:rFonts w:ascii="Times New Roman" w:eastAsia="Century Schoolbook" w:hAnsi="Times New Roman"/>
                <w:b/>
                <w:bCs/>
                <w:i/>
                <w:iCs/>
                <w:color w:val="000000"/>
                <w:sz w:val="28"/>
                <w:szCs w:val="28"/>
                <w:lang w:bidi="ru-RU"/>
              </w:rPr>
              <w:t xml:space="preserve"> Демонстрации.</w:t>
            </w:r>
            <w:r w:rsidRPr="00955864">
              <w:rPr>
                <w:rFonts w:ascii="Times New Roman" w:eastAsia="Century Schoolbook" w:hAnsi="Times New Roman"/>
                <w:color w:val="000000"/>
                <w:sz w:val="28"/>
                <w:szCs w:val="28"/>
                <w:lang w:bidi="ru-RU"/>
              </w:rPr>
              <w:t xml:space="preserve"> Подъем воды за поршнем в стеклянной трубке, модель ДВС</w:t>
            </w:r>
          </w:p>
        </w:tc>
        <w:tc>
          <w:tcPr>
            <w:tcW w:w="5984" w:type="dxa"/>
            <w:gridSpan w:val="2"/>
            <w:shd w:val="clear" w:color="auto" w:fill="FFFFFF"/>
          </w:tcPr>
          <w:p w:rsidR="00B1640B" w:rsidRPr="00955864" w:rsidRDefault="00B1640B" w:rsidP="006615A3">
            <w:pPr>
              <w:widowControl w:val="0"/>
              <w:numPr>
                <w:ilvl w:val="0"/>
                <w:numId w:val="86"/>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принцип работы и устройство ДВС;</w:t>
            </w:r>
          </w:p>
          <w:p w:rsidR="00B1640B" w:rsidRPr="00955864" w:rsidRDefault="00B1640B" w:rsidP="006615A3">
            <w:pPr>
              <w:widowControl w:val="0"/>
              <w:numPr>
                <w:ilvl w:val="0"/>
                <w:numId w:val="86"/>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применения ДВС на практике;</w:t>
            </w:r>
          </w:p>
          <w:p w:rsidR="00B1640B" w:rsidRPr="00955864" w:rsidRDefault="00B1640B" w:rsidP="006615A3">
            <w:pPr>
              <w:widowControl w:val="0"/>
              <w:numPr>
                <w:ilvl w:val="0"/>
                <w:numId w:val="86"/>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экологические проблемы использования ДВС и пути их решения</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21/21. Паровая турбина. КПД теплового двигателя (§ 23, 24)</w:t>
            </w:r>
          </w:p>
        </w:tc>
        <w:tc>
          <w:tcPr>
            <w:tcW w:w="6401" w:type="dxa"/>
            <w:gridSpan w:val="2"/>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Устройство и принцип действия паровой турбины. КПД теплового двигателя. </w:t>
            </w:r>
            <w:r w:rsidRPr="00955864">
              <w:rPr>
                <w:rFonts w:ascii="Times New Roman" w:eastAsia="Century Schoolbook" w:hAnsi="Times New Roman"/>
                <w:color w:val="000000"/>
                <w:sz w:val="28"/>
                <w:szCs w:val="28"/>
                <w:lang w:bidi="ru-RU"/>
              </w:rPr>
              <w:t>Решение задач.</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Модель паровой турбины</w:t>
            </w:r>
          </w:p>
        </w:tc>
        <w:tc>
          <w:tcPr>
            <w:tcW w:w="5984" w:type="dxa"/>
            <w:gridSpan w:val="2"/>
            <w:shd w:val="clear" w:color="auto" w:fill="FFFFFF"/>
            <w:vAlign w:val="center"/>
          </w:tcPr>
          <w:p w:rsidR="00B1640B" w:rsidRPr="00955864" w:rsidRDefault="00B1640B" w:rsidP="006615A3">
            <w:pPr>
              <w:widowControl w:val="0"/>
              <w:numPr>
                <w:ilvl w:val="0"/>
                <w:numId w:val="8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устройство и принцип работы паровой турбины;</w:t>
            </w:r>
          </w:p>
          <w:p w:rsidR="00B1640B" w:rsidRPr="00955864" w:rsidRDefault="00B1640B" w:rsidP="006615A3">
            <w:pPr>
              <w:widowControl w:val="0"/>
              <w:numPr>
                <w:ilvl w:val="0"/>
                <w:numId w:val="87"/>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применения паровой турбины в технике;</w:t>
            </w:r>
          </w:p>
          <w:p w:rsidR="00B1640B" w:rsidRPr="00955864" w:rsidRDefault="00B1640B" w:rsidP="006615A3">
            <w:pPr>
              <w:widowControl w:val="0"/>
              <w:numPr>
                <w:ilvl w:val="0"/>
                <w:numId w:val="8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сравнивать КПД различных машин и механизмов</w:t>
            </w:r>
          </w:p>
        </w:tc>
      </w:tr>
      <w:tr w:rsidR="00B1640B" w:rsidRPr="00955864" w:rsidTr="00CD47DD">
        <w:trPr>
          <w:gridAfter w:val="1"/>
          <w:wAfter w:w="10" w:type="dxa"/>
          <w:trHeight w:val="20"/>
        </w:trPr>
        <w:tc>
          <w:tcPr>
            <w:tcW w:w="3007"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22/22. Контрольная работа</w:t>
            </w:r>
          </w:p>
        </w:tc>
        <w:tc>
          <w:tcPr>
            <w:tcW w:w="6401" w:type="dxa"/>
            <w:gridSpan w:val="2"/>
            <w:shd w:val="clear" w:color="auto" w:fill="FFFFFF"/>
            <w:vAlign w:val="center"/>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Контрольная работа по теме «Агрегатные состояния вещества»</w:t>
            </w:r>
          </w:p>
        </w:tc>
        <w:tc>
          <w:tcPr>
            <w:tcW w:w="5984" w:type="dxa"/>
            <w:gridSpan w:val="2"/>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Применять знания к решению задач</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23/23. Обобщающий урок</w:t>
            </w:r>
          </w:p>
        </w:tc>
        <w:tc>
          <w:tcPr>
            <w:tcW w:w="6401" w:type="dxa"/>
            <w:gridSpan w:val="2"/>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Обобщающий урок по теме «Тепловые явления»</w:t>
            </w:r>
          </w:p>
        </w:tc>
        <w:tc>
          <w:tcPr>
            <w:tcW w:w="5984" w:type="dxa"/>
            <w:gridSpan w:val="2"/>
            <w:shd w:val="clear" w:color="auto" w:fill="FFFFFF"/>
            <w:vAlign w:val="center"/>
          </w:tcPr>
          <w:p w:rsidR="00B1640B" w:rsidRPr="00955864" w:rsidRDefault="00B1640B" w:rsidP="006615A3">
            <w:pPr>
              <w:widowControl w:val="0"/>
              <w:numPr>
                <w:ilvl w:val="0"/>
                <w:numId w:val="88"/>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Выступать с докладами;</w:t>
            </w:r>
          </w:p>
          <w:p w:rsidR="00B1640B" w:rsidRPr="00955864" w:rsidRDefault="00B1640B" w:rsidP="006615A3">
            <w:pPr>
              <w:widowControl w:val="0"/>
              <w:numPr>
                <w:ilvl w:val="0"/>
                <w:numId w:val="88"/>
              </w:numPr>
              <w:tabs>
                <w:tab w:val="left" w:pos="341"/>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демонстрировать презентации;</w:t>
            </w:r>
          </w:p>
          <w:p w:rsidR="00B1640B" w:rsidRPr="00955864" w:rsidRDefault="00B1640B" w:rsidP="006615A3">
            <w:pPr>
              <w:widowControl w:val="0"/>
              <w:numPr>
                <w:ilvl w:val="0"/>
                <w:numId w:val="88"/>
              </w:numPr>
              <w:tabs>
                <w:tab w:val="left" w:pos="341"/>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участвовать в обсуждении</w:t>
            </w:r>
          </w:p>
        </w:tc>
      </w:tr>
      <w:tr w:rsidR="00B1640B" w:rsidRPr="00955864" w:rsidTr="00CD47DD">
        <w:trPr>
          <w:gridAfter w:val="1"/>
          <w:wAfter w:w="10" w:type="dxa"/>
          <w:trHeight w:val="20"/>
        </w:trPr>
        <w:tc>
          <w:tcPr>
            <w:tcW w:w="15392" w:type="dxa"/>
            <w:gridSpan w:val="5"/>
            <w:shd w:val="clear" w:color="auto" w:fill="FFFFFF"/>
            <w:vAlign w:val="bottom"/>
          </w:tcPr>
          <w:p w:rsidR="00B1640B" w:rsidRPr="00955864" w:rsidRDefault="00B1640B" w:rsidP="00B1640B">
            <w:pPr>
              <w:widowControl w:val="0"/>
              <w:spacing w:after="0" w:line="240" w:lineRule="auto"/>
              <w:jc w:val="center"/>
              <w:rPr>
                <w:rFonts w:ascii="Times New Roman" w:eastAsia="Century Schoolbook" w:hAnsi="Times New Roman"/>
                <w:color w:val="000000"/>
                <w:sz w:val="28"/>
                <w:szCs w:val="28"/>
                <w:lang w:bidi="ru-RU"/>
              </w:rPr>
            </w:pPr>
            <w:r w:rsidRPr="00955864">
              <w:rPr>
                <w:rFonts w:ascii="Times New Roman" w:eastAsia="Franklin Gothic Demi Cond" w:hAnsi="Times New Roman"/>
                <w:b/>
                <w:color w:val="000000"/>
                <w:sz w:val="28"/>
                <w:szCs w:val="28"/>
                <w:lang w:bidi="ru-RU"/>
              </w:rPr>
              <w:t>ЭЛЕКТРИЧЕСКИЕ ЯВЛЕНИЯ (29 ч)</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24/1. Электризация тел при соприкосновении. Взаимодействие заряженных тел (§ 25)</w:t>
            </w:r>
          </w:p>
        </w:tc>
        <w:tc>
          <w:tcPr>
            <w:tcW w:w="6401" w:type="dxa"/>
            <w:gridSpan w:val="2"/>
            <w:shd w:val="clear" w:color="auto" w:fill="FFFFFF"/>
            <w:vAlign w:val="center"/>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Электризация тел. </w:t>
            </w:r>
            <w:r w:rsidRPr="00955864">
              <w:rPr>
                <w:rFonts w:ascii="Times New Roman" w:eastAsia="Century Schoolbook" w:hAnsi="Times New Roman"/>
                <w:color w:val="000000"/>
                <w:sz w:val="28"/>
                <w:szCs w:val="28"/>
                <w:lang w:bidi="ru-RU"/>
              </w:rPr>
              <w:t xml:space="preserve">Два рода электрических зарядов. </w:t>
            </w:r>
            <w:r w:rsidRPr="00955864">
              <w:rPr>
                <w:rFonts w:ascii="Times New Roman" w:eastAsia="Century Schoolbook" w:hAnsi="Times New Roman"/>
                <w:b/>
                <w:bCs/>
                <w:color w:val="000000"/>
                <w:sz w:val="28"/>
                <w:szCs w:val="28"/>
                <w:lang w:bidi="ru-RU"/>
              </w:rPr>
              <w:t xml:space="preserve">Взаимодействие одноименно и разноименно заряженных тел.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Электризация тел. Два рода электрических зарядов.</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Опыты.</w:t>
            </w:r>
            <w:r w:rsidRPr="00955864">
              <w:rPr>
                <w:rFonts w:ascii="Times New Roman" w:eastAsia="Century Schoolbook" w:hAnsi="Times New Roman"/>
                <w:color w:val="000000"/>
                <w:sz w:val="28"/>
                <w:szCs w:val="28"/>
                <w:lang w:bidi="ru-RU"/>
              </w:rPr>
              <w:t xml:space="preserve"> Наблюдение электризации тел при соприкосновении</w:t>
            </w:r>
          </w:p>
        </w:tc>
        <w:tc>
          <w:tcPr>
            <w:tcW w:w="5984" w:type="dxa"/>
            <w:gridSpan w:val="2"/>
            <w:shd w:val="clear" w:color="auto" w:fill="FFFFFF"/>
          </w:tcPr>
          <w:p w:rsidR="00B1640B" w:rsidRPr="00955864" w:rsidRDefault="00B1640B" w:rsidP="006615A3">
            <w:pPr>
              <w:widowControl w:val="0"/>
              <w:numPr>
                <w:ilvl w:val="0"/>
                <w:numId w:val="8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взаимодействие заряженных тел и существование двух родов электрических зарядов;</w:t>
            </w:r>
          </w:p>
          <w:p w:rsidR="00B1640B" w:rsidRPr="00955864" w:rsidRDefault="00B1640B" w:rsidP="006615A3">
            <w:pPr>
              <w:widowControl w:val="0"/>
              <w:numPr>
                <w:ilvl w:val="0"/>
                <w:numId w:val="89"/>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опыты;</w:t>
            </w:r>
          </w:p>
          <w:p w:rsidR="00B1640B" w:rsidRPr="00955864" w:rsidRDefault="00B1640B" w:rsidP="006615A3">
            <w:pPr>
              <w:widowControl w:val="0"/>
              <w:numPr>
                <w:ilvl w:val="0"/>
                <w:numId w:val="8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проводить исследовательский эксперимент</w:t>
            </w:r>
          </w:p>
        </w:tc>
      </w:tr>
      <w:tr w:rsidR="00B1640B" w:rsidRPr="00955864" w:rsidTr="00CD47DD">
        <w:trPr>
          <w:gridAfter w:val="1"/>
          <w:wAfter w:w="10" w:type="dxa"/>
          <w:trHeight w:val="20"/>
        </w:trPr>
        <w:tc>
          <w:tcPr>
            <w:tcW w:w="3007"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25/2. Электроскоп. Электрическое поле (§ 26, 27)</w:t>
            </w:r>
          </w:p>
        </w:tc>
        <w:tc>
          <w:tcPr>
            <w:tcW w:w="6401" w:type="dxa"/>
            <w:gridSpan w:val="2"/>
            <w:shd w:val="clear" w:color="auto" w:fill="FFFFFF"/>
            <w:vAlign w:val="center"/>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Устройство электроскопа. </w:t>
            </w:r>
            <w:r w:rsidRPr="00955864">
              <w:rPr>
                <w:rFonts w:ascii="Times New Roman" w:eastAsia="Century Schoolbook" w:hAnsi="Times New Roman"/>
                <w:b/>
                <w:bCs/>
                <w:color w:val="000000"/>
                <w:sz w:val="28"/>
                <w:szCs w:val="28"/>
                <w:lang w:bidi="ru-RU"/>
              </w:rPr>
              <w:t>Понятия об электрическом поле. Поле как особый вид материи.</w:t>
            </w:r>
            <w:r w:rsidRPr="00955864">
              <w:rPr>
                <w:rFonts w:ascii="Times New Roman" w:eastAsia="Century Schoolbook" w:hAnsi="Times New Roman"/>
                <w:b/>
                <w:bCs/>
                <w:i/>
                <w:iCs/>
                <w:color w:val="000000"/>
                <w:sz w:val="28"/>
                <w:szCs w:val="28"/>
                <w:lang w:bidi="ru-RU"/>
              </w:rPr>
              <w:t xml:space="preserve"> Демонстрации.</w:t>
            </w:r>
            <w:r w:rsidRPr="00955864">
              <w:rPr>
                <w:rFonts w:ascii="Times New Roman" w:eastAsia="Century Schoolbook" w:hAnsi="Times New Roman"/>
                <w:color w:val="000000"/>
                <w:sz w:val="28"/>
                <w:szCs w:val="28"/>
                <w:lang w:bidi="ru-RU"/>
              </w:rPr>
              <w:t xml:space="preserve"> Устройство и принцип действия электроскопа. Электрометр. Действие электрического поля. Обнаружение поля заряженного шара</w:t>
            </w:r>
          </w:p>
        </w:tc>
        <w:tc>
          <w:tcPr>
            <w:tcW w:w="5984" w:type="dxa"/>
            <w:gridSpan w:val="2"/>
            <w:shd w:val="clear" w:color="auto" w:fill="FFFFFF"/>
            <w:vAlign w:val="center"/>
          </w:tcPr>
          <w:p w:rsidR="00B1640B" w:rsidRPr="00955864" w:rsidRDefault="00B1640B" w:rsidP="006615A3">
            <w:pPr>
              <w:widowControl w:val="0"/>
              <w:numPr>
                <w:ilvl w:val="0"/>
                <w:numId w:val="90"/>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Обнаруживать наэлектризованные тела, электрическое поле;</w:t>
            </w:r>
          </w:p>
          <w:p w:rsidR="00B1640B" w:rsidRPr="00955864" w:rsidRDefault="00B1640B" w:rsidP="006615A3">
            <w:pPr>
              <w:widowControl w:val="0"/>
              <w:numPr>
                <w:ilvl w:val="0"/>
                <w:numId w:val="90"/>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пользоваться электроскопом; </w:t>
            </w:r>
          </w:p>
          <w:p w:rsidR="00B1640B" w:rsidRPr="00955864" w:rsidRDefault="00B1640B" w:rsidP="006615A3">
            <w:pPr>
              <w:widowControl w:val="0"/>
              <w:numPr>
                <w:ilvl w:val="0"/>
                <w:numId w:val="90"/>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 определять изменение силы, действующей на заряженное тело при удалении и приближении его к заряженному телу</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26/3. Делимость электрического заряда. Электрон. Строение атома (§ </w:t>
            </w:r>
            <w:r w:rsidRPr="00955864">
              <w:rPr>
                <w:rFonts w:ascii="Times New Roman" w:eastAsia="Franklin Gothic Demi Cond" w:hAnsi="Times New Roman"/>
                <w:color w:val="000000"/>
                <w:sz w:val="28"/>
                <w:szCs w:val="28"/>
                <w:lang w:bidi="ru-RU"/>
              </w:rPr>
              <w:t>28, 29)</w:t>
            </w:r>
          </w:p>
        </w:tc>
        <w:tc>
          <w:tcPr>
            <w:tcW w:w="6401" w:type="dxa"/>
            <w:gridSpan w:val="2"/>
            <w:shd w:val="clear" w:color="auto" w:fill="FFFFFF"/>
            <w:vAlign w:val="center"/>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Делимость электрического заряда. Электрон — частица с наименьшим электрическим зарядом. </w:t>
            </w:r>
            <w:r w:rsidRPr="00955864">
              <w:rPr>
                <w:rFonts w:ascii="Times New Roman" w:eastAsia="Century Schoolbook" w:hAnsi="Times New Roman"/>
                <w:color w:val="000000"/>
                <w:sz w:val="28"/>
                <w:szCs w:val="28"/>
                <w:lang w:bidi="ru-RU"/>
              </w:rPr>
              <w:t xml:space="preserve">Единица электрического заряда. </w:t>
            </w:r>
            <w:r w:rsidRPr="00955864">
              <w:rPr>
                <w:rFonts w:ascii="Times New Roman" w:eastAsia="Century Schoolbook" w:hAnsi="Times New Roman"/>
                <w:b/>
                <w:bCs/>
                <w:color w:val="000000"/>
                <w:sz w:val="28"/>
                <w:szCs w:val="28"/>
                <w:lang w:bidi="ru-RU"/>
              </w:rPr>
              <w:t xml:space="preserve">Строение атома. Строение ядра атома. Нейтроны. Протоны. </w:t>
            </w:r>
            <w:r w:rsidRPr="00955864">
              <w:rPr>
                <w:rFonts w:ascii="Times New Roman" w:eastAsia="Century Schoolbook" w:hAnsi="Times New Roman"/>
                <w:color w:val="000000"/>
                <w:sz w:val="28"/>
                <w:szCs w:val="28"/>
                <w:lang w:bidi="ru-RU"/>
              </w:rPr>
              <w:t xml:space="preserve">Модели атомов водорода, гелия, лития. Ионы.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Делимость электрического заряда. Перенос заряда с заряженного электроскопа на незаряженный с помощью пробного шарика</w:t>
            </w:r>
          </w:p>
        </w:tc>
        <w:tc>
          <w:tcPr>
            <w:tcW w:w="5984" w:type="dxa"/>
            <w:gridSpan w:val="2"/>
            <w:shd w:val="clear" w:color="auto" w:fill="FFFFFF"/>
            <w:vAlign w:val="center"/>
          </w:tcPr>
          <w:p w:rsidR="00B1640B" w:rsidRPr="00955864" w:rsidRDefault="00B1640B" w:rsidP="006615A3">
            <w:pPr>
              <w:widowControl w:val="0"/>
              <w:numPr>
                <w:ilvl w:val="0"/>
                <w:numId w:val="91"/>
              </w:numPr>
              <w:tabs>
                <w:tab w:val="left" w:pos="341"/>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опыт Иоффе—Милликена;</w:t>
            </w:r>
          </w:p>
          <w:p w:rsidR="00B1640B" w:rsidRPr="00955864" w:rsidRDefault="00B1640B" w:rsidP="006615A3">
            <w:pPr>
              <w:widowControl w:val="0"/>
              <w:numPr>
                <w:ilvl w:val="0"/>
                <w:numId w:val="91"/>
              </w:numPr>
              <w:tabs>
                <w:tab w:val="left" w:pos="506"/>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доказывать существование частиц, имеющих наименьший электрический заряд;</w:t>
            </w:r>
          </w:p>
          <w:p w:rsidR="00B1640B" w:rsidRPr="00955864" w:rsidRDefault="00B1640B" w:rsidP="006615A3">
            <w:pPr>
              <w:widowControl w:val="0"/>
              <w:numPr>
                <w:ilvl w:val="0"/>
                <w:numId w:val="91"/>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образование положительных и отрицательных ионов;</w:t>
            </w:r>
          </w:p>
          <w:p w:rsidR="00B1640B" w:rsidRPr="00955864" w:rsidRDefault="00B1640B" w:rsidP="006615A3">
            <w:pPr>
              <w:widowControl w:val="0"/>
              <w:numPr>
                <w:ilvl w:val="0"/>
                <w:numId w:val="91"/>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знания из курса химии и физики для объяснения строения атома;</w:t>
            </w:r>
          </w:p>
          <w:p w:rsidR="00B1640B" w:rsidRPr="00955864" w:rsidRDefault="00B1640B" w:rsidP="006615A3">
            <w:pPr>
              <w:widowControl w:val="0"/>
              <w:numPr>
                <w:ilvl w:val="0"/>
                <w:numId w:val="91"/>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с текстом учебника</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27/4. Объяснение электрических явлений (§ 30)</w:t>
            </w:r>
          </w:p>
        </w:tc>
        <w:tc>
          <w:tcPr>
            <w:tcW w:w="6401" w:type="dxa"/>
            <w:gridSpan w:val="2"/>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Объяснение на основе знаний о строении атома электризации тел при соприкосновении, передаче части электрического заряда от одного тела к другому. Закон сохранения электрического заряда.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Электризация электроскопа </w:t>
            </w:r>
            <w:r w:rsidRPr="00955864">
              <w:rPr>
                <w:rFonts w:ascii="Times New Roman" w:eastAsia="Century Schoolbook" w:hAnsi="Times New Roman"/>
                <w:b/>
                <w:bCs/>
                <w:color w:val="000000"/>
                <w:sz w:val="28"/>
                <w:szCs w:val="28"/>
                <w:lang w:bidi="ru-RU"/>
              </w:rPr>
              <w:t xml:space="preserve">в </w:t>
            </w:r>
            <w:r w:rsidRPr="00955864">
              <w:rPr>
                <w:rFonts w:ascii="Times New Roman" w:eastAsia="Century Schoolbook" w:hAnsi="Times New Roman"/>
                <w:color w:val="000000"/>
                <w:sz w:val="28"/>
                <w:szCs w:val="28"/>
                <w:lang w:bidi="ru-RU"/>
              </w:rPr>
              <w:t xml:space="preserve">электрическом поле заряженного тела. Зарядка электроскопа с помощью металлического стержня (опыт по рис. </w:t>
            </w:r>
            <w:r w:rsidRPr="00955864">
              <w:rPr>
                <w:rFonts w:ascii="Times New Roman" w:eastAsia="Century Schoolbook" w:hAnsi="Times New Roman"/>
                <w:b/>
                <w:bCs/>
                <w:color w:val="000000"/>
                <w:sz w:val="28"/>
                <w:szCs w:val="28"/>
                <w:lang w:bidi="ru-RU"/>
              </w:rPr>
              <w:t xml:space="preserve">41 </w:t>
            </w:r>
            <w:r w:rsidRPr="00955864">
              <w:rPr>
                <w:rFonts w:ascii="Times New Roman" w:eastAsia="Century Schoolbook" w:hAnsi="Times New Roman"/>
                <w:color w:val="000000"/>
                <w:sz w:val="28"/>
                <w:szCs w:val="28"/>
                <w:lang w:bidi="ru-RU"/>
              </w:rPr>
              <w:t>учебника). Передача заряда от заряженной палочки к незаряженной гильзе</w:t>
            </w:r>
          </w:p>
        </w:tc>
        <w:tc>
          <w:tcPr>
            <w:tcW w:w="5984" w:type="dxa"/>
            <w:gridSpan w:val="2"/>
            <w:shd w:val="clear" w:color="auto" w:fill="FFFFFF"/>
          </w:tcPr>
          <w:p w:rsidR="00B1640B" w:rsidRPr="00955864" w:rsidRDefault="00B1640B" w:rsidP="006615A3">
            <w:pPr>
              <w:widowControl w:val="0"/>
              <w:numPr>
                <w:ilvl w:val="0"/>
                <w:numId w:val="92"/>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электризацию тел при соприкосновении;</w:t>
            </w:r>
          </w:p>
          <w:p w:rsidR="00B1640B" w:rsidRPr="00955864" w:rsidRDefault="00B1640B" w:rsidP="006615A3">
            <w:pPr>
              <w:widowControl w:val="0"/>
              <w:numPr>
                <w:ilvl w:val="0"/>
                <w:numId w:val="92"/>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устанавливать перераспределение заряда при переходе его с наэлектризованного тела на ненаэлектризованное при соприкосновении;</w:t>
            </w:r>
          </w:p>
          <w:p w:rsidR="00B1640B" w:rsidRPr="00955864" w:rsidRDefault="00B1640B" w:rsidP="006615A3">
            <w:pPr>
              <w:widowControl w:val="0"/>
              <w:numPr>
                <w:ilvl w:val="0"/>
                <w:numId w:val="92"/>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обобщать способы электризации тел</w:t>
            </w:r>
          </w:p>
        </w:tc>
      </w:tr>
      <w:tr w:rsidR="00B1640B" w:rsidRPr="00955864" w:rsidTr="00CD47DD">
        <w:trPr>
          <w:trHeight w:val="20"/>
        </w:trPr>
        <w:tc>
          <w:tcPr>
            <w:tcW w:w="3018" w:type="dxa"/>
            <w:gridSpan w:val="2"/>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28/5. Проводники, полупроводники и непроводники электричества (§31)</w:t>
            </w:r>
          </w:p>
        </w:tc>
        <w:tc>
          <w:tcPr>
            <w:tcW w:w="6400" w:type="dxa"/>
            <w:gridSpan w:val="2"/>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Деление веществ по способности проводить электрический ток на проводники, полупроводники и диэлектрики. </w:t>
            </w:r>
            <w:r w:rsidRPr="00955864">
              <w:rPr>
                <w:rFonts w:ascii="Times New Roman" w:eastAsia="Century Schoolbook" w:hAnsi="Times New Roman"/>
                <w:color w:val="000000"/>
                <w:sz w:val="28"/>
                <w:szCs w:val="28"/>
                <w:lang w:bidi="ru-RU"/>
              </w:rPr>
              <w:t xml:space="preserve">Характерная особенность полупроводников.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Проводники и диэлектрики. Проводники и диэлектрики в электрическом поле. Полупроводниковый диод. Работа полупроводникового диода</w:t>
            </w:r>
          </w:p>
        </w:tc>
        <w:tc>
          <w:tcPr>
            <w:tcW w:w="5984" w:type="dxa"/>
            <w:gridSpan w:val="2"/>
            <w:shd w:val="clear" w:color="auto" w:fill="FFFFFF"/>
            <w:vAlign w:val="center"/>
          </w:tcPr>
          <w:p w:rsidR="00B1640B" w:rsidRPr="00955864" w:rsidRDefault="00B1640B" w:rsidP="006615A3">
            <w:pPr>
              <w:widowControl w:val="0"/>
              <w:numPr>
                <w:ilvl w:val="0"/>
                <w:numId w:val="93"/>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На основе знаний строения атома объяснять существование проводников, полупроводников и диэлектриков;</w:t>
            </w:r>
          </w:p>
          <w:p w:rsidR="00B1640B" w:rsidRPr="00955864" w:rsidRDefault="00B1640B" w:rsidP="006615A3">
            <w:pPr>
              <w:widowControl w:val="0"/>
              <w:numPr>
                <w:ilvl w:val="0"/>
                <w:numId w:val="93"/>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применения проводников, полупроводников и диэлектриков в технике, практического применения полупроводникового диода;</w:t>
            </w:r>
          </w:p>
          <w:p w:rsidR="00B1640B" w:rsidRPr="00955864" w:rsidRDefault="00B1640B" w:rsidP="006615A3">
            <w:pPr>
              <w:widowControl w:val="0"/>
              <w:numPr>
                <w:ilvl w:val="0"/>
                <w:numId w:val="93"/>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наблюдать работу полупроводникового диода</w:t>
            </w:r>
          </w:p>
        </w:tc>
      </w:tr>
      <w:tr w:rsidR="00B1640B" w:rsidRPr="00955864" w:rsidTr="00CD47DD">
        <w:trPr>
          <w:trHeight w:val="20"/>
        </w:trPr>
        <w:tc>
          <w:tcPr>
            <w:tcW w:w="3018" w:type="dxa"/>
            <w:gridSpan w:val="2"/>
            <w:shd w:val="clear" w:color="auto" w:fill="FFFFFF"/>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29/6. Электрический ток. Источники электрического тока (§ 32)</w:t>
            </w:r>
          </w:p>
        </w:tc>
        <w:tc>
          <w:tcPr>
            <w:tcW w:w="6400" w:type="dxa"/>
            <w:gridSpan w:val="2"/>
            <w:shd w:val="clear" w:color="auto" w:fill="FFFFFF"/>
            <w:vAlign w:val="center"/>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Электрический ток. Условия существования электрического тока. Источники электрического тока.</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Кратковременная контрольная работа по теме «Электризация тел. Строение атома».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Электрофорная машина. Превращение внутренней энергии в электрическую. Действие электрического тока в проводнике на магнитную стрелку. Превращение энергии излучения в электрическую энергию. Гальванический элемент. Аккумуляторы, фотоэлементы. </w:t>
            </w:r>
            <w:r w:rsidRPr="00955864">
              <w:rPr>
                <w:rFonts w:ascii="Times New Roman" w:eastAsia="Century Schoolbook" w:hAnsi="Times New Roman"/>
                <w:b/>
                <w:bCs/>
                <w:i/>
                <w:iCs/>
                <w:color w:val="000000"/>
                <w:sz w:val="28"/>
                <w:szCs w:val="28"/>
                <w:lang w:bidi="ru-RU"/>
              </w:rPr>
              <w:t>Опыты.</w:t>
            </w:r>
            <w:r w:rsidRPr="00955864">
              <w:rPr>
                <w:rFonts w:ascii="Times New Roman" w:eastAsia="Century Schoolbook" w:hAnsi="Times New Roman"/>
                <w:color w:val="000000"/>
                <w:sz w:val="28"/>
                <w:szCs w:val="28"/>
                <w:lang w:bidi="ru-RU"/>
              </w:rPr>
              <w:t xml:space="preserve"> Изготовление гальванического элемента из овощей или фруктов</w:t>
            </w:r>
          </w:p>
        </w:tc>
        <w:tc>
          <w:tcPr>
            <w:tcW w:w="5984" w:type="dxa"/>
            <w:gridSpan w:val="2"/>
            <w:shd w:val="clear" w:color="auto" w:fill="FFFFFF"/>
          </w:tcPr>
          <w:p w:rsidR="00B1640B" w:rsidRPr="00955864" w:rsidRDefault="00B1640B" w:rsidP="006615A3">
            <w:pPr>
              <w:widowControl w:val="0"/>
              <w:numPr>
                <w:ilvl w:val="0"/>
                <w:numId w:val="94"/>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устройство сухого гальванического элемента;</w:t>
            </w:r>
          </w:p>
          <w:p w:rsidR="00B1640B" w:rsidRPr="00955864" w:rsidRDefault="00B1640B" w:rsidP="006615A3">
            <w:pPr>
              <w:widowControl w:val="0"/>
              <w:numPr>
                <w:ilvl w:val="0"/>
                <w:numId w:val="94"/>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источников электрического тока, объяснять их назначение;</w:t>
            </w:r>
          </w:p>
          <w:p w:rsidR="00B1640B" w:rsidRPr="00955864" w:rsidRDefault="00B1640B" w:rsidP="006615A3">
            <w:pPr>
              <w:widowControl w:val="0"/>
              <w:numPr>
                <w:ilvl w:val="0"/>
                <w:numId w:val="94"/>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классифицировать источники электрического тока;</w:t>
            </w:r>
          </w:p>
          <w:p w:rsidR="00B1640B" w:rsidRPr="00955864" w:rsidRDefault="00B1640B" w:rsidP="006615A3">
            <w:pPr>
              <w:widowControl w:val="0"/>
              <w:numPr>
                <w:ilvl w:val="0"/>
                <w:numId w:val="94"/>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на практике простейшие источники тока (гальванический элемент, аккумуляторы питания)</w:t>
            </w:r>
          </w:p>
        </w:tc>
      </w:tr>
      <w:tr w:rsidR="00B1640B" w:rsidRPr="00955864" w:rsidTr="00CD47DD">
        <w:trPr>
          <w:trHeight w:val="20"/>
        </w:trPr>
        <w:tc>
          <w:tcPr>
            <w:tcW w:w="3018" w:type="dxa"/>
            <w:gridSpan w:val="2"/>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30/7. Электрическая цепь и ее составные части (§ 33)</w:t>
            </w:r>
          </w:p>
        </w:tc>
        <w:tc>
          <w:tcPr>
            <w:tcW w:w="6400" w:type="dxa"/>
            <w:gridSpan w:val="2"/>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Электрическая цепь и ее составные части.</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Условные обозначения, применяемые на схемах электрических цепей.</w:t>
            </w:r>
            <w:r w:rsidRPr="00955864">
              <w:rPr>
                <w:rFonts w:ascii="Times New Roman" w:eastAsia="Century Schoolbook" w:hAnsi="Times New Roman"/>
                <w:b/>
                <w:bCs/>
                <w:i/>
                <w:iCs/>
                <w:color w:val="000000"/>
                <w:sz w:val="28"/>
                <w:szCs w:val="28"/>
                <w:lang w:bidi="ru-RU"/>
              </w:rPr>
              <w:t xml:space="preserve"> Демонстрации.</w:t>
            </w:r>
            <w:r w:rsidRPr="00955864">
              <w:rPr>
                <w:rFonts w:ascii="Times New Roman" w:eastAsia="Century Schoolbook" w:hAnsi="Times New Roman"/>
                <w:color w:val="000000"/>
                <w:sz w:val="28"/>
                <w:szCs w:val="28"/>
                <w:lang w:bidi="ru-RU"/>
              </w:rPr>
              <w:t xml:space="preserve"> Составление простейшей электрической цепи</w:t>
            </w:r>
          </w:p>
        </w:tc>
        <w:tc>
          <w:tcPr>
            <w:tcW w:w="5984" w:type="dxa"/>
            <w:gridSpan w:val="2"/>
            <w:shd w:val="clear" w:color="auto" w:fill="FFFFFF"/>
            <w:vAlign w:val="center"/>
          </w:tcPr>
          <w:p w:rsidR="00B1640B" w:rsidRPr="00955864" w:rsidRDefault="00B1640B" w:rsidP="006615A3">
            <w:pPr>
              <w:widowControl w:val="0"/>
              <w:numPr>
                <w:ilvl w:val="0"/>
                <w:numId w:val="95"/>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Собирать электрическую цепь;</w:t>
            </w:r>
          </w:p>
          <w:p w:rsidR="00B1640B" w:rsidRPr="00955864" w:rsidRDefault="00B1640B" w:rsidP="006615A3">
            <w:pPr>
              <w:widowControl w:val="0"/>
              <w:numPr>
                <w:ilvl w:val="0"/>
                <w:numId w:val="96"/>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объяснять особенности электрического тока в металлах, назначение источника тока в электрической цепи; </w:t>
            </w:r>
          </w:p>
          <w:p w:rsidR="00B1640B" w:rsidRPr="00955864" w:rsidRDefault="00B1640B" w:rsidP="006615A3">
            <w:pPr>
              <w:widowControl w:val="0"/>
              <w:numPr>
                <w:ilvl w:val="0"/>
                <w:numId w:val="96"/>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различать замкнутую и разомкнутую электрические цепи;</w:t>
            </w:r>
          </w:p>
          <w:p w:rsidR="00B1640B" w:rsidRPr="00955864" w:rsidRDefault="00B1640B" w:rsidP="006615A3">
            <w:pPr>
              <w:widowControl w:val="0"/>
              <w:numPr>
                <w:ilvl w:val="0"/>
                <w:numId w:val="95"/>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с текстом учебника</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31/8. Электрический ток в металлах. Действия электрического тока. Направление электрического тока (§ 34—36)</w:t>
            </w:r>
          </w:p>
        </w:tc>
        <w:tc>
          <w:tcPr>
            <w:tcW w:w="6401" w:type="dxa"/>
            <w:gridSpan w:val="2"/>
            <w:shd w:val="clear" w:color="auto" w:fill="FFFFFF"/>
            <w:vAlign w:val="center"/>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Природа электрического тока в металлах. Скорость распространения электрического тока в проводнике. </w:t>
            </w:r>
            <w:r w:rsidRPr="00955864">
              <w:rPr>
                <w:rFonts w:ascii="Times New Roman" w:eastAsia="Century Schoolbook" w:hAnsi="Times New Roman"/>
                <w:b/>
                <w:bCs/>
                <w:color w:val="000000"/>
                <w:sz w:val="28"/>
                <w:szCs w:val="28"/>
                <w:lang w:bidi="ru-RU"/>
              </w:rPr>
              <w:t xml:space="preserve">Действия электрического тока. </w:t>
            </w:r>
            <w:r w:rsidRPr="00955864">
              <w:rPr>
                <w:rFonts w:ascii="Times New Roman" w:eastAsia="Century Schoolbook" w:hAnsi="Times New Roman"/>
                <w:color w:val="000000"/>
                <w:sz w:val="28"/>
                <w:szCs w:val="28"/>
                <w:lang w:bidi="ru-RU"/>
              </w:rPr>
              <w:t xml:space="preserve">Превращение энергии электрического тока в другие виды энергии. Направление электрического тока.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Модель кристаллической решетки металла. Тепловое, химическое, магнитное действия тока. Гальванометр. </w:t>
            </w:r>
            <w:r w:rsidRPr="00955864">
              <w:rPr>
                <w:rFonts w:ascii="Times New Roman" w:eastAsia="Century Schoolbook" w:hAnsi="Times New Roman"/>
                <w:b/>
                <w:bCs/>
                <w:i/>
                <w:iCs/>
                <w:color w:val="000000"/>
                <w:sz w:val="28"/>
                <w:szCs w:val="28"/>
                <w:lang w:bidi="ru-RU"/>
              </w:rPr>
              <w:t>Опыты.</w:t>
            </w:r>
            <w:r w:rsidRPr="00955864">
              <w:rPr>
                <w:rFonts w:ascii="Times New Roman" w:eastAsia="Century Schoolbook" w:hAnsi="Times New Roman"/>
                <w:color w:val="000000"/>
                <w:sz w:val="28"/>
                <w:szCs w:val="28"/>
                <w:lang w:bidi="ru-RU"/>
              </w:rPr>
              <w:t xml:space="preserve"> Взаимодействие проводника с током и магнита</w:t>
            </w:r>
          </w:p>
        </w:tc>
        <w:tc>
          <w:tcPr>
            <w:tcW w:w="5984" w:type="dxa"/>
            <w:gridSpan w:val="2"/>
            <w:shd w:val="clear" w:color="auto" w:fill="FFFFFF"/>
            <w:vAlign w:val="center"/>
          </w:tcPr>
          <w:p w:rsidR="00B1640B" w:rsidRPr="00955864" w:rsidRDefault="00B1640B" w:rsidP="006615A3">
            <w:pPr>
              <w:widowControl w:val="0"/>
              <w:numPr>
                <w:ilvl w:val="0"/>
                <w:numId w:val="9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химического и теплового действия электрического тока и их использования в технике;</w:t>
            </w:r>
          </w:p>
          <w:p w:rsidR="00B1640B" w:rsidRPr="00955864" w:rsidRDefault="00B1640B" w:rsidP="006615A3">
            <w:pPr>
              <w:widowControl w:val="0"/>
              <w:numPr>
                <w:ilvl w:val="0"/>
                <w:numId w:val="9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тепловое, химическое и магнитное действия тока;</w:t>
            </w:r>
          </w:p>
          <w:p w:rsidR="00B1640B" w:rsidRPr="00955864" w:rsidRDefault="00B1640B" w:rsidP="006615A3">
            <w:pPr>
              <w:widowControl w:val="0"/>
              <w:numPr>
                <w:ilvl w:val="0"/>
                <w:numId w:val="97"/>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с текстом учебника;</w:t>
            </w:r>
          </w:p>
          <w:p w:rsidR="00B1640B" w:rsidRPr="00955864" w:rsidRDefault="00B1640B" w:rsidP="006615A3">
            <w:pPr>
              <w:widowControl w:val="0"/>
              <w:numPr>
                <w:ilvl w:val="0"/>
                <w:numId w:val="97"/>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классифицировать действия электрического тока;</w:t>
            </w:r>
          </w:p>
          <w:p w:rsidR="00B1640B" w:rsidRPr="00955864" w:rsidRDefault="00B1640B" w:rsidP="006615A3">
            <w:pPr>
              <w:widowControl w:val="0"/>
              <w:numPr>
                <w:ilvl w:val="0"/>
                <w:numId w:val="9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обобщать и делать выводы о применении на практике электрических приборов</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32/9. Сила тока. Единицы силы тока (§37)</w:t>
            </w:r>
          </w:p>
        </w:tc>
        <w:tc>
          <w:tcPr>
            <w:tcW w:w="6401" w:type="dxa"/>
            <w:gridSpan w:val="2"/>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Сила тока. </w:t>
            </w:r>
            <w:r w:rsidRPr="00955864">
              <w:rPr>
                <w:rFonts w:ascii="Times New Roman" w:eastAsia="Century Schoolbook" w:hAnsi="Times New Roman"/>
                <w:color w:val="000000"/>
                <w:sz w:val="28"/>
                <w:szCs w:val="28"/>
                <w:lang w:bidi="ru-RU"/>
              </w:rPr>
              <w:t xml:space="preserve">Интенсивность электрического тока. Формула для определения силы тока. Единицы силы тока. Решение задач.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Взаимодействие двух параллельных проводников с током</w:t>
            </w:r>
          </w:p>
        </w:tc>
        <w:tc>
          <w:tcPr>
            <w:tcW w:w="5984" w:type="dxa"/>
            <w:gridSpan w:val="2"/>
            <w:shd w:val="clear" w:color="auto" w:fill="FFFFFF"/>
            <w:vAlign w:val="center"/>
          </w:tcPr>
          <w:p w:rsidR="00B1640B" w:rsidRPr="00955864" w:rsidRDefault="00B1640B" w:rsidP="006615A3">
            <w:pPr>
              <w:widowControl w:val="0"/>
              <w:numPr>
                <w:ilvl w:val="0"/>
                <w:numId w:val="98"/>
              </w:numPr>
              <w:tabs>
                <w:tab w:val="left" w:pos="350"/>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зависимость интенсивности электрического тока от заряда и времени;</w:t>
            </w:r>
          </w:p>
          <w:p w:rsidR="00B1640B" w:rsidRPr="00955864" w:rsidRDefault="00B1640B" w:rsidP="006615A3">
            <w:pPr>
              <w:widowControl w:val="0"/>
              <w:numPr>
                <w:ilvl w:val="0"/>
                <w:numId w:val="98"/>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рассчитывать по формуле силу тока;</w:t>
            </w:r>
          </w:p>
          <w:p w:rsidR="00B1640B" w:rsidRPr="00955864" w:rsidRDefault="00B1640B" w:rsidP="006615A3">
            <w:pPr>
              <w:widowControl w:val="0"/>
              <w:numPr>
                <w:ilvl w:val="0"/>
                <w:numId w:val="9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выражать силу тока в различных единицах</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33/10. Амперметр. Измерение силы тока (§ 38). Лабораторная работа № 4</w:t>
            </w:r>
          </w:p>
        </w:tc>
        <w:tc>
          <w:tcPr>
            <w:tcW w:w="6401" w:type="dxa"/>
            <w:gridSpan w:val="2"/>
            <w:shd w:val="clear" w:color="auto" w:fill="FFFFFF"/>
            <w:vAlign w:val="center"/>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Назначение амперметра. Включение амперметра в цепь. </w:t>
            </w:r>
            <w:r w:rsidRPr="00955864">
              <w:rPr>
                <w:rFonts w:ascii="Times New Roman" w:eastAsia="Century Schoolbook" w:hAnsi="Times New Roman"/>
                <w:color w:val="000000"/>
                <w:sz w:val="28"/>
                <w:szCs w:val="28"/>
                <w:lang w:bidi="ru-RU"/>
              </w:rPr>
              <w:t>Определение цены деления его шкалы. Измерение силы тока на различных участках цепи. Лабораторная работа № 4 «Сборка электрической цепи и измерение силы тока в ее различных участках».</w:t>
            </w:r>
          </w:p>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Амперметр. Измерение силы тока с помощью амперметра</w:t>
            </w:r>
          </w:p>
        </w:tc>
        <w:tc>
          <w:tcPr>
            <w:tcW w:w="5984" w:type="dxa"/>
            <w:gridSpan w:val="2"/>
            <w:shd w:val="clear" w:color="auto" w:fill="FFFFFF"/>
            <w:vAlign w:val="center"/>
          </w:tcPr>
          <w:p w:rsidR="00B1640B" w:rsidRPr="00955864" w:rsidRDefault="00B1640B" w:rsidP="006615A3">
            <w:pPr>
              <w:widowControl w:val="0"/>
              <w:numPr>
                <w:ilvl w:val="0"/>
                <w:numId w:val="99"/>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Включать амперметр в цепь;</w:t>
            </w:r>
          </w:p>
          <w:p w:rsidR="00B1640B" w:rsidRPr="00955864" w:rsidRDefault="00B1640B" w:rsidP="006615A3">
            <w:pPr>
              <w:widowControl w:val="0"/>
              <w:numPr>
                <w:ilvl w:val="0"/>
                <w:numId w:val="100"/>
              </w:numPr>
              <w:tabs>
                <w:tab w:val="left" w:pos="341"/>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определять цену деления амперметра и гальванометра; </w:t>
            </w:r>
          </w:p>
          <w:p w:rsidR="00B1640B" w:rsidRPr="00955864" w:rsidRDefault="00B1640B" w:rsidP="006615A3">
            <w:pPr>
              <w:widowControl w:val="0"/>
              <w:numPr>
                <w:ilvl w:val="0"/>
                <w:numId w:val="100"/>
              </w:numPr>
              <w:tabs>
                <w:tab w:val="left" w:pos="341"/>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чертить схемы электрической цепи;</w:t>
            </w:r>
          </w:p>
          <w:p w:rsidR="00B1640B" w:rsidRPr="00955864" w:rsidRDefault="00B1640B" w:rsidP="006615A3">
            <w:pPr>
              <w:widowControl w:val="0"/>
              <w:numPr>
                <w:ilvl w:val="0"/>
                <w:numId w:val="100"/>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измерять силу тока на различных участках цепи;</w:t>
            </w:r>
          </w:p>
          <w:p w:rsidR="00B1640B" w:rsidRPr="00955864" w:rsidRDefault="00B1640B" w:rsidP="006615A3">
            <w:pPr>
              <w:widowControl w:val="0"/>
              <w:numPr>
                <w:ilvl w:val="0"/>
                <w:numId w:val="9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в группе</w:t>
            </w:r>
          </w:p>
        </w:tc>
      </w:tr>
      <w:tr w:rsidR="00B1640B" w:rsidRPr="00955864" w:rsidTr="00CD47DD">
        <w:trPr>
          <w:trHeight w:val="20"/>
        </w:trPr>
        <w:tc>
          <w:tcPr>
            <w:tcW w:w="3018" w:type="dxa"/>
            <w:gridSpan w:val="2"/>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34/11. Электрическое напряжение. Единицы напряжения (§ 39, 40)</w:t>
            </w:r>
          </w:p>
        </w:tc>
        <w:tc>
          <w:tcPr>
            <w:tcW w:w="6400" w:type="dxa"/>
            <w:gridSpan w:val="2"/>
            <w:shd w:val="clear" w:color="auto" w:fill="FFFFFF"/>
            <w:vAlign w:val="center"/>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Электрическое напряжение, </w:t>
            </w:r>
            <w:r w:rsidRPr="00955864">
              <w:rPr>
                <w:rFonts w:ascii="Times New Roman" w:eastAsia="Century Schoolbook" w:hAnsi="Times New Roman"/>
                <w:color w:val="000000"/>
                <w:sz w:val="28"/>
                <w:szCs w:val="28"/>
                <w:lang w:bidi="ru-RU"/>
              </w:rPr>
              <w:t>единица напряжения. Формула для определения напряжения. Анализ таблицы 7 учебника. Решение задач.</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Электрические цепи с лампочкой от карманного фонаря и аккумулятором, лампой накаливания и осветительной сетью</w:t>
            </w:r>
          </w:p>
        </w:tc>
        <w:tc>
          <w:tcPr>
            <w:tcW w:w="5984" w:type="dxa"/>
            <w:gridSpan w:val="2"/>
            <w:shd w:val="clear" w:color="auto" w:fill="FFFFFF"/>
            <w:vAlign w:val="center"/>
          </w:tcPr>
          <w:p w:rsidR="00B1640B" w:rsidRPr="00955864" w:rsidRDefault="00B1640B" w:rsidP="006615A3">
            <w:pPr>
              <w:widowControl w:val="0"/>
              <w:numPr>
                <w:ilvl w:val="0"/>
                <w:numId w:val="101"/>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Выражать напряжение в кВ, мВ;</w:t>
            </w:r>
          </w:p>
          <w:p w:rsidR="00B1640B" w:rsidRPr="00955864" w:rsidRDefault="00B1640B" w:rsidP="006615A3">
            <w:pPr>
              <w:widowControl w:val="0"/>
              <w:numPr>
                <w:ilvl w:val="0"/>
                <w:numId w:val="101"/>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табличные данные, работать с текстом учебника;</w:t>
            </w:r>
          </w:p>
          <w:p w:rsidR="00B1640B" w:rsidRPr="00955864" w:rsidRDefault="00B1640B" w:rsidP="006615A3">
            <w:pPr>
              <w:widowControl w:val="0"/>
              <w:numPr>
                <w:ilvl w:val="0"/>
                <w:numId w:val="101"/>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рассчитывать напряжение по формуле;</w:t>
            </w:r>
          </w:p>
          <w:p w:rsidR="00B1640B" w:rsidRPr="00955864" w:rsidRDefault="00B1640B" w:rsidP="006615A3">
            <w:pPr>
              <w:widowControl w:val="0"/>
              <w:numPr>
                <w:ilvl w:val="0"/>
                <w:numId w:val="101"/>
              </w:numPr>
              <w:tabs>
                <w:tab w:val="left" w:pos="506"/>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устанавливать зависимость напряжения от работы тока и силы тока</w:t>
            </w:r>
          </w:p>
        </w:tc>
      </w:tr>
      <w:tr w:rsidR="00B1640B" w:rsidRPr="00955864" w:rsidTr="00CD47DD">
        <w:trPr>
          <w:trHeight w:val="20"/>
        </w:trPr>
        <w:tc>
          <w:tcPr>
            <w:tcW w:w="3018" w:type="dxa"/>
            <w:gridSpan w:val="2"/>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35/12. Вольтметр. Измерение напряжения. Зависимость силы тока от напряжения (§41, 42)</w:t>
            </w:r>
          </w:p>
        </w:tc>
        <w:tc>
          <w:tcPr>
            <w:tcW w:w="6400" w:type="dxa"/>
            <w:gridSpan w:val="2"/>
            <w:shd w:val="clear" w:color="auto" w:fill="FFFFFF"/>
            <w:vAlign w:val="center"/>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Измерение напряжения вольтметром. Включение вольтметра в цепь. </w:t>
            </w:r>
            <w:r w:rsidRPr="00955864">
              <w:rPr>
                <w:rFonts w:ascii="Times New Roman" w:eastAsia="Century Schoolbook" w:hAnsi="Times New Roman"/>
                <w:color w:val="000000"/>
                <w:sz w:val="28"/>
                <w:szCs w:val="28"/>
                <w:lang w:bidi="ru-RU"/>
              </w:rPr>
              <w:t xml:space="preserve">Определение цены деления его шкалы. Измерение напряжения на различных участках цепи и на источнике тока. Решение задач.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Вольтметр. Измерение напряжения с помощью вольтметра</w:t>
            </w:r>
          </w:p>
        </w:tc>
        <w:tc>
          <w:tcPr>
            <w:tcW w:w="5984" w:type="dxa"/>
            <w:gridSpan w:val="2"/>
            <w:shd w:val="clear" w:color="auto" w:fill="FFFFFF"/>
          </w:tcPr>
          <w:p w:rsidR="00B1640B" w:rsidRPr="00955864" w:rsidRDefault="00B1640B" w:rsidP="006615A3">
            <w:pPr>
              <w:widowControl w:val="0"/>
              <w:numPr>
                <w:ilvl w:val="0"/>
                <w:numId w:val="102"/>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Определять цену деления вольтметра;</w:t>
            </w:r>
          </w:p>
          <w:p w:rsidR="00B1640B" w:rsidRPr="00955864" w:rsidRDefault="00B1640B" w:rsidP="006615A3">
            <w:pPr>
              <w:widowControl w:val="0"/>
              <w:numPr>
                <w:ilvl w:val="0"/>
                <w:numId w:val="102"/>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включать вольтметр в цепь;</w:t>
            </w:r>
          </w:p>
          <w:p w:rsidR="00B1640B" w:rsidRPr="00955864" w:rsidRDefault="00B1640B" w:rsidP="006615A3">
            <w:pPr>
              <w:widowControl w:val="0"/>
              <w:numPr>
                <w:ilvl w:val="0"/>
                <w:numId w:val="102"/>
              </w:numPr>
              <w:tabs>
                <w:tab w:val="left" w:pos="355"/>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измерять напряжение на различных участках цепи;</w:t>
            </w:r>
          </w:p>
          <w:p w:rsidR="00B1640B" w:rsidRPr="00955864" w:rsidRDefault="00B1640B" w:rsidP="006615A3">
            <w:pPr>
              <w:widowControl w:val="0"/>
              <w:numPr>
                <w:ilvl w:val="0"/>
                <w:numId w:val="102"/>
              </w:numPr>
              <w:tabs>
                <w:tab w:val="left" w:pos="341"/>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чертить схемы электрической цепи</w:t>
            </w:r>
          </w:p>
        </w:tc>
      </w:tr>
      <w:tr w:rsidR="00B1640B" w:rsidRPr="00955864" w:rsidTr="00CD47DD">
        <w:trPr>
          <w:trHeight w:val="20"/>
        </w:trPr>
        <w:tc>
          <w:tcPr>
            <w:tcW w:w="3018"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36/13. Электрическое сопротивление проводников. Единицы сопротивления (§ 43). Лабораторная работа № 5</w:t>
            </w:r>
          </w:p>
        </w:tc>
        <w:tc>
          <w:tcPr>
            <w:tcW w:w="6400" w:type="dxa"/>
            <w:gridSpan w:val="2"/>
            <w:shd w:val="clear" w:color="auto" w:fill="FFFFFF"/>
            <w:vAlign w:val="center"/>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Электрическое сопротивление. </w:t>
            </w:r>
            <w:r w:rsidRPr="00955864">
              <w:rPr>
                <w:rFonts w:ascii="Times New Roman" w:eastAsia="Century Schoolbook" w:hAnsi="Times New Roman"/>
                <w:color w:val="000000"/>
                <w:sz w:val="28"/>
                <w:szCs w:val="28"/>
                <w:lang w:bidi="ru-RU"/>
              </w:rPr>
              <w:t xml:space="preserve">Определение опытным путем </w:t>
            </w:r>
            <w:r w:rsidRPr="00955864">
              <w:rPr>
                <w:rFonts w:ascii="Times New Roman" w:eastAsia="Century Schoolbook" w:hAnsi="Times New Roman"/>
                <w:b/>
                <w:bCs/>
                <w:color w:val="000000"/>
                <w:sz w:val="28"/>
                <w:szCs w:val="28"/>
                <w:lang w:bidi="ru-RU"/>
              </w:rPr>
              <w:t>зависимости силы тока от напряжения при постоянном сопротивлении. Природа электрического сопротивления.</w:t>
            </w:r>
            <w:r w:rsidRPr="00955864">
              <w:rPr>
                <w:rFonts w:ascii="Times New Roman" w:eastAsia="Century Schoolbook" w:hAnsi="Times New Roman"/>
                <w:color w:val="000000"/>
                <w:sz w:val="28"/>
                <w:szCs w:val="28"/>
                <w:lang w:bidi="ru-RU"/>
              </w:rPr>
              <w:t xml:space="preserve"> Лабораторная работа № 5 «Измерение напряжения на различных участках электрической цепи».</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Электрический ток в различных металлических проводниках. Зависимость силы тока от свойств проводников</w:t>
            </w:r>
          </w:p>
        </w:tc>
        <w:tc>
          <w:tcPr>
            <w:tcW w:w="5984" w:type="dxa"/>
            <w:gridSpan w:val="2"/>
            <w:shd w:val="clear" w:color="auto" w:fill="FFFFFF"/>
            <w:vAlign w:val="center"/>
          </w:tcPr>
          <w:p w:rsidR="00B1640B" w:rsidRPr="00955864" w:rsidRDefault="00B1640B" w:rsidP="006615A3">
            <w:pPr>
              <w:widowControl w:val="0"/>
              <w:numPr>
                <w:ilvl w:val="0"/>
                <w:numId w:val="103"/>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Строить график зависимости силы тока от напряжения;</w:t>
            </w:r>
          </w:p>
          <w:p w:rsidR="00B1640B" w:rsidRPr="00955864" w:rsidRDefault="00B1640B" w:rsidP="006615A3">
            <w:pPr>
              <w:widowControl w:val="0"/>
              <w:numPr>
                <w:ilvl w:val="0"/>
                <w:numId w:val="104"/>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объяснять причину возникновения сопротивления; </w:t>
            </w:r>
          </w:p>
          <w:p w:rsidR="00B1640B" w:rsidRPr="00955864" w:rsidRDefault="00B1640B" w:rsidP="006615A3">
            <w:pPr>
              <w:widowControl w:val="0"/>
              <w:numPr>
                <w:ilvl w:val="0"/>
                <w:numId w:val="104"/>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результаты опытов и графики;</w:t>
            </w:r>
          </w:p>
          <w:p w:rsidR="00B1640B" w:rsidRPr="00955864" w:rsidRDefault="00B1640B" w:rsidP="006615A3">
            <w:pPr>
              <w:widowControl w:val="0"/>
              <w:numPr>
                <w:ilvl w:val="0"/>
                <w:numId w:val="104"/>
              </w:numPr>
              <w:tabs>
                <w:tab w:val="left" w:pos="355"/>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собирать электрическую цепь, измерять напряжение, пользоваться вольтметром;</w:t>
            </w:r>
          </w:p>
          <w:p w:rsidR="00B1640B" w:rsidRPr="00955864" w:rsidRDefault="00B1640B" w:rsidP="006615A3">
            <w:pPr>
              <w:widowControl w:val="0"/>
              <w:numPr>
                <w:ilvl w:val="0"/>
                <w:numId w:val="103"/>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устанавливать зависимость силы тока от напряжения и сопротивления проводника</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37/14. Закон Ома для участка цепи (§ 44)</w:t>
            </w:r>
          </w:p>
        </w:tc>
        <w:tc>
          <w:tcPr>
            <w:tcW w:w="6401" w:type="dxa"/>
            <w:gridSpan w:val="2"/>
            <w:shd w:val="clear" w:color="auto" w:fill="FFFFFF"/>
            <w:vAlign w:val="center"/>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Установление на опыте </w:t>
            </w:r>
            <w:r w:rsidRPr="00955864">
              <w:rPr>
                <w:rFonts w:ascii="Times New Roman" w:eastAsia="Century Schoolbook" w:hAnsi="Times New Roman"/>
                <w:b/>
                <w:bCs/>
                <w:color w:val="000000"/>
                <w:sz w:val="28"/>
                <w:szCs w:val="28"/>
                <w:lang w:bidi="ru-RU"/>
              </w:rPr>
              <w:t xml:space="preserve">зависимости силы тока от сопротивления при постоянном напряжении. Закон Ома для участка цепи. </w:t>
            </w:r>
            <w:r w:rsidRPr="00955864">
              <w:rPr>
                <w:rFonts w:ascii="Times New Roman" w:eastAsia="Century Schoolbook" w:hAnsi="Times New Roman"/>
                <w:color w:val="000000"/>
                <w:sz w:val="28"/>
                <w:szCs w:val="28"/>
                <w:lang w:bidi="ru-RU"/>
              </w:rPr>
              <w:t>Решение задач.</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Зависимость силы тока от сопротивления проводника при постоянном напряжении. Зависимость силы тока от напряжения при постоянном сопротивлении на участке цепи</w:t>
            </w:r>
          </w:p>
        </w:tc>
        <w:tc>
          <w:tcPr>
            <w:tcW w:w="5984" w:type="dxa"/>
            <w:gridSpan w:val="2"/>
            <w:shd w:val="clear" w:color="auto" w:fill="FFFFFF"/>
          </w:tcPr>
          <w:p w:rsidR="00B1640B" w:rsidRPr="00955864" w:rsidRDefault="00B1640B" w:rsidP="006615A3">
            <w:pPr>
              <w:widowControl w:val="0"/>
              <w:numPr>
                <w:ilvl w:val="0"/>
                <w:numId w:val="105"/>
              </w:numPr>
              <w:tabs>
                <w:tab w:val="left" w:pos="350"/>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Устанавливать зависимость силы тока в проводнике от сопротивления этого проводника;</w:t>
            </w:r>
          </w:p>
          <w:p w:rsidR="00B1640B" w:rsidRPr="00955864" w:rsidRDefault="00B1640B" w:rsidP="006615A3">
            <w:pPr>
              <w:widowControl w:val="0"/>
              <w:numPr>
                <w:ilvl w:val="0"/>
                <w:numId w:val="105"/>
              </w:numPr>
              <w:tabs>
                <w:tab w:val="left" w:pos="355"/>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записывать закон Ома в виде формулы;</w:t>
            </w:r>
          </w:p>
          <w:p w:rsidR="00B1640B" w:rsidRPr="00955864" w:rsidRDefault="00B1640B" w:rsidP="006615A3">
            <w:pPr>
              <w:widowControl w:val="0"/>
              <w:numPr>
                <w:ilvl w:val="0"/>
                <w:numId w:val="105"/>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решать задачи на закон Ома;</w:t>
            </w:r>
          </w:p>
          <w:p w:rsidR="00B1640B" w:rsidRPr="00955864" w:rsidRDefault="00B1640B" w:rsidP="006615A3">
            <w:pPr>
              <w:widowControl w:val="0"/>
              <w:numPr>
                <w:ilvl w:val="0"/>
                <w:numId w:val="105"/>
              </w:numPr>
              <w:tabs>
                <w:tab w:val="left" w:pos="355"/>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результаты опытных данных, приведенных в таблице</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38/15. Расчет сопротивления проводника. Удельное сопротивление (§45)</w:t>
            </w:r>
          </w:p>
        </w:tc>
        <w:tc>
          <w:tcPr>
            <w:tcW w:w="6401" w:type="dxa"/>
            <w:gridSpan w:val="2"/>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Соотношение между сопротивлением проводника, его длиной и площадью поперечного сечения. </w:t>
            </w:r>
            <w:r w:rsidRPr="00955864">
              <w:rPr>
                <w:rFonts w:ascii="Times New Roman" w:eastAsia="Century Schoolbook" w:hAnsi="Times New Roman"/>
                <w:b/>
                <w:bCs/>
                <w:color w:val="000000"/>
                <w:sz w:val="28"/>
                <w:szCs w:val="28"/>
                <w:lang w:bidi="ru-RU"/>
              </w:rPr>
              <w:t xml:space="preserve">Удельное сопротивление проводника. </w:t>
            </w:r>
            <w:r w:rsidRPr="00955864">
              <w:rPr>
                <w:rFonts w:ascii="Times New Roman" w:eastAsia="Century Schoolbook" w:hAnsi="Times New Roman"/>
                <w:color w:val="000000"/>
                <w:sz w:val="28"/>
                <w:szCs w:val="28"/>
                <w:lang w:bidi="ru-RU"/>
              </w:rPr>
              <w:t xml:space="preserve">Анализ таблицы </w:t>
            </w:r>
            <w:r w:rsidRPr="00955864">
              <w:rPr>
                <w:rFonts w:ascii="Times New Roman" w:eastAsia="Century Schoolbook" w:hAnsi="Times New Roman"/>
                <w:b/>
                <w:bCs/>
                <w:color w:val="000000"/>
                <w:sz w:val="28"/>
                <w:szCs w:val="28"/>
                <w:lang w:bidi="ru-RU"/>
              </w:rPr>
              <w:t xml:space="preserve">8 </w:t>
            </w:r>
            <w:r w:rsidRPr="00955864">
              <w:rPr>
                <w:rFonts w:ascii="Times New Roman" w:eastAsia="Century Schoolbook" w:hAnsi="Times New Roman"/>
                <w:color w:val="000000"/>
                <w:sz w:val="28"/>
                <w:szCs w:val="28"/>
                <w:lang w:bidi="ru-RU"/>
              </w:rPr>
              <w:t xml:space="preserve">учебника. </w:t>
            </w:r>
            <w:r w:rsidRPr="00955864">
              <w:rPr>
                <w:rFonts w:ascii="Times New Roman" w:eastAsia="Century Schoolbook" w:hAnsi="Times New Roman"/>
                <w:b/>
                <w:bCs/>
                <w:color w:val="000000"/>
                <w:sz w:val="28"/>
                <w:szCs w:val="28"/>
                <w:lang w:bidi="ru-RU"/>
              </w:rPr>
              <w:t xml:space="preserve">Формула для расчета сопротивления проводника. </w:t>
            </w:r>
            <w:r w:rsidRPr="00955864">
              <w:rPr>
                <w:rFonts w:ascii="Times New Roman" w:eastAsia="Century Schoolbook" w:hAnsi="Times New Roman"/>
                <w:color w:val="000000"/>
                <w:sz w:val="28"/>
                <w:szCs w:val="28"/>
                <w:lang w:bidi="ru-RU"/>
              </w:rPr>
              <w:t>Решение задач.</w:t>
            </w:r>
            <w:r w:rsidRPr="00955864">
              <w:rPr>
                <w:rFonts w:ascii="Times New Roman" w:eastAsia="Century Schoolbook" w:hAnsi="Times New Roman"/>
                <w:b/>
                <w:bCs/>
                <w:i/>
                <w:iCs/>
                <w:color w:val="000000"/>
                <w:sz w:val="28"/>
                <w:szCs w:val="28"/>
                <w:lang w:bidi="ru-RU"/>
              </w:rPr>
              <w:t xml:space="preserve"> Демонстрации.</w:t>
            </w:r>
            <w:r w:rsidRPr="00955864">
              <w:rPr>
                <w:rFonts w:ascii="Times New Roman" w:eastAsia="Century Schoolbook" w:hAnsi="Times New Roman"/>
                <w:color w:val="000000"/>
                <w:sz w:val="28"/>
                <w:szCs w:val="28"/>
                <w:lang w:bidi="ru-RU"/>
              </w:rPr>
              <w:t xml:space="preserve"> Зависимость сопротивления проводника от его размеров и рода вещества</w:t>
            </w:r>
          </w:p>
        </w:tc>
        <w:tc>
          <w:tcPr>
            <w:tcW w:w="5984" w:type="dxa"/>
            <w:gridSpan w:val="2"/>
            <w:shd w:val="clear" w:color="auto" w:fill="FFFFFF"/>
          </w:tcPr>
          <w:p w:rsidR="00B1640B" w:rsidRPr="00955864" w:rsidRDefault="00B1640B" w:rsidP="006615A3">
            <w:pPr>
              <w:widowControl w:val="0"/>
              <w:numPr>
                <w:ilvl w:val="0"/>
                <w:numId w:val="106"/>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Исследовать зависимость сопротивления проводника от его длины, площади поперечного сечения и материала проводника;</w:t>
            </w:r>
          </w:p>
          <w:p w:rsidR="00B1640B" w:rsidRPr="00955864" w:rsidRDefault="00B1640B" w:rsidP="006615A3">
            <w:pPr>
              <w:widowControl w:val="0"/>
              <w:numPr>
                <w:ilvl w:val="0"/>
                <w:numId w:val="106"/>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вычислять удельное сопротивление проводника</w:t>
            </w:r>
          </w:p>
        </w:tc>
      </w:tr>
      <w:tr w:rsidR="00B1640B" w:rsidRPr="00955864" w:rsidTr="00CD47DD">
        <w:trPr>
          <w:gridAfter w:val="1"/>
          <w:wAfter w:w="10" w:type="dxa"/>
          <w:trHeight w:val="20"/>
        </w:trPr>
        <w:tc>
          <w:tcPr>
            <w:tcW w:w="3007"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39/16. Примеры на расчет сопротивления проводника, силы тока и напряжения (§ 46)</w:t>
            </w:r>
          </w:p>
        </w:tc>
        <w:tc>
          <w:tcPr>
            <w:tcW w:w="6401" w:type="dxa"/>
            <w:gridSpan w:val="2"/>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Решение задач</w:t>
            </w:r>
          </w:p>
        </w:tc>
        <w:tc>
          <w:tcPr>
            <w:tcW w:w="5984" w:type="dxa"/>
            <w:gridSpan w:val="2"/>
            <w:shd w:val="clear" w:color="auto" w:fill="FFFFFF"/>
          </w:tcPr>
          <w:p w:rsidR="00B1640B" w:rsidRPr="00955864" w:rsidRDefault="00B1640B" w:rsidP="006615A3">
            <w:pPr>
              <w:widowControl w:val="0"/>
              <w:numPr>
                <w:ilvl w:val="0"/>
                <w:numId w:val="107"/>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Чертить схемы электрической цепи;</w:t>
            </w:r>
          </w:p>
          <w:p w:rsidR="00B1640B" w:rsidRPr="00955864" w:rsidRDefault="00B1640B" w:rsidP="006615A3">
            <w:pPr>
              <w:widowControl w:val="0"/>
              <w:numPr>
                <w:ilvl w:val="0"/>
                <w:numId w:val="10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рассчитывать электрическое сопротивление</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40/17. Реостаты (§47). Лабораторная работа № 6</w:t>
            </w:r>
          </w:p>
        </w:tc>
        <w:tc>
          <w:tcPr>
            <w:tcW w:w="6401"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Принцип действия и назначение реостата.</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Подключение реостата в цепь. Лабораторная работа № 6 «Регулирование силы тока реостатом».</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Устройство и принцип действия реостата. Реостаты разных конструкций: ползунковый, штепсельный, магазин сопротивлений. Изменение силы тока в цепи с помощью реостата</w:t>
            </w:r>
          </w:p>
        </w:tc>
        <w:tc>
          <w:tcPr>
            <w:tcW w:w="5984" w:type="dxa"/>
            <w:gridSpan w:val="2"/>
            <w:shd w:val="clear" w:color="auto" w:fill="FFFFFF"/>
            <w:vAlign w:val="center"/>
          </w:tcPr>
          <w:p w:rsidR="00B1640B" w:rsidRPr="00955864" w:rsidRDefault="00B1640B" w:rsidP="006615A3">
            <w:pPr>
              <w:widowControl w:val="0"/>
              <w:numPr>
                <w:ilvl w:val="0"/>
                <w:numId w:val="108"/>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Собирать электрическую цепь;</w:t>
            </w:r>
          </w:p>
          <w:p w:rsidR="00B1640B" w:rsidRPr="00955864" w:rsidRDefault="00B1640B" w:rsidP="006615A3">
            <w:pPr>
              <w:widowControl w:val="0"/>
              <w:numPr>
                <w:ilvl w:val="0"/>
                <w:numId w:val="108"/>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пользоваться реостатом для регулирования силы тока в цепи;</w:t>
            </w:r>
          </w:p>
          <w:p w:rsidR="00B1640B" w:rsidRPr="00955864" w:rsidRDefault="00B1640B" w:rsidP="006615A3">
            <w:pPr>
              <w:widowControl w:val="0"/>
              <w:numPr>
                <w:ilvl w:val="0"/>
                <w:numId w:val="108"/>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в группе;</w:t>
            </w:r>
          </w:p>
          <w:p w:rsidR="00B1640B" w:rsidRPr="00955864" w:rsidRDefault="00B1640B" w:rsidP="006615A3">
            <w:pPr>
              <w:widowControl w:val="0"/>
              <w:numPr>
                <w:ilvl w:val="0"/>
                <w:numId w:val="10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представлять результаты измерений в виде таблиц;</w:t>
            </w:r>
          </w:p>
          <w:p w:rsidR="00B1640B" w:rsidRPr="00955864" w:rsidRDefault="00B1640B" w:rsidP="006615A3">
            <w:pPr>
              <w:widowControl w:val="0"/>
              <w:numPr>
                <w:ilvl w:val="0"/>
                <w:numId w:val="108"/>
              </w:numPr>
              <w:tabs>
                <w:tab w:val="left" w:pos="350"/>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обобщать и делать выводы о зависимости силы тока и сопротивления проводников</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41/18. Лабораторная работа № 7</w:t>
            </w:r>
          </w:p>
        </w:tc>
        <w:tc>
          <w:tcPr>
            <w:tcW w:w="6401" w:type="dxa"/>
            <w:gridSpan w:val="2"/>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Решение задач.</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Лабораторная работа № 7 «Измерение сопротивления проводника при помощи амперметра и вольтметра»</w:t>
            </w:r>
          </w:p>
        </w:tc>
        <w:tc>
          <w:tcPr>
            <w:tcW w:w="5984" w:type="dxa"/>
            <w:gridSpan w:val="2"/>
            <w:shd w:val="clear" w:color="auto" w:fill="FFFFFF"/>
            <w:vAlign w:val="center"/>
          </w:tcPr>
          <w:p w:rsidR="00B1640B" w:rsidRPr="00955864" w:rsidRDefault="00B1640B" w:rsidP="006615A3">
            <w:pPr>
              <w:widowControl w:val="0"/>
              <w:numPr>
                <w:ilvl w:val="0"/>
                <w:numId w:val="109"/>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Собирать электрическую цепь;</w:t>
            </w:r>
          </w:p>
          <w:p w:rsidR="00B1640B" w:rsidRPr="00955864" w:rsidRDefault="00B1640B" w:rsidP="006615A3">
            <w:pPr>
              <w:widowControl w:val="0"/>
              <w:numPr>
                <w:ilvl w:val="0"/>
                <w:numId w:val="10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измерять сопротивление проводника при помощи амперметра и вольтметра;</w:t>
            </w:r>
          </w:p>
          <w:p w:rsidR="00B1640B" w:rsidRPr="00955864" w:rsidRDefault="00B1640B" w:rsidP="006615A3">
            <w:pPr>
              <w:widowControl w:val="0"/>
              <w:numPr>
                <w:ilvl w:val="0"/>
                <w:numId w:val="10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представлять результаты измерений в виде таблиц;</w:t>
            </w:r>
          </w:p>
          <w:p w:rsidR="00B1640B" w:rsidRPr="00955864" w:rsidRDefault="00B1640B" w:rsidP="006615A3">
            <w:pPr>
              <w:widowControl w:val="0"/>
              <w:numPr>
                <w:ilvl w:val="0"/>
                <w:numId w:val="109"/>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в группе</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42/19. Последовательное соединение проводников (§ 48)</w:t>
            </w:r>
          </w:p>
        </w:tc>
        <w:tc>
          <w:tcPr>
            <w:tcW w:w="6401"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Последовательное соединение проводников. Сопротивление последовательно соединенных проводников. Сила тока и напряжение в цепи при последовательном соединении. Решение задач.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Цепь с последовательно соединенными лампочками, постоянство силы тока на различных участках цепи, измерение напряжения в проводниках при последовательном соединении</w:t>
            </w:r>
          </w:p>
        </w:tc>
        <w:tc>
          <w:tcPr>
            <w:tcW w:w="5984" w:type="dxa"/>
            <w:gridSpan w:val="2"/>
            <w:shd w:val="clear" w:color="auto" w:fill="FFFFFF"/>
            <w:vAlign w:val="center"/>
          </w:tcPr>
          <w:p w:rsidR="00B1640B" w:rsidRPr="00955864" w:rsidRDefault="00B1640B" w:rsidP="006615A3">
            <w:pPr>
              <w:widowControl w:val="0"/>
              <w:numPr>
                <w:ilvl w:val="0"/>
                <w:numId w:val="110"/>
              </w:numPr>
              <w:tabs>
                <w:tab w:val="left" w:pos="350"/>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применения последовательного соединения проводников;</w:t>
            </w:r>
          </w:p>
          <w:p w:rsidR="00B1640B" w:rsidRPr="00955864" w:rsidRDefault="00B1640B" w:rsidP="006615A3">
            <w:pPr>
              <w:widowControl w:val="0"/>
              <w:numPr>
                <w:ilvl w:val="0"/>
                <w:numId w:val="110"/>
              </w:numPr>
              <w:tabs>
                <w:tab w:val="left" w:pos="350"/>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рассчитывать силу тока, напряжение и сопротивление при последовательном соединении;</w:t>
            </w:r>
          </w:p>
          <w:p w:rsidR="00B1640B" w:rsidRPr="00955864" w:rsidRDefault="00B1640B" w:rsidP="006615A3">
            <w:pPr>
              <w:widowControl w:val="0"/>
              <w:numPr>
                <w:ilvl w:val="0"/>
                <w:numId w:val="110"/>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обобщать и делать выводы о значении силы тока, напряжения и сопротивления при последовательном соединении проводников</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43/20. Параллельное соединение проводников (§ 49)</w:t>
            </w:r>
          </w:p>
        </w:tc>
        <w:tc>
          <w:tcPr>
            <w:tcW w:w="6401"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Параллельное соединение проводников. Сопротивление двух параллельно соединенных проводников. Сила тока и напряжение в цепи при параллельном соединении. Решение задач.</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Цепь с параллельно включенными лампочками, измерение напряжения в проводниках при параллельном соединении</w:t>
            </w:r>
          </w:p>
        </w:tc>
        <w:tc>
          <w:tcPr>
            <w:tcW w:w="5984" w:type="dxa"/>
            <w:gridSpan w:val="2"/>
            <w:shd w:val="clear" w:color="auto" w:fill="FFFFFF"/>
            <w:vAlign w:val="center"/>
          </w:tcPr>
          <w:p w:rsidR="00B1640B" w:rsidRPr="00955864" w:rsidRDefault="00B1640B" w:rsidP="006615A3">
            <w:pPr>
              <w:widowControl w:val="0"/>
              <w:numPr>
                <w:ilvl w:val="0"/>
                <w:numId w:val="111"/>
              </w:numPr>
              <w:tabs>
                <w:tab w:val="left" w:pos="355"/>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применения параллельного соединения проводников;</w:t>
            </w:r>
          </w:p>
          <w:p w:rsidR="00B1640B" w:rsidRPr="00955864" w:rsidRDefault="00B1640B" w:rsidP="006615A3">
            <w:pPr>
              <w:widowControl w:val="0"/>
              <w:numPr>
                <w:ilvl w:val="0"/>
                <w:numId w:val="111"/>
              </w:numPr>
              <w:tabs>
                <w:tab w:val="left" w:pos="350"/>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рассчитывать силу тока, напряжение и сопротивление при параллельном соединении;</w:t>
            </w:r>
          </w:p>
          <w:p w:rsidR="00B1640B" w:rsidRPr="00955864" w:rsidRDefault="00B1640B" w:rsidP="006615A3">
            <w:pPr>
              <w:widowControl w:val="0"/>
              <w:numPr>
                <w:ilvl w:val="0"/>
                <w:numId w:val="111"/>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обобщать и делать выводы о значении силы тока, напряжения и сопротивления при параллельном соединении проводников</w:t>
            </w:r>
          </w:p>
        </w:tc>
      </w:tr>
      <w:tr w:rsidR="00B1640B" w:rsidRPr="00955864" w:rsidTr="00CD47DD">
        <w:trPr>
          <w:gridAfter w:val="1"/>
          <w:wAfter w:w="10" w:type="dxa"/>
          <w:trHeight w:val="20"/>
        </w:trPr>
        <w:tc>
          <w:tcPr>
            <w:tcW w:w="3007"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44/21. Решение задач</w:t>
            </w:r>
          </w:p>
        </w:tc>
        <w:tc>
          <w:tcPr>
            <w:tcW w:w="6401"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Соединение проводников. Закон Ома для участка цепи</w:t>
            </w:r>
          </w:p>
        </w:tc>
        <w:tc>
          <w:tcPr>
            <w:tcW w:w="5984"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Рассчитывать силу тока, напряжение, сопротивление при параллельном и последовательном соединении проводников;</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применять знания к решению задач</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45/22. Контрольная работа</w:t>
            </w:r>
          </w:p>
        </w:tc>
        <w:tc>
          <w:tcPr>
            <w:tcW w:w="6401" w:type="dxa"/>
            <w:gridSpan w:val="2"/>
            <w:shd w:val="clear" w:color="auto" w:fill="FFFFFF"/>
            <w:vAlign w:val="center"/>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Контрольная работа по темам «Электрический ток. Напряжение», «Сопротивление. Соединение проводников»</w:t>
            </w:r>
          </w:p>
        </w:tc>
        <w:tc>
          <w:tcPr>
            <w:tcW w:w="5984" w:type="dxa"/>
            <w:gridSpan w:val="2"/>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Применять знания к решению задач</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46/23. Работа и мощность электрического тока (§ 50, 51)</w:t>
            </w:r>
          </w:p>
        </w:tc>
        <w:tc>
          <w:tcPr>
            <w:tcW w:w="6401"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Работа электрического тока. </w:t>
            </w:r>
            <w:r w:rsidRPr="00955864">
              <w:rPr>
                <w:rFonts w:ascii="Times New Roman" w:eastAsia="Century Schoolbook" w:hAnsi="Times New Roman"/>
                <w:color w:val="000000"/>
                <w:sz w:val="28"/>
                <w:szCs w:val="28"/>
                <w:lang w:bidi="ru-RU"/>
              </w:rPr>
              <w:t xml:space="preserve">Формула для расчета работы тока. Единицы работы тока. </w:t>
            </w:r>
            <w:r w:rsidRPr="00955864">
              <w:rPr>
                <w:rFonts w:ascii="Times New Roman" w:eastAsia="Century Schoolbook" w:hAnsi="Times New Roman"/>
                <w:b/>
                <w:bCs/>
                <w:color w:val="000000"/>
                <w:sz w:val="28"/>
                <w:szCs w:val="28"/>
                <w:lang w:bidi="ru-RU"/>
              </w:rPr>
              <w:t>Мощность электрического тока.</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Формула для расчета мощности электрического тока. Единицы мощности.</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 таблицы 9 учебника. Прибор для определения мощности тока. Решение задач.</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Измерение мощности тока в лабораторной электроплитке</w:t>
            </w:r>
          </w:p>
        </w:tc>
        <w:tc>
          <w:tcPr>
            <w:tcW w:w="5984" w:type="dxa"/>
            <w:gridSpan w:val="2"/>
            <w:shd w:val="clear" w:color="auto" w:fill="FFFFFF"/>
            <w:vAlign w:val="center"/>
          </w:tcPr>
          <w:p w:rsidR="00B1640B" w:rsidRPr="00955864" w:rsidRDefault="00B1640B" w:rsidP="006615A3">
            <w:pPr>
              <w:widowControl w:val="0"/>
              <w:numPr>
                <w:ilvl w:val="0"/>
                <w:numId w:val="112"/>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Рассчитывать работу и мощность электрического тока;</w:t>
            </w:r>
          </w:p>
          <w:p w:rsidR="00B1640B" w:rsidRPr="00955864" w:rsidRDefault="00B1640B" w:rsidP="006615A3">
            <w:pPr>
              <w:widowControl w:val="0"/>
              <w:numPr>
                <w:ilvl w:val="0"/>
                <w:numId w:val="112"/>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выражать единицу мощности через единицы напряжения и силы тока;</w:t>
            </w:r>
          </w:p>
          <w:p w:rsidR="00B1640B" w:rsidRPr="00955864" w:rsidRDefault="00B1640B" w:rsidP="006615A3">
            <w:pPr>
              <w:widowControl w:val="0"/>
              <w:numPr>
                <w:ilvl w:val="0"/>
                <w:numId w:val="112"/>
              </w:numPr>
              <w:tabs>
                <w:tab w:val="left" w:pos="506"/>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устанавливать зависимость работы электрического тока от напряжения, силы тока и времени;</w:t>
            </w:r>
          </w:p>
          <w:p w:rsidR="00B1640B" w:rsidRPr="00955864" w:rsidRDefault="00B1640B" w:rsidP="006615A3">
            <w:pPr>
              <w:widowControl w:val="0"/>
              <w:numPr>
                <w:ilvl w:val="0"/>
                <w:numId w:val="112"/>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классифицировать электрические приборы по потребляемой ими мощности</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47/24. Единицы работы электрического тока, применяемые на практике (§ 52). Лабораторная работа № 8</w:t>
            </w:r>
          </w:p>
        </w:tc>
        <w:tc>
          <w:tcPr>
            <w:tcW w:w="6401"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Формула для вычисления работы электрического тока через мощность и время. Единицы работы тока, используемые на практике. Расчет стоимости израсходованной электроэнергии.</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Лабораторная работа № 8 «Измерение мощности и работы тока в электрической лампе»</w:t>
            </w:r>
          </w:p>
        </w:tc>
        <w:tc>
          <w:tcPr>
            <w:tcW w:w="5984" w:type="dxa"/>
            <w:gridSpan w:val="2"/>
            <w:shd w:val="clear" w:color="auto" w:fill="FFFFFF"/>
          </w:tcPr>
          <w:p w:rsidR="00B1640B" w:rsidRPr="00955864" w:rsidRDefault="00B1640B" w:rsidP="006615A3">
            <w:pPr>
              <w:widowControl w:val="0"/>
              <w:numPr>
                <w:ilvl w:val="0"/>
                <w:numId w:val="113"/>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Выражать работу тока в Вт • ч; кВт • ч;</w:t>
            </w:r>
          </w:p>
          <w:p w:rsidR="00B1640B" w:rsidRPr="00955864" w:rsidRDefault="00B1640B" w:rsidP="006615A3">
            <w:pPr>
              <w:widowControl w:val="0"/>
              <w:numPr>
                <w:ilvl w:val="0"/>
                <w:numId w:val="113"/>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измерять мощность и работу тока</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 лампе, используя амперметр, вольтметр, часы;</w:t>
            </w:r>
          </w:p>
          <w:p w:rsidR="00B1640B" w:rsidRPr="00955864" w:rsidRDefault="00B1640B" w:rsidP="006615A3">
            <w:pPr>
              <w:widowControl w:val="0"/>
              <w:numPr>
                <w:ilvl w:val="0"/>
                <w:numId w:val="113"/>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работать в группе; </w:t>
            </w:r>
          </w:p>
          <w:p w:rsidR="00B1640B" w:rsidRPr="00955864" w:rsidRDefault="00B1640B" w:rsidP="006615A3">
            <w:pPr>
              <w:widowControl w:val="0"/>
              <w:numPr>
                <w:ilvl w:val="0"/>
                <w:numId w:val="113"/>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 обобщать и делать выводы о мощности и работе в электрической лампочке</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48/25. Нагревание проводников электрическим током. Закон Джоуля—Ленца (§ 53)</w:t>
            </w:r>
          </w:p>
        </w:tc>
        <w:tc>
          <w:tcPr>
            <w:tcW w:w="6401"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Формула для расчета количества теплоты, выделяющегося в проводнике при протекании по нему электрического тока. Закон Джоуля—Ленца. Решение задач.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Нагревание проводников из различных веществ электрическим током</w:t>
            </w:r>
          </w:p>
        </w:tc>
        <w:tc>
          <w:tcPr>
            <w:tcW w:w="5984" w:type="dxa"/>
            <w:gridSpan w:val="2"/>
            <w:shd w:val="clear" w:color="auto" w:fill="FFFFFF"/>
            <w:vAlign w:val="center"/>
          </w:tcPr>
          <w:p w:rsidR="00B1640B" w:rsidRPr="00955864" w:rsidRDefault="00B1640B" w:rsidP="006615A3">
            <w:pPr>
              <w:widowControl w:val="0"/>
              <w:numPr>
                <w:ilvl w:val="0"/>
                <w:numId w:val="114"/>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нагревание проводников с током с позиции молекулярного строения вещества;</w:t>
            </w:r>
          </w:p>
          <w:p w:rsidR="00B1640B" w:rsidRPr="00955864" w:rsidRDefault="00B1640B" w:rsidP="006615A3">
            <w:pPr>
              <w:widowControl w:val="0"/>
              <w:numPr>
                <w:ilvl w:val="0"/>
                <w:numId w:val="114"/>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рассчитывать количество теплоты, выделяемое проводником с током по закону Джоуля—Ленца</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49/26. Конденсатор (§ 54)</w:t>
            </w:r>
          </w:p>
        </w:tc>
        <w:tc>
          <w:tcPr>
            <w:tcW w:w="6401"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Конденсатор. Электроемкость конденсатора. Работа электрического поля конденсатора. Единица электроемкости конденсатора. Решение задач.</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Простейший конденсатор, различные типы конденсаторов. Зарядка конденсатора от электрофорной машины, зависимость емкости конденсатора от площади пластин, диэлектрика, расстояния между пластинами</w:t>
            </w:r>
          </w:p>
        </w:tc>
        <w:tc>
          <w:tcPr>
            <w:tcW w:w="5984" w:type="dxa"/>
            <w:gridSpan w:val="2"/>
            <w:shd w:val="clear" w:color="auto" w:fill="FFFFFF"/>
          </w:tcPr>
          <w:p w:rsidR="00B1640B" w:rsidRPr="00955864" w:rsidRDefault="00B1640B" w:rsidP="006615A3">
            <w:pPr>
              <w:widowControl w:val="0"/>
              <w:numPr>
                <w:ilvl w:val="0"/>
                <w:numId w:val="115"/>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назначения конденсаторов в технике;</w:t>
            </w:r>
          </w:p>
          <w:p w:rsidR="00B1640B" w:rsidRPr="00955864" w:rsidRDefault="00B1640B" w:rsidP="006615A3">
            <w:pPr>
              <w:widowControl w:val="0"/>
              <w:numPr>
                <w:ilvl w:val="0"/>
                <w:numId w:val="115"/>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способы увеличения и уменьшения емкости конденсатора;</w:t>
            </w:r>
          </w:p>
          <w:p w:rsidR="00B1640B" w:rsidRPr="00955864" w:rsidRDefault="00B1640B" w:rsidP="006615A3">
            <w:pPr>
              <w:widowControl w:val="0"/>
              <w:numPr>
                <w:ilvl w:val="0"/>
                <w:numId w:val="115"/>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рассчитывать электроемкость конденсатора, работу, которую совершает электрическое поле конденсатора, энергию конденсатора</w:t>
            </w:r>
          </w:p>
        </w:tc>
      </w:tr>
      <w:tr w:rsidR="00B1640B" w:rsidRPr="00955864" w:rsidTr="00CD47DD">
        <w:trPr>
          <w:gridAfter w:val="1"/>
          <w:wAfter w:w="10" w:type="dxa"/>
          <w:trHeight w:val="20"/>
        </w:trPr>
        <w:tc>
          <w:tcPr>
            <w:tcW w:w="3007"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50/27. Лампа накаливания. Электрические нагревательные приборы. Короткое замыкание, предохранители (§ </w:t>
            </w:r>
            <w:r w:rsidRPr="00955864">
              <w:rPr>
                <w:rFonts w:ascii="Times New Roman" w:eastAsia="Franklin Gothic Demi Cond" w:hAnsi="Times New Roman"/>
                <w:color w:val="000000"/>
                <w:sz w:val="28"/>
                <w:szCs w:val="28"/>
                <w:lang w:bidi="ru-RU"/>
              </w:rPr>
              <w:t>55, 56)</w:t>
            </w:r>
          </w:p>
        </w:tc>
        <w:tc>
          <w:tcPr>
            <w:tcW w:w="6401"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Различные виды ламп, используемые в освещении. Устройство лампы накаливания. Тепловое действие тока. Электрические нагревательные приборы. Причины перегрузки в цепи и короткого замыкания. Предохранители.</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Устройство и принцип действия лампы накаливания, светодиодных и люминесцентных ламп, электронагревательные приборы, виды предохранителей</w:t>
            </w:r>
          </w:p>
        </w:tc>
        <w:tc>
          <w:tcPr>
            <w:tcW w:w="5984"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Различать по принципу действия лампы, используемые для освещения, предохранители в современных приборах;</w:t>
            </w:r>
          </w:p>
          <w:p w:rsidR="00B1640B" w:rsidRPr="00955864" w:rsidRDefault="00B1640B" w:rsidP="006615A3">
            <w:pPr>
              <w:widowControl w:val="0"/>
              <w:numPr>
                <w:ilvl w:val="0"/>
                <w:numId w:val="116"/>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классифицировать лампочки, применяемые на практике;</w:t>
            </w:r>
          </w:p>
          <w:p w:rsidR="00B1640B" w:rsidRPr="00955864" w:rsidRDefault="00B1640B" w:rsidP="006615A3">
            <w:pPr>
              <w:widowControl w:val="0"/>
              <w:numPr>
                <w:ilvl w:val="0"/>
                <w:numId w:val="116"/>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и делать выводы о причинах короткого замыкания;</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сравнивать лампу накаливания и энергосберегающие лампочки</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51/28. Контрольная работа</w:t>
            </w:r>
          </w:p>
        </w:tc>
        <w:tc>
          <w:tcPr>
            <w:tcW w:w="6401"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Контрольная работа по темам «Работа и мощность электрического тока», «Закон Джоуля—Ленца», «Конденсатор»</w:t>
            </w:r>
          </w:p>
        </w:tc>
        <w:tc>
          <w:tcPr>
            <w:tcW w:w="5984" w:type="dxa"/>
            <w:gridSpan w:val="2"/>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Применять знания к решению задач</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52/29. Обобщающий урок</w:t>
            </w:r>
          </w:p>
        </w:tc>
        <w:tc>
          <w:tcPr>
            <w:tcW w:w="6401" w:type="dxa"/>
            <w:gridSpan w:val="2"/>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Обобщающий урок по теме «Электрические явления»</w:t>
            </w:r>
          </w:p>
        </w:tc>
        <w:tc>
          <w:tcPr>
            <w:tcW w:w="5984"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Выступать с докладом или слушать доклады, подготовленные с использованием презентации: «История развития электрического освещения», «Использование теплового действия электрического тока в устройстве теплиц и инкубаторов», «История создания конденсатора» , « Применение аккумуляторов »; изготовить лейденскую банку</w:t>
            </w:r>
          </w:p>
        </w:tc>
      </w:tr>
      <w:tr w:rsidR="00B1640B" w:rsidRPr="00955864" w:rsidTr="00CD47DD">
        <w:trPr>
          <w:gridAfter w:val="1"/>
          <w:wAfter w:w="10" w:type="dxa"/>
          <w:trHeight w:val="20"/>
        </w:trPr>
        <w:tc>
          <w:tcPr>
            <w:tcW w:w="15392" w:type="dxa"/>
            <w:gridSpan w:val="5"/>
            <w:shd w:val="clear" w:color="auto" w:fill="FFFFFF"/>
            <w:vAlign w:val="center"/>
          </w:tcPr>
          <w:p w:rsidR="00B1640B" w:rsidRPr="00955864" w:rsidRDefault="00B1640B" w:rsidP="00B1640B">
            <w:pPr>
              <w:widowControl w:val="0"/>
              <w:spacing w:after="0" w:line="240" w:lineRule="auto"/>
              <w:jc w:val="center"/>
              <w:rPr>
                <w:rFonts w:ascii="Times New Roman" w:eastAsia="Century Schoolbook" w:hAnsi="Times New Roman"/>
                <w:color w:val="000000"/>
                <w:sz w:val="28"/>
                <w:szCs w:val="28"/>
                <w:lang w:bidi="ru-RU"/>
              </w:rPr>
            </w:pPr>
            <w:r w:rsidRPr="00955864">
              <w:rPr>
                <w:rFonts w:ascii="Times New Roman" w:eastAsia="Franklin Gothic Demi Cond" w:hAnsi="Times New Roman"/>
                <w:b/>
                <w:color w:val="000000"/>
                <w:sz w:val="28"/>
                <w:szCs w:val="28"/>
                <w:lang w:bidi="ru-RU"/>
              </w:rPr>
              <w:t>ЭЛЕКТРОМАГНИТНЫЕ ЯВЛЕНИЯ (5 ч)</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53/1. Магнитное поле. Магнитное поле прямого тока. Магнитные линии (§ </w:t>
            </w:r>
            <w:r w:rsidRPr="00955864">
              <w:rPr>
                <w:rFonts w:ascii="Times New Roman" w:eastAsia="Franklin Gothic Demi Cond" w:hAnsi="Times New Roman"/>
                <w:color w:val="000000"/>
                <w:sz w:val="28"/>
                <w:szCs w:val="28"/>
                <w:lang w:bidi="ru-RU"/>
              </w:rPr>
              <w:t>57, 58)</w:t>
            </w:r>
          </w:p>
        </w:tc>
        <w:tc>
          <w:tcPr>
            <w:tcW w:w="6401" w:type="dxa"/>
            <w:gridSpan w:val="2"/>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Магнитное поле. Установление связи между электрическим током и магнитным полем. Опыт Эрстеда. Магнитное поле пря</w:t>
            </w:r>
            <w:r w:rsidRPr="00955864">
              <w:rPr>
                <w:rFonts w:ascii="Times New Roman" w:eastAsia="Century Schoolbook" w:hAnsi="Times New Roman"/>
                <w:bCs/>
                <w:color w:val="000000"/>
                <w:sz w:val="28"/>
                <w:szCs w:val="28"/>
                <w:lang w:bidi="ru-RU"/>
              </w:rPr>
              <w:t xml:space="preserve">мого тока. </w:t>
            </w:r>
            <w:r w:rsidRPr="00955864">
              <w:rPr>
                <w:rFonts w:ascii="Times New Roman" w:eastAsia="Century Schoolbook" w:hAnsi="Times New Roman"/>
                <w:b/>
                <w:bCs/>
                <w:color w:val="000000"/>
                <w:sz w:val="28"/>
                <w:szCs w:val="28"/>
                <w:lang w:bidi="ru-RU"/>
              </w:rPr>
              <w:t>Магнитные линии магнитного поля.</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Картина магнитного поля проводника с током, расположение магнитных стрелок вокруг проводника с током.</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Опыты.</w:t>
            </w:r>
            <w:r w:rsidRPr="00955864">
              <w:rPr>
                <w:rFonts w:ascii="Times New Roman" w:eastAsia="Century Schoolbook" w:hAnsi="Times New Roman"/>
                <w:color w:val="000000"/>
                <w:sz w:val="28"/>
                <w:szCs w:val="28"/>
                <w:lang w:bidi="ru-RU"/>
              </w:rPr>
              <w:t xml:space="preserve"> Взаимодействие проводника с током и магнитной стрелки</w:t>
            </w:r>
          </w:p>
        </w:tc>
        <w:tc>
          <w:tcPr>
            <w:tcW w:w="5984" w:type="dxa"/>
            <w:gridSpan w:val="2"/>
            <w:shd w:val="clear" w:color="auto" w:fill="FFFFFF"/>
          </w:tcPr>
          <w:p w:rsidR="00B1640B" w:rsidRPr="00955864" w:rsidRDefault="00B1640B" w:rsidP="006615A3">
            <w:pPr>
              <w:widowControl w:val="0"/>
              <w:numPr>
                <w:ilvl w:val="0"/>
                <w:numId w:val="11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 Выявлять связь между электрическим током и магнитным полем; </w:t>
            </w:r>
          </w:p>
          <w:p w:rsidR="00B1640B" w:rsidRPr="00955864" w:rsidRDefault="00B1640B" w:rsidP="006615A3">
            <w:pPr>
              <w:widowControl w:val="0"/>
              <w:numPr>
                <w:ilvl w:val="0"/>
                <w:numId w:val="11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связь направления магнитных линий магнитного поля тока с направлением тока в проводнике;</w:t>
            </w:r>
          </w:p>
          <w:p w:rsidR="00B1640B" w:rsidRPr="00955864" w:rsidRDefault="00B1640B" w:rsidP="006615A3">
            <w:pPr>
              <w:widowControl w:val="0"/>
              <w:numPr>
                <w:ilvl w:val="0"/>
                <w:numId w:val="11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магнитных явлений;</w:t>
            </w:r>
          </w:p>
          <w:p w:rsidR="00B1640B" w:rsidRPr="00955864" w:rsidRDefault="00B1640B" w:rsidP="006615A3">
            <w:pPr>
              <w:widowControl w:val="0"/>
              <w:numPr>
                <w:ilvl w:val="0"/>
                <w:numId w:val="117"/>
              </w:numPr>
              <w:tabs>
                <w:tab w:val="left" w:pos="506"/>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устанавливать связь между существованием электрического тока и магнитным полем;</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обобщать и делать выводы о расположении магнитных стрелок вокруг проводника с током</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54/2. Магнитное поле катушки с током. Электромагниты и их применение (§ </w:t>
            </w:r>
            <w:r w:rsidRPr="00955864">
              <w:rPr>
                <w:rFonts w:ascii="Times New Roman" w:eastAsia="Franklin Gothic Demi Cond" w:hAnsi="Times New Roman"/>
                <w:color w:val="000000"/>
                <w:sz w:val="28"/>
                <w:szCs w:val="28"/>
                <w:lang w:bidi="ru-RU"/>
              </w:rPr>
              <w:t xml:space="preserve">59). </w:t>
            </w:r>
            <w:r w:rsidRPr="00955864">
              <w:rPr>
                <w:rFonts w:ascii="Times New Roman" w:eastAsia="Century Schoolbook" w:hAnsi="Times New Roman"/>
                <w:color w:val="000000"/>
                <w:sz w:val="28"/>
                <w:szCs w:val="28"/>
                <w:lang w:bidi="ru-RU"/>
              </w:rPr>
              <w:t xml:space="preserve">Лабораторная работа </w:t>
            </w:r>
            <w:r w:rsidRPr="00955864">
              <w:rPr>
                <w:rFonts w:ascii="Times New Roman" w:eastAsia="Franklin Gothic Demi Cond" w:hAnsi="Times New Roman"/>
                <w:color w:val="000000"/>
                <w:sz w:val="28"/>
                <w:szCs w:val="28"/>
                <w:lang w:bidi="ru-RU"/>
              </w:rPr>
              <w:t>№9</w:t>
            </w:r>
          </w:p>
        </w:tc>
        <w:tc>
          <w:tcPr>
            <w:tcW w:w="6401" w:type="dxa"/>
            <w:gridSpan w:val="2"/>
            <w:shd w:val="clear" w:color="auto" w:fill="FFFFFF"/>
            <w:vAlign w:val="center"/>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Магнитное поле катушки с током. Способы изменения магнитного действия катушки с током. Электромагниты и их применение. </w:t>
            </w:r>
            <w:r w:rsidRPr="00955864">
              <w:rPr>
                <w:rFonts w:ascii="Times New Roman" w:eastAsia="Century Schoolbook" w:hAnsi="Times New Roman"/>
                <w:color w:val="000000"/>
                <w:sz w:val="28"/>
                <w:szCs w:val="28"/>
                <w:lang w:bidi="ru-RU"/>
              </w:rPr>
              <w:t xml:space="preserve">Испытание действия электромагнита. Лабораторная работа № </w:t>
            </w:r>
            <w:r w:rsidRPr="00955864">
              <w:rPr>
                <w:rFonts w:ascii="Times New Roman" w:eastAsia="Franklin Gothic Demi Cond" w:hAnsi="Times New Roman"/>
                <w:color w:val="000000"/>
                <w:sz w:val="28"/>
                <w:szCs w:val="28"/>
                <w:lang w:bidi="ru-RU"/>
              </w:rPr>
              <w:t xml:space="preserve">9 </w:t>
            </w:r>
            <w:r w:rsidRPr="00955864">
              <w:rPr>
                <w:rFonts w:ascii="Times New Roman" w:eastAsia="Century Schoolbook" w:hAnsi="Times New Roman"/>
                <w:color w:val="000000"/>
                <w:sz w:val="28"/>
                <w:szCs w:val="28"/>
                <w:lang w:bidi="ru-RU"/>
              </w:rPr>
              <w:t xml:space="preserve">«Сборка электромагнита и испытание его действия».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Действие магнитного поля катушки, действие магнитного поля катушки с железным сердечником</w:t>
            </w:r>
          </w:p>
        </w:tc>
        <w:tc>
          <w:tcPr>
            <w:tcW w:w="5984" w:type="dxa"/>
            <w:gridSpan w:val="2"/>
            <w:shd w:val="clear" w:color="auto" w:fill="FFFFFF"/>
            <w:vAlign w:val="center"/>
          </w:tcPr>
          <w:p w:rsidR="00B1640B" w:rsidRPr="00955864" w:rsidRDefault="00B1640B" w:rsidP="006615A3">
            <w:pPr>
              <w:widowControl w:val="0"/>
              <w:numPr>
                <w:ilvl w:val="0"/>
                <w:numId w:val="11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Называть способы усиления магнитного действия катушки с током;</w:t>
            </w:r>
          </w:p>
          <w:p w:rsidR="00B1640B" w:rsidRPr="00955864" w:rsidRDefault="00B1640B" w:rsidP="006615A3">
            <w:pPr>
              <w:widowControl w:val="0"/>
              <w:numPr>
                <w:ilvl w:val="0"/>
                <w:numId w:val="11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приводить примеры использования электромагнитов в технике и быту;</w:t>
            </w:r>
          </w:p>
          <w:p w:rsidR="00B1640B" w:rsidRPr="00955864" w:rsidRDefault="00B1640B" w:rsidP="006615A3">
            <w:pPr>
              <w:widowControl w:val="0"/>
              <w:numPr>
                <w:ilvl w:val="0"/>
                <w:numId w:val="11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устанавливать сходство между катушкой с током и магнитной стрелкой;</w:t>
            </w:r>
          </w:p>
          <w:p w:rsidR="00B1640B" w:rsidRPr="00955864" w:rsidRDefault="00B1640B" w:rsidP="006615A3">
            <w:pPr>
              <w:widowControl w:val="0"/>
              <w:numPr>
                <w:ilvl w:val="0"/>
                <w:numId w:val="11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устройство электромагнита;</w:t>
            </w:r>
          </w:p>
          <w:p w:rsidR="00B1640B" w:rsidRPr="00955864" w:rsidRDefault="00B1640B" w:rsidP="006615A3">
            <w:pPr>
              <w:widowControl w:val="0"/>
              <w:numPr>
                <w:ilvl w:val="0"/>
                <w:numId w:val="118"/>
              </w:numPr>
              <w:tabs>
                <w:tab w:val="left" w:pos="350"/>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в группе</w:t>
            </w:r>
          </w:p>
        </w:tc>
      </w:tr>
      <w:tr w:rsidR="00B1640B" w:rsidRPr="00955864" w:rsidTr="00CD47DD">
        <w:trPr>
          <w:gridAfter w:val="1"/>
          <w:wAfter w:w="10" w:type="dxa"/>
          <w:trHeight w:val="20"/>
        </w:trPr>
        <w:tc>
          <w:tcPr>
            <w:tcW w:w="3007"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55/3. Постоянные магниты. Магнитное поле постоянных магнитов. Магнитное поле Земли (§60, 61)</w:t>
            </w:r>
          </w:p>
        </w:tc>
        <w:tc>
          <w:tcPr>
            <w:tcW w:w="6401"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Постоянные магниты. Взаимодействие магнитов. </w:t>
            </w:r>
            <w:r w:rsidRPr="00955864">
              <w:rPr>
                <w:rFonts w:ascii="Times New Roman" w:eastAsia="Century Schoolbook" w:hAnsi="Times New Roman"/>
                <w:color w:val="000000"/>
                <w:sz w:val="28"/>
                <w:szCs w:val="28"/>
                <w:lang w:bidi="ru-RU"/>
              </w:rPr>
              <w:t xml:space="preserve">Объяснение причин ориентации железных опилок в магнитном поле. Магнитное поле Земли. Решение задач.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Типы постоянных магнитов. Взаимодействие магнитных стрелок, картина магнитного поля магнитов, устройство компаса, магнитные линии магнитного поля Земли.</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Опыты.</w:t>
            </w:r>
            <w:r w:rsidRPr="00955864">
              <w:rPr>
                <w:rFonts w:ascii="Times New Roman" w:eastAsia="Century Schoolbook" w:hAnsi="Times New Roman"/>
                <w:color w:val="000000"/>
                <w:sz w:val="28"/>
                <w:szCs w:val="28"/>
                <w:lang w:bidi="ru-RU"/>
              </w:rPr>
              <w:t xml:space="preserve"> Намагничивание вещества</w:t>
            </w:r>
          </w:p>
        </w:tc>
        <w:tc>
          <w:tcPr>
            <w:tcW w:w="5984" w:type="dxa"/>
            <w:gridSpan w:val="2"/>
            <w:shd w:val="clear" w:color="auto" w:fill="FFFFFF"/>
            <w:vAlign w:val="center"/>
          </w:tcPr>
          <w:p w:rsidR="00B1640B" w:rsidRPr="00955864" w:rsidRDefault="00B1640B" w:rsidP="006615A3">
            <w:pPr>
              <w:widowControl w:val="0"/>
              <w:numPr>
                <w:ilvl w:val="0"/>
                <w:numId w:val="11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 Объяснять возникновение магнитных бурь, намагничивание железа; </w:t>
            </w:r>
          </w:p>
          <w:p w:rsidR="00B1640B" w:rsidRPr="00955864" w:rsidRDefault="00B1640B" w:rsidP="006615A3">
            <w:pPr>
              <w:widowControl w:val="0"/>
              <w:numPr>
                <w:ilvl w:val="0"/>
                <w:numId w:val="11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получать картины магнитного поля полосового и дугообразного магнитов;</w:t>
            </w:r>
          </w:p>
          <w:p w:rsidR="00B1640B" w:rsidRPr="00955864" w:rsidRDefault="00B1640B" w:rsidP="006615A3">
            <w:pPr>
              <w:widowControl w:val="0"/>
              <w:numPr>
                <w:ilvl w:val="0"/>
                <w:numId w:val="11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описывать опыты по намагничиванию веществ;</w:t>
            </w:r>
          </w:p>
          <w:p w:rsidR="00B1640B" w:rsidRPr="00955864" w:rsidRDefault="00B1640B" w:rsidP="006615A3">
            <w:pPr>
              <w:widowControl w:val="0"/>
              <w:numPr>
                <w:ilvl w:val="0"/>
                <w:numId w:val="11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взаимодействие полюсов магнитов;</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обобщать и делать выводы о взаимодействии магнитов</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56/4. Действие магнитного поля на проводник с током. Электрический двигатель (§ 62). Лабораторная работа № 10</w:t>
            </w:r>
          </w:p>
        </w:tc>
        <w:tc>
          <w:tcPr>
            <w:tcW w:w="6401"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Действие магнитного поля на проводник с током. Устройство и принцип действия электродвигателя постоянного тока.</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Лабораторная работа № 10 «Изучение электрического двигателя постоянного тока (на модели)».</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Действие магнитного поля на проводник с током. Вращение рамки с током в магнитном поле</w:t>
            </w:r>
          </w:p>
        </w:tc>
        <w:tc>
          <w:tcPr>
            <w:tcW w:w="5984" w:type="dxa"/>
            <w:gridSpan w:val="2"/>
            <w:shd w:val="clear" w:color="auto" w:fill="FFFFFF"/>
            <w:vAlign w:val="center"/>
          </w:tcPr>
          <w:p w:rsidR="00B1640B" w:rsidRPr="00955864" w:rsidRDefault="00B1640B" w:rsidP="006615A3">
            <w:pPr>
              <w:widowControl w:val="0"/>
              <w:numPr>
                <w:ilvl w:val="0"/>
                <w:numId w:val="120"/>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принцип действия электродвигателя и области его применения;</w:t>
            </w:r>
          </w:p>
          <w:p w:rsidR="00B1640B" w:rsidRPr="00955864" w:rsidRDefault="00B1640B" w:rsidP="006615A3">
            <w:pPr>
              <w:widowControl w:val="0"/>
              <w:numPr>
                <w:ilvl w:val="0"/>
                <w:numId w:val="120"/>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перечислять преимущества электродвигателей по сравнению с тепловыми;</w:t>
            </w:r>
          </w:p>
          <w:p w:rsidR="00B1640B" w:rsidRPr="00955864" w:rsidRDefault="00B1640B" w:rsidP="006615A3">
            <w:pPr>
              <w:widowControl w:val="0"/>
              <w:numPr>
                <w:ilvl w:val="0"/>
                <w:numId w:val="120"/>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собирать электрический двигатель постоянного тока (на модели);</w:t>
            </w:r>
          </w:p>
          <w:p w:rsidR="00B1640B" w:rsidRPr="00955864" w:rsidRDefault="00B1640B" w:rsidP="006615A3">
            <w:pPr>
              <w:widowControl w:val="0"/>
              <w:numPr>
                <w:ilvl w:val="0"/>
                <w:numId w:val="120"/>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определять основные детали электрического двигателя постоянного тока;</w:t>
            </w:r>
          </w:p>
          <w:p w:rsidR="00B1640B" w:rsidRPr="00955864" w:rsidRDefault="00B1640B" w:rsidP="006615A3">
            <w:pPr>
              <w:widowControl w:val="0"/>
              <w:numPr>
                <w:ilvl w:val="0"/>
                <w:numId w:val="120"/>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в группе</w:t>
            </w:r>
          </w:p>
        </w:tc>
      </w:tr>
      <w:tr w:rsidR="00B1640B" w:rsidRPr="00955864" w:rsidTr="00CD47DD">
        <w:trPr>
          <w:gridAfter w:val="1"/>
          <w:wAfter w:w="10" w:type="dxa"/>
          <w:trHeight w:val="20"/>
        </w:trPr>
        <w:tc>
          <w:tcPr>
            <w:tcW w:w="3007" w:type="dxa"/>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57/5. Контрольная работа</w:t>
            </w:r>
          </w:p>
        </w:tc>
        <w:tc>
          <w:tcPr>
            <w:tcW w:w="6401" w:type="dxa"/>
            <w:gridSpan w:val="2"/>
            <w:shd w:val="clear" w:color="auto" w:fill="FFFFFF"/>
            <w:vAlign w:val="center"/>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Контрольная работа по теме «Электромагнитные явления»</w:t>
            </w:r>
          </w:p>
        </w:tc>
        <w:tc>
          <w:tcPr>
            <w:tcW w:w="5984" w:type="dxa"/>
            <w:gridSpan w:val="2"/>
            <w:shd w:val="clear" w:color="auto" w:fill="FFFFFF"/>
            <w:vAlign w:val="center"/>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Применять знания к решению задач</w:t>
            </w:r>
          </w:p>
        </w:tc>
      </w:tr>
      <w:tr w:rsidR="00B1640B" w:rsidRPr="00955864" w:rsidTr="00CD47DD">
        <w:trPr>
          <w:gridAfter w:val="1"/>
          <w:wAfter w:w="10" w:type="dxa"/>
          <w:trHeight w:val="20"/>
        </w:trPr>
        <w:tc>
          <w:tcPr>
            <w:tcW w:w="15392" w:type="dxa"/>
            <w:gridSpan w:val="5"/>
            <w:shd w:val="clear" w:color="auto" w:fill="FFFFFF"/>
            <w:vAlign w:val="center"/>
          </w:tcPr>
          <w:p w:rsidR="00B1640B" w:rsidRPr="00955864" w:rsidRDefault="00B1640B" w:rsidP="00B1640B">
            <w:pPr>
              <w:widowControl w:val="0"/>
              <w:spacing w:after="0" w:line="240" w:lineRule="auto"/>
              <w:jc w:val="center"/>
              <w:rPr>
                <w:rFonts w:ascii="Times New Roman" w:eastAsia="Century Schoolbook" w:hAnsi="Times New Roman"/>
                <w:color w:val="000000"/>
                <w:sz w:val="28"/>
                <w:szCs w:val="28"/>
                <w:lang w:bidi="ru-RU"/>
              </w:rPr>
            </w:pPr>
            <w:r w:rsidRPr="00955864">
              <w:rPr>
                <w:rFonts w:ascii="Times New Roman" w:eastAsia="Franklin Gothic Demi Cond" w:hAnsi="Times New Roman"/>
                <w:b/>
                <w:color w:val="000000"/>
                <w:sz w:val="28"/>
                <w:szCs w:val="28"/>
                <w:lang w:bidi="ru-RU"/>
              </w:rPr>
              <w:t>СВЕТОВЫЕ ЯВЛЕНИЯ (10 ч)</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58/1. Источники света. Распространение света (§ 63)</w:t>
            </w:r>
          </w:p>
        </w:tc>
        <w:tc>
          <w:tcPr>
            <w:tcW w:w="6401" w:type="dxa"/>
            <w:gridSpan w:val="2"/>
            <w:shd w:val="clear" w:color="auto" w:fill="FFFFFF"/>
            <w:vAlign w:val="center"/>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color w:val="000000"/>
                <w:sz w:val="28"/>
                <w:szCs w:val="28"/>
                <w:lang w:bidi="ru-RU"/>
              </w:rPr>
              <w:t xml:space="preserve">Источники света. Естественные и искусственные источники света. Точечный источник света и световой луч. </w:t>
            </w:r>
            <w:r w:rsidRPr="00955864">
              <w:rPr>
                <w:rFonts w:ascii="Times New Roman" w:eastAsia="Century Schoolbook" w:hAnsi="Times New Roman"/>
                <w:color w:val="000000"/>
                <w:sz w:val="28"/>
                <w:szCs w:val="28"/>
                <w:lang w:bidi="ru-RU"/>
              </w:rPr>
              <w:t xml:space="preserve">Прямолинейное распространение света. </w:t>
            </w:r>
            <w:r w:rsidRPr="00955864">
              <w:rPr>
                <w:rFonts w:ascii="Times New Roman" w:eastAsia="Century Schoolbook" w:hAnsi="Times New Roman"/>
                <w:b/>
                <w:bCs/>
                <w:color w:val="000000"/>
                <w:sz w:val="28"/>
                <w:szCs w:val="28"/>
                <w:lang w:bidi="ru-RU"/>
              </w:rPr>
              <w:t xml:space="preserve">Закон прямолинейного распространения света. </w:t>
            </w:r>
            <w:r w:rsidRPr="00955864">
              <w:rPr>
                <w:rFonts w:ascii="Times New Roman" w:eastAsia="Century Schoolbook" w:hAnsi="Times New Roman"/>
                <w:color w:val="000000"/>
                <w:sz w:val="28"/>
                <w:szCs w:val="28"/>
                <w:lang w:bidi="ru-RU"/>
              </w:rPr>
              <w:t xml:space="preserve">Образование тени и полутени. </w:t>
            </w:r>
            <w:r w:rsidRPr="00955864">
              <w:rPr>
                <w:rFonts w:ascii="Times New Roman" w:eastAsia="Century Schoolbook" w:hAnsi="Times New Roman"/>
                <w:b/>
                <w:bCs/>
                <w:color w:val="000000"/>
                <w:sz w:val="28"/>
                <w:szCs w:val="28"/>
                <w:lang w:bidi="ru-RU"/>
              </w:rPr>
              <w:t>Солнечное и лунное затмения.</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Излучение света различными источниками, прямолинейное распространение света, получение тени и полутени</w:t>
            </w:r>
          </w:p>
        </w:tc>
        <w:tc>
          <w:tcPr>
            <w:tcW w:w="5984" w:type="dxa"/>
            <w:gridSpan w:val="2"/>
            <w:shd w:val="clear" w:color="auto" w:fill="FFFFFF"/>
            <w:vAlign w:val="center"/>
          </w:tcPr>
          <w:p w:rsidR="00B1640B" w:rsidRPr="00955864" w:rsidRDefault="00B1640B" w:rsidP="006615A3">
            <w:pPr>
              <w:widowControl w:val="0"/>
              <w:numPr>
                <w:ilvl w:val="0"/>
                <w:numId w:val="121"/>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Наблюдать прямолинейное распространение света;</w:t>
            </w:r>
          </w:p>
          <w:p w:rsidR="00B1640B" w:rsidRPr="00955864" w:rsidRDefault="00B1640B" w:rsidP="006615A3">
            <w:pPr>
              <w:widowControl w:val="0"/>
              <w:numPr>
                <w:ilvl w:val="0"/>
                <w:numId w:val="122"/>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объяснять образование тени и полутени; </w:t>
            </w:r>
          </w:p>
          <w:p w:rsidR="00B1640B" w:rsidRPr="00955864" w:rsidRDefault="00B1640B" w:rsidP="006615A3">
            <w:pPr>
              <w:widowControl w:val="0"/>
              <w:numPr>
                <w:ilvl w:val="0"/>
                <w:numId w:val="122"/>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проводить исследовательский эксперимент по получению тени и полутени;</w:t>
            </w:r>
          </w:p>
          <w:p w:rsidR="00B1640B" w:rsidRPr="00955864" w:rsidRDefault="00B1640B" w:rsidP="006615A3">
            <w:pPr>
              <w:widowControl w:val="0"/>
              <w:numPr>
                <w:ilvl w:val="0"/>
                <w:numId w:val="122"/>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обобщать и делать выводы о распространении света;</w:t>
            </w:r>
          </w:p>
          <w:p w:rsidR="00B1640B" w:rsidRPr="00955864" w:rsidRDefault="00B1640B" w:rsidP="006615A3">
            <w:pPr>
              <w:widowControl w:val="0"/>
              <w:numPr>
                <w:ilvl w:val="0"/>
                <w:numId w:val="121"/>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устанавливать связь между движением Земли, Луны и Солнца и возникновением лунных и солнечных затмений</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59/2. Видимое движение светил (§ 64)</w:t>
            </w:r>
          </w:p>
        </w:tc>
        <w:tc>
          <w:tcPr>
            <w:tcW w:w="6401" w:type="dxa"/>
            <w:gridSpan w:val="2"/>
            <w:shd w:val="clear" w:color="auto" w:fill="FFFFFF"/>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Видимое движение светил. Движение Солнца по эклиптике. Зодиакальные созвездия. Фазы Луны. Петлеобразное движение планет.</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Определение положения планет на небе с помощью астрономического календаря</w:t>
            </w:r>
          </w:p>
        </w:tc>
        <w:tc>
          <w:tcPr>
            <w:tcW w:w="5984" w:type="dxa"/>
            <w:gridSpan w:val="2"/>
            <w:shd w:val="clear" w:color="auto" w:fill="FFFFFF"/>
            <w:vAlign w:val="center"/>
          </w:tcPr>
          <w:p w:rsidR="00B1640B" w:rsidRPr="00955864" w:rsidRDefault="00B1640B" w:rsidP="006615A3">
            <w:pPr>
              <w:widowControl w:val="0"/>
              <w:numPr>
                <w:ilvl w:val="0"/>
                <w:numId w:val="123"/>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Находить Полярную звезду в созвездии Большой Медведицы;</w:t>
            </w:r>
          </w:p>
          <w:p w:rsidR="00B1640B" w:rsidRPr="00955864" w:rsidRDefault="00B1640B" w:rsidP="006615A3">
            <w:pPr>
              <w:widowControl w:val="0"/>
              <w:numPr>
                <w:ilvl w:val="0"/>
                <w:numId w:val="123"/>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используя подвижную карту звездного неба, определять положение планет;</w:t>
            </w:r>
          </w:p>
          <w:p w:rsidR="00B1640B" w:rsidRPr="00955864" w:rsidRDefault="00B1640B" w:rsidP="006615A3">
            <w:pPr>
              <w:widowControl w:val="0"/>
              <w:numPr>
                <w:ilvl w:val="0"/>
                <w:numId w:val="123"/>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устанавливать связь между движением Земли и ее наклоном со сменой времен года с использованием рисунка учебника</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60/3. Отражение света. Закон отражения света (§ 65)</w:t>
            </w:r>
          </w:p>
        </w:tc>
        <w:tc>
          <w:tcPr>
            <w:tcW w:w="6401" w:type="dxa"/>
            <w:gridSpan w:val="2"/>
            <w:shd w:val="clear" w:color="auto" w:fill="FFFFFF"/>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Явления, наблюдаемые при падении луча света на границу раздела двух сред. </w:t>
            </w:r>
            <w:r w:rsidRPr="00955864">
              <w:rPr>
                <w:rFonts w:ascii="Times New Roman" w:eastAsia="Century Schoolbook" w:hAnsi="Times New Roman"/>
                <w:b/>
                <w:bCs/>
                <w:color w:val="000000"/>
                <w:sz w:val="28"/>
                <w:szCs w:val="28"/>
                <w:lang w:bidi="ru-RU"/>
              </w:rPr>
              <w:t>Отражение света. Закон отражения света. Обратимость световых лучей.</w:t>
            </w:r>
          </w:p>
        </w:tc>
        <w:tc>
          <w:tcPr>
            <w:tcW w:w="5984" w:type="dxa"/>
            <w:gridSpan w:val="2"/>
            <w:shd w:val="clear" w:color="auto" w:fill="FFFFFF"/>
            <w:vAlign w:val="center"/>
          </w:tcPr>
          <w:p w:rsidR="00B1640B" w:rsidRPr="00955864" w:rsidRDefault="00B1640B" w:rsidP="006615A3">
            <w:pPr>
              <w:widowControl w:val="0"/>
              <w:numPr>
                <w:ilvl w:val="0"/>
                <w:numId w:val="124"/>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Наблюдать отражение света;</w:t>
            </w:r>
          </w:p>
          <w:p w:rsidR="00B1640B" w:rsidRPr="00955864" w:rsidRDefault="00B1640B" w:rsidP="006615A3">
            <w:pPr>
              <w:widowControl w:val="0"/>
              <w:numPr>
                <w:ilvl w:val="0"/>
                <w:numId w:val="124"/>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проводить исследовательский эксперимент по изучению зависимости угла отражения света от угла падения;</w:t>
            </w:r>
          </w:p>
        </w:tc>
      </w:tr>
      <w:tr w:rsidR="00B1640B" w:rsidRPr="00955864" w:rsidTr="00CD47DD">
        <w:trPr>
          <w:trHeight w:val="20"/>
        </w:trPr>
        <w:tc>
          <w:tcPr>
            <w:tcW w:w="3018" w:type="dxa"/>
            <w:gridSpan w:val="2"/>
            <w:shd w:val="clear" w:color="auto" w:fill="FFFFFF"/>
          </w:tcPr>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p>
        </w:tc>
        <w:tc>
          <w:tcPr>
            <w:tcW w:w="6400" w:type="dxa"/>
            <w:gridSpan w:val="2"/>
            <w:shd w:val="clear" w:color="auto" w:fill="FFFFFF"/>
            <w:vAlign w:val="center"/>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Наблюдение отражения света, изменения угла падения и отражения света.</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Опыты.</w:t>
            </w:r>
            <w:r w:rsidRPr="00955864">
              <w:rPr>
                <w:rFonts w:ascii="Times New Roman" w:eastAsia="Century Schoolbook" w:hAnsi="Times New Roman"/>
                <w:color w:val="000000"/>
                <w:sz w:val="28"/>
                <w:szCs w:val="28"/>
                <w:lang w:bidi="ru-RU"/>
              </w:rPr>
              <w:t xml:space="preserve"> Отражение света от зеркальной поверхности. Исследование зависимости угла отражения от угла падения</w:t>
            </w:r>
          </w:p>
        </w:tc>
        <w:tc>
          <w:tcPr>
            <w:tcW w:w="5984" w:type="dxa"/>
            <w:gridSpan w:val="2"/>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объяснять закон отражения света, делать выводы, приводить примеры отражения света, известные из практики</w:t>
            </w:r>
          </w:p>
        </w:tc>
      </w:tr>
      <w:tr w:rsidR="00B1640B" w:rsidRPr="00955864" w:rsidTr="00CD47DD">
        <w:trPr>
          <w:trHeight w:val="20"/>
        </w:trPr>
        <w:tc>
          <w:tcPr>
            <w:tcW w:w="3018" w:type="dxa"/>
            <w:gridSpan w:val="2"/>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61/4. Плоское зеркало (§ 66)</w:t>
            </w:r>
          </w:p>
        </w:tc>
        <w:tc>
          <w:tcPr>
            <w:tcW w:w="6400" w:type="dxa"/>
            <w:gridSpan w:val="2"/>
            <w:shd w:val="clear" w:color="auto" w:fill="FFFFFF"/>
            <w:vAlign w:val="center"/>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Построение изображения предмета в плоском зеркале. Мнимое изображение. Зеркальное и рассеянное отражение света. </w:t>
            </w: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Получение изображения предмета в плоском зеркале</w:t>
            </w:r>
          </w:p>
        </w:tc>
        <w:tc>
          <w:tcPr>
            <w:tcW w:w="5984" w:type="dxa"/>
            <w:gridSpan w:val="2"/>
            <w:shd w:val="clear" w:color="auto" w:fill="FFFFFF"/>
            <w:vAlign w:val="center"/>
          </w:tcPr>
          <w:p w:rsidR="00B1640B" w:rsidRPr="00955864" w:rsidRDefault="00B1640B" w:rsidP="006615A3">
            <w:pPr>
              <w:widowControl w:val="0"/>
              <w:numPr>
                <w:ilvl w:val="0"/>
                <w:numId w:val="125"/>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закон отражения света при построении изображения в плоском зеркале;</w:t>
            </w:r>
          </w:p>
          <w:p w:rsidR="00B1640B" w:rsidRPr="00955864" w:rsidRDefault="00B1640B" w:rsidP="006615A3">
            <w:pPr>
              <w:widowControl w:val="0"/>
              <w:numPr>
                <w:ilvl w:val="0"/>
                <w:numId w:val="125"/>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строить изображение точки в плоском зеркале</w:t>
            </w:r>
          </w:p>
        </w:tc>
      </w:tr>
      <w:tr w:rsidR="00B1640B" w:rsidRPr="00955864" w:rsidTr="00CD47DD">
        <w:trPr>
          <w:trHeight w:val="20"/>
        </w:trPr>
        <w:tc>
          <w:tcPr>
            <w:tcW w:w="3018" w:type="dxa"/>
            <w:gridSpan w:val="2"/>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62/5. Преломление света. Закон преломления света (§67)</w:t>
            </w:r>
          </w:p>
        </w:tc>
        <w:tc>
          <w:tcPr>
            <w:tcW w:w="6400" w:type="dxa"/>
            <w:gridSpan w:val="2"/>
            <w:shd w:val="clear" w:color="auto" w:fill="FFFFFF"/>
            <w:vAlign w:val="center"/>
          </w:tcPr>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Оптическая плотность среды. Явление преломления света. Соотношение между углом падения и углом преломления. Закон преломления света. Показатель преломления двух сред.</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Преломление света. Прохождение света через плоскопараллельную пластинку, призму</w:t>
            </w:r>
          </w:p>
        </w:tc>
        <w:tc>
          <w:tcPr>
            <w:tcW w:w="5984" w:type="dxa"/>
            <w:gridSpan w:val="2"/>
            <w:shd w:val="clear" w:color="auto" w:fill="FFFFFF"/>
          </w:tcPr>
          <w:p w:rsidR="00B1640B" w:rsidRPr="00955864" w:rsidRDefault="00B1640B" w:rsidP="006615A3">
            <w:pPr>
              <w:widowControl w:val="0"/>
              <w:numPr>
                <w:ilvl w:val="0"/>
                <w:numId w:val="126"/>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Наблюдать преломление света;</w:t>
            </w:r>
          </w:p>
          <w:p w:rsidR="00B1640B" w:rsidRPr="00955864" w:rsidRDefault="00B1640B" w:rsidP="006615A3">
            <w:pPr>
              <w:widowControl w:val="0"/>
              <w:numPr>
                <w:ilvl w:val="0"/>
                <w:numId w:val="126"/>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с текстом учебника;</w:t>
            </w:r>
          </w:p>
          <w:p w:rsidR="00B1640B" w:rsidRPr="00955864" w:rsidRDefault="00B1640B" w:rsidP="006615A3">
            <w:pPr>
              <w:widowControl w:val="0"/>
              <w:numPr>
                <w:ilvl w:val="0"/>
                <w:numId w:val="126"/>
              </w:numPr>
              <w:tabs>
                <w:tab w:val="left" w:pos="355"/>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проводить исследовательский эксперимент по преломлению света при переходе луча из воздуха в воду, делать выводы</w:t>
            </w:r>
          </w:p>
        </w:tc>
      </w:tr>
      <w:tr w:rsidR="00B1640B" w:rsidRPr="00955864" w:rsidTr="00CD47DD">
        <w:trPr>
          <w:trHeight w:val="20"/>
        </w:trPr>
        <w:tc>
          <w:tcPr>
            <w:tcW w:w="3018" w:type="dxa"/>
            <w:gridSpan w:val="2"/>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63/6. Линзы. Оптическая сила линзы (§ 68)</w:t>
            </w:r>
          </w:p>
        </w:tc>
        <w:tc>
          <w:tcPr>
            <w:tcW w:w="6400" w:type="dxa"/>
            <w:gridSpan w:val="2"/>
            <w:shd w:val="clear" w:color="auto" w:fill="FFFFFF"/>
            <w:vAlign w:val="center"/>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Линзы, их физические свойства и характеристики. Фокус линзы. Фокусное расстояние. Оптическая сила линзы. Оптические приборы.</w:t>
            </w:r>
          </w:p>
          <w:p w:rsidR="00B1640B" w:rsidRPr="00955864" w:rsidRDefault="00B1640B" w:rsidP="00B1640B">
            <w:pPr>
              <w:widowControl w:val="0"/>
              <w:spacing w:after="0" w:line="240" w:lineRule="auto"/>
              <w:ind w:left="14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Различные виды линз. Ход лучей в собирающей и рассеивающей линзах</w:t>
            </w:r>
          </w:p>
        </w:tc>
        <w:tc>
          <w:tcPr>
            <w:tcW w:w="5984" w:type="dxa"/>
            <w:gridSpan w:val="2"/>
            <w:shd w:val="clear" w:color="auto" w:fill="FFFFFF"/>
          </w:tcPr>
          <w:p w:rsidR="00B1640B" w:rsidRPr="00955864" w:rsidRDefault="00B1640B" w:rsidP="006615A3">
            <w:pPr>
              <w:widowControl w:val="0"/>
              <w:numPr>
                <w:ilvl w:val="0"/>
                <w:numId w:val="127"/>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Различать линзы по внешнему виду;</w:t>
            </w:r>
          </w:p>
          <w:p w:rsidR="00B1640B" w:rsidRPr="00955864" w:rsidRDefault="00B1640B" w:rsidP="006615A3">
            <w:pPr>
              <w:widowControl w:val="0"/>
              <w:numPr>
                <w:ilvl w:val="0"/>
                <w:numId w:val="127"/>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определять, какая из двух линз с разными фокусными расстояниями дает большее увеличение</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64/7. Изображения, даваемые линзой (§ 69)</w:t>
            </w:r>
          </w:p>
        </w:tc>
        <w:tc>
          <w:tcPr>
            <w:tcW w:w="6401" w:type="dxa"/>
            <w:gridSpan w:val="2"/>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Построение изображений предмета, расположенного на разном расстоянии от фокуса линзы, даваемых собирающей и рассеивающей линзами. Характеристика изображения, полученного с помощью линз. Использование линз в оптических приборах.</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Получение изображений с помощью линз</w:t>
            </w:r>
          </w:p>
        </w:tc>
        <w:tc>
          <w:tcPr>
            <w:tcW w:w="5984" w:type="dxa"/>
            <w:gridSpan w:val="2"/>
            <w:shd w:val="clear" w:color="auto" w:fill="FFFFFF"/>
          </w:tcPr>
          <w:p w:rsidR="00B1640B" w:rsidRPr="00955864" w:rsidRDefault="00B1640B" w:rsidP="006615A3">
            <w:pPr>
              <w:widowControl w:val="0"/>
              <w:numPr>
                <w:ilvl w:val="0"/>
                <w:numId w:val="128"/>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xml:space="preserve">Строить изображения, даваемые линзой (рассеивающей, собирающей) для случаев: </w:t>
            </w:r>
            <w:r w:rsidRPr="00955864">
              <w:rPr>
                <w:rFonts w:ascii="Times New Roman" w:eastAsia="Century Schoolbook" w:hAnsi="Times New Roman"/>
                <w:color w:val="000000"/>
                <w:sz w:val="28"/>
                <w:szCs w:val="28"/>
                <w:lang w:bidi="ru-RU"/>
              </w:rPr>
              <w:br/>
            </w:r>
            <w:r w:rsidRPr="00955864">
              <w:rPr>
                <w:rFonts w:ascii="Times New Roman" w:eastAsia="Century Schoolbook" w:hAnsi="Times New Roman"/>
                <w:b/>
                <w:bCs/>
                <w:i/>
                <w:iCs/>
                <w:color w:val="000000"/>
                <w:sz w:val="28"/>
                <w:szCs w:val="28"/>
                <w:lang w:val="en-US" w:eastAsia="en-US" w:bidi="en-US"/>
              </w:rPr>
              <w:t>F</w:t>
            </w:r>
            <w:r w:rsidRPr="00955864">
              <w:rPr>
                <w:rFonts w:ascii="Times New Roman" w:eastAsia="Century Schoolbook" w:hAnsi="Times New Roman"/>
                <w:b/>
                <w:bCs/>
                <w:i/>
                <w:iCs/>
                <w:color w:val="000000"/>
                <w:sz w:val="28"/>
                <w:szCs w:val="28"/>
                <w:lang w:eastAsia="en-US" w:bidi="en-US"/>
              </w:rPr>
              <w:t xml:space="preserve">&gt; </w:t>
            </w:r>
            <w:r w:rsidRPr="00955864">
              <w:rPr>
                <w:rFonts w:ascii="Times New Roman" w:eastAsia="Century Schoolbook" w:hAnsi="Times New Roman"/>
                <w:b/>
                <w:bCs/>
                <w:i/>
                <w:iCs/>
                <w:color w:val="000000"/>
                <w:sz w:val="28"/>
                <w:szCs w:val="28"/>
                <w:lang w:val="en-US" w:eastAsia="en-US" w:bidi="en-US"/>
              </w:rPr>
              <w:t>f</w:t>
            </w:r>
            <w:r w:rsidRPr="00955864">
              <w:rPr>
                <w:rFonts w:ascii="Times New Roman" w:eastAsia="Century Schoolbook" w:hAnsi="Times New Roman"/>
                <w:color w:val="000000"/>
                <w:sz w:val="28"/>
                <w:szCs w:val="28"/>
                <w:lang w:bidi="ru-RU"/>
              </w:rPr>
              <w:t>; 2</w:t>
            </w:r>
            <w:r w:rsidRPr="00955864">
              <w:rPr>
                <w:rFonts w:ascii="Times New Roman" w:eastAsia="Century Schoolbook" w:hAnsi="Times New Roman"/>
                <w:b/>
                <w:bCs/>
                <w:i/>
                <w:iCs/>
                <w:color w:val="000000"/>
                <w:sz w:val="28"/>
                <w:szCs w:val="28"/>
                <w:lang w:val="en-US" w:eastAsia="en-US" w:bidi="en-US"/>
              </w:rPr>
              <w:t>F</w:t>
            </w:r>
            <w:r w:rsidRPr="00955864">
              <w:rPr>
                <w:rFonts w:ascii="Times New Roman" w:eastAsia="Century Schoolbook" w:hAnsi="Times New Roman"/>
                <w:b/>
                <w:bCs/>
                <w:i/>
                <w:iCs/>
                <w:color w:val="000000"/>
                <w:sz w:val="28"/>
                <w:szCs w:val="28"/>
                <w:lang w:eastAsia="en-US" w:bidi="en-US"/>
              </w:rPr>
              <w:t xml:space="preserve">&lt; </w:t>
            </w:r>
            <w:r w:rsidRPr="00955864">
              <w:rPr>
                <w:rFonts w:ascii="Times New Roman" w:eastAsia="Century Schoolbook" w:hAnsi="Times New Roman"/>
                <w:b/>
                <w:bCs/>
                <w:i/>
                <w:iCs/>
                <w:color w:val="000000"/>
                <w:sz w:val="28"/>
                <w:szCs w:val="28"/>
                <w:lang w:val="en-US" w:eastAsia="en-US" w:bidi="en-US"/>
              </w:rPr>
              <w:t>f</w:t>
            </w:r>
            <w:r w:rsidRPr="00955864">
              <w:rPr>
                <w:rFonts w:ascii="Times New Roman" w:eastAsia="Century Schoolbook" w:hAnsi="Times New Roman"/>
                <w:b/>
                <w:bCs/>
                <w:i/>
                <w:iCs/>
                <w:color w:val="000000"/>
                <w:sz w:val="28"/>
                <w:szCs w:val="28"/>
                <w:lang w:eastAsia="en-US" w:bidi="en-US"/>
              </w:rPr>
              <w:t xml:space="preserve">; </w:t>
            </w:r>
            <w:r w:rsidRPr="00955864">
              <w:rPr>
                <w:rFonts w:ascii="Times New Roman" w:eastAsia="Century Schoolbook" w:hAnsi="Times New Roman"/>
                <w:b/>
                <w:bCs/>
                <w:i/>
                <w:iCs/>
                <w:color w:val="000000"/>
                <w:sz w:val="28"/>
                <w:szCs w:val="28"/>
                <w:lang w:val="en-US" w:eastAsia="en-US" w:bidi="en-US"/>
              </w:rPr>
              <w:t>F</w:t>
            </w:r>
            <w:r w:rsidRPr="00955864">
              <w:rPr>
                <w:rFonts w:ascii="Times New Roman" w:eastAsia="Century Schoolbook" w:hAnsi="Times New Roman"/>
                <w:b/>
                <w:bCs/>
                <w:i/>
                <w:iCs/>
                <w:color w:val="000000"/>
                <w:sz w:val="28"/>
                <w:szCs w:val="28"/>
                <w:lang w:eastAsia="en-US" w:bidi="en-US"/>
              </w:rPr>
              <w:t xml:space="preserve">&lt; </w:t>
            </w:r>
            <w:r w:rsidRPr="00955864">
              <w:rPr>
                <w:rFonts w:ascii="Times New Roman" w:eastAsia="Century Schoolbook" w:hAnsi="Times New Roman"/>
                <w:b/>
                <w:bCs/>
                <w:i/>
                <w:iCs/>
                <w:color w:val="000000"/>
                <w:sz w:val="28"/>
                <w:szCs w:val="28"/>
                <w:lang w:val="en-US" w:eastAsia="en-US" w:bidi="en-US"/>
              </w:rPr>
              <w:t>f</w:t>
            </w:r>
            <w:r w:rsidRPr="00955864">
              <w:rPr>
                <w:rFonts w:ascii="Times New Roman" w:eastAsia="Century Schoolbook" w:hAnsi="Times New Roman"/>
                <w:b/>
                <w:bCs/>
                <w:i/>
                <w:iCs/>
                <w:color w:val="000000"/>
                <w:sz w:val="28"/>
                <w:szCs w:val="28"/>
                <w:lang w:eastAsia="en-US" w:bidi="en-US"/>
              </w:rPr>
              <w:t xml:space="preserve"> &lt;2</w:t>
            </w:r>
            <w:r w:rsidRPr="00955864">
              <w:rPr>
                <w:rFonts w:ascii="Times New Roman" w:eastAsia="Century Schoolbook" w:hAnsi="Times New Roman"/>
                <w:b/>
                <w:bCs/>
                <w:i/>
                <w:iCs/>
                <w:color w:val="000000"/>
                <w:sz w:val="28"/>
                <w:szCs w:val="28"/>
                <w:lang w:val="en-US" w:eastAsia="en-US" w:bidi="en-US"/>
              </w:rPr>
              <w:t>F</w:t>
            </w:r>
            <w:r w:rsidRPr="00955864">
              <w:rPr>
                <w:rFonts w:ascii="Times New Roman" w:eastAsia="Century Schoolbook" w:hAnsi="Times New Roman"/>
                <w:b/>
                <w:bCs/>
                <w:i/>
                <w:iCs/>
                <w:color w:val="000000"/>
                <w:sz w:val="28"/>
                <w:szCs w:val="28"/>
                <w:lang w:eastAsia="en-US" w:bidi="en-US"/>
              </w:rPr>
              <w:t>;</w:t>
            </w:r>
          </w:p>
          <w:p w:rsidR="00B1640B" w:rsidRPr="00955864" w:rsidRDefault="00B1640B" w:rsidP="006615A3">
            <w:pPr>
              <w:widowControl w:val="0"/>
              <w:numPr>
                <w:ilvl w:val="0"/>
                <w:numId w:val="128"/>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различать мнимое и действительное изображения</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65/8. Лабораторная работа № 11</w:t>
            </w:r>
          </w:p>
        </w:tc>
        <w:tc>
          <w:tcPr>
            <w:tcW w:w="6401" w:type="dxa"/>
            <w:gridSpan w:val="2"/>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Лабораторная работа № 11 «Получение изображения при помощи линзы»</w:t>
            </w:r>
          </w:p>
        </w:tc>
        <w:tc>
          <w:tcPr>
            <w:tcW w:w="5984" w:type="dxa"/>
            <w:gridSpan w:val="2"/>
            <w:shd w:val="clear" w:color="auto" w:fill="FFFFFF"/>
          </w:tcPr>
          <w:p w:rsidR="00B1640B" w:rsidRPr="00955864" w:rsidRDefault="00B1640B" w:rsidP="006615A3">
            <w:pPr>
              <w:widowControl w:val="0"/>
              <w:numPr>
                <w:ilvl w:val="0"/>
                <w:numId w:val="12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Измерять фокусное расстояние и оптическую силу линзы;</w:t>
            </w:r>
          </w:p>
          <w:p w:rsidR="00B1640B" w:rsidRPr="00955864" w:rsidRDefault="00B1640B" w:rsidP="006615A3">
            <w:pPr>
              <w:widowControl w:val="0"/>
              <w:numPr>
                <w:ilvl w:val="0"/>
                <w:numId w:val="129"/>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анализировать полученные при помощи линзы изображения, делать выводы, представлять результат в виде таблиц;</w:t>
            </w:r>
          </w:p>
          <w:p w:rsidR="00B1640B" w:rsidRPr="00955864" w:rsidRDefault="00B1640B" w:rsidP="006615A3">
            <w:pPr>
              <w:widowControl w:val="0"/>
              <w:numPr>
                <w:ilvl w:val="0"/>
                <w:numId w:val="129"/>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работать в группе</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66/9. Решение задач. Построение изображений, полученных с помощью линз</w:t>
            </w:r>
          </w:p>
        </w:tc>
        <w:tc>
          <w:tcPr>
            <w:tcW w:w="6401" w:type="dxa"/>
            <w:gridSpan w:val="2"/>
            <w:shd w:val="clear" w:color="auto" w:fill="FFFFFF"/>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Решение задач на законы отражения и преломления света, построение изображений, полученных с помощью плоского зеркала, собирающей и рассеивающей линз</w:t>
            </w:r>
          </w:p>
        </w:tc>
        <w:tc>
          <w:tcPr>
            <w:tcW w:w="5984" w:type="dxa"/>
            <w:gridSpan w:val="2"/>
            <w:shd w:val="clear" w:color="auto" w:fill="FFFFFF"/>
          </w:tcPr>
          <w:p w:rsidR="00B1640B" w:rsidRPr="00955864" w:rsidRDefault="00B1640B" w:rsidP="00B1640B">
            <w:pPr>
              <w:widowControl w:val="0"/>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 Применять знания к решению задач на построение изображений, даваемых плоским зеркалом и линзой</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67/10. Глаз и зрение (§ 70). Кратковременная контрольная работа</w:t>
            </w:r>
          </w:p>
        </w:tc>
        <w:tc>
          <w:tcPr>
            <w:tcW w:w="6401" w:type="dxa"/>
            <w:gridSpan w:val="2"/>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Строение глаза. Функции отдельных частей глаза. Формирование изображения на сетчатке глаза.</w:t>
            </w:r>
          </w:p>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b/>
                <w:bCs/>
                <w:i/>
                <w:iCs/>
                <w:color w:val="000000"/>
                <w:sz w:val="28"/>
                <w:szCs w:val="28"/>
                <w:lang w:bidi="ru-RU"/>
              </w:rPr>
              <w:t>Демонстрации.</w:t>
            </w:r>
            <w:r w:rsidRPr="00955864">
              <w:rPr>
                <w:rFonts w:ascii="Times New Roman" w:eastAsia="Century Schoolbook" w:hAnsi="Times New Roman"/>
                <w:color w:val="000000"/>
                <w:sz w:val="28"/>
                <w:szCs w:val="28"/>
                <w:lang w:bidi="ru-RU"/>
              </w:rPr>
              <w:t xml:space="preserve"> Модель глаза. Кратковременная контрольная работа по теме «Законы отражения и преломления света»</w:t>
            </w:r>
          </w:p>
        </w:tc>
        <w:tc>
          <w:tcPr>
            <w:tcW w:w="5984" w:type="dxa"/>
            <w:gridSpan w:val="2"/>
            <w:shd w:val="clear" w:color="auto" w:fill="FFFFFF"/>
          </w:tcPr>
          <w:p w:rsidR="00B1640B" w:rsidRPr="00955864" w:rsidRDefault="00B1640B" w:rsidP="006615A3">
            <w:pPr>
              <w:widowControl w:val="0"/>
              <w:numPr>
                <w:ilvl w:val="0"/>
                <w:numId w:val="130"/>
              </w:numPr>
              <w:tabs>
                <w:tab w:val="left" w:pos="510"/>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Объяснять восприятие изображения глазом человека;</w:t>
            </w:r>
          </w:p>
          <w:p w:rsidR="00B1640B" w:rsidRPr="00955864" w:rsidRDefault="00B1640B" w:rsidP="006615A3">
            <w:pPr>
              <w:widowControl w:val="0"/>
              <w:numPr>
                <w:ilvl w:val="0"/>
                <w:numId w:val="131"/>
              </w:numPr>
              <w:tabs>
                <w:tab w:val="left" w:pos="346"/>
              </w:tabs>
              <w:spacing w:after="0" w:line="240" w:lineRule="auto"/>
              <w:jc w:val="both"/>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знания из курса физики и биологии для объяснения восприятия изображения; строить изображение в фотоаппарате;</w:t>
            </w:r>
          </w:p>
          <w:p w:rsidR="00B1640B" w:rsidRPr="00955864" w:rsidRDefault="00B1640B" w:rsidP="006615A3">
            <w:pPr>
              <w:widowControl w:val="0"/>
              <w:numPr>
                <w:ilvl w:val="0"/>
                <w:numId w:val="131"/>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подготовить презентацию «Очки, дальнозоркость и близорукость», «Современные оптические приборы: фотоаппарат, микроскоп, телескоп, применение в технике, история их развития»;</w:t>
            </w:r>
          </w:p>
          <w:p w:rsidR="00B1640B" w:rsidRPr="00955864" w:rsidRDefault="00B1640B" w:rsidP="006615A3">
            <w:pPr>
              <w:widowControl w:val="0"/>
              <w:numPr>
                <w:ilvl w:val="0"/>
                <w:numId w:val="130"/>
              </w:numPr>
              <w:tabs>
                <w:tab w:val="left" w:pos="515"/>
              </w:tabs>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применять знания к решению задач</w:t>
            </w:r>
          </w:p>
        </w:tc>
      </w:tr>
      <w:tr w:rsidR="00B1640B" w:rsidRPr="00955864" w:rsidTr="00CD47DD">
        <w:trPr>
          <w:gridAfter w:val="1"/>
          <w:wAfter w:w="10" w:type="dxa"/>
          <w:trHeight w:val="20"/>
        </w:trPr>
        <w:tc>
          <w:tcPr>
            <w:tcW w:w="3007" w:type="dxa"/>
            <w:shd w:val="clear" w:color="auto" w:fill="FFFFFF"/>
          </w:tcPr>
          <w:p w:rsidR="00B1640B" w:rsidRPr="00955864" w:rsidRDefault="00B1640B" w:rsidP="00B1640B">
            <w:pPr>
              <w:widowControl w:val="0"/>
              <w:spacing w:after="0" w:line="240" w:lineRule="auto"/>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68. Повторение и обобщение</w:t>
            </w:r>
          </w:p>
        </w:tc>
        <w:tc>
          <w:tcPr>
            <w:tcW w:w="6401" w:type="dxa"/>
            <w:gridSpan w:val="2"/>
            <w:shd w:val="clear" w:color="auto" w:fill="FFFFFF"/>
          </w:tcPr>
          <w:p w:rsidR="00B1640B" w:rsidRPr="00955864" w:rsidRDefault="00B1640B" w:rsidP="00B1640B">
            <w:pPr>
              <w:widowControl w:val="0"/>
              <w:spacing w:after="0" w:line="240" w:lineRule="auto"/>
              <w:ind w:left="160"/>
              <w:rPr>
                <w:rFonts w:ascii="Times New Roman" w:eastAsia="Century Schoolbook" w:hAnsi="Times New Roman"/>
                <w:color w:val="000000"/>
                <w:sz w:val="28"/>
                <w:szCs w:val="28"/>
                <w:lang w:bidi="ru-RU"/>
              </w:rPr>
            </w:pPr>
            <w:r w:rsidRPr="00955864">
              <w:rPr>
                <w:rFonts w:ascii="Times New Roman" w:eastAsia="Century Schoolbook" w:hAnsi="Times New Roman"/>
                <w:color w:val="000000"/>
                <w:sz w:val="28"/>
                <w:szCs w:val="28"/>
                <w:lang w:bidi="ru-RU"/>
              </w:rPr>
              <w:t>Обобщение изученного материала</w:t>
            </w:r>
          </w:p>
        </w:tc>
        <w:tc>
          <w:tcPr>
            <w:tcW w:w="5984" w:type="dxa"/>
            <w:gridSpan w:val="2"/>
            <w:shd w:val="clear" w:color="auto" w:fill="FFFFFF"/>
          </w:tcPr>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p>
        </w:tc>
      </w:tr>
    </w:tbl>
    <w:p w:rsidR="00B1640B" w:rsidRPr="00955864" w:rsidRDefault="00B1640B" w:rsidP="00B1640B">
      <w:pPr>
        <w:widowControl w:val="0"/>
        <w:spacing w:after="0" w:line="240" w:lineRule="auto"/>
        <w:ind w:left="1680"/>
        <w:rPr>
          <w:rFonts w:ascii="Times New Roman" w:eastAsia="Tahoma" w:hAnsi="Times New Roman"/>
          <w:color w:val="000000"/>
          <w:sz w:val="28"/>
          <w:szCs w:val="28"/>
          <w:lang w:bidi="ru-RU"/>
        </w:rPr>
      </w:pPr>
    </w:p>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p>
    <w:p w:rsidR="00B1640B" w:rsidRPr="00955864" w:rsidRDefault="00B1640B" w:rsidP="00B1640B">
      <w:pPr>
        <w:widowControl w:val="0"/>
        <w:spacing w:after="0" w:line="240" w:lineRule="auto"/>
        <w:rPr>
          <w:rFonts w:ascii="Times New Roman" w:eastAsia="Arial Unicode MS" w:hAnsi="Times New Roman"/>
          <w:color w:val="000000"/>
          <w:sz w:val="28"/>
          <w:szCs w:val="28"/>
          <w:lang w:bidi="ru-RU"/>
        </w:rPr>
      </w:pPr>
    </w:p>
    <w:p w:rsidR="00B1640B" w:rsidRPr="00955864" w:rsidRDefault="00B1640B" w:rsidP="00B1640B">
      <w:pPr>
        <w:widowControl w:val="0"/>
        <w:tabs>
          <w:tab w:val="left" w:pos="2038"/>
        </w:tabs>
        <w:spacing w:after="0" w:line="240" w:lineRule="auto"/>
        <w:ind w:left="1701"/>
        <w:jc w:val="both"/>
        <w:rPr>
          <w:rFonts w:ascii="Times New Roman" w:eastAsia="Franklin Gothic Demi Cond" w:hAnsi="Times New Roman"/>
          <w:b/>
          <w:color w:val="000000"/>
          <w:sz w:val="28"/>
          <w:szCs w:val="28"/>
          <w:lang w:bidi="ru-RU"/>
        </w:rPr>
      </w:pPr>
      <w:r w:rsidRPr="00955864">
        <w:rPr>
          <w:rFonts w:ascii="Times New Roman" w:eastAsia="Franklin Gothic Demi Cond" w:hAnsi="Times New Roman"/>
          <w:b/>
          <w:color w:val="000000"/>
          <w:sz w:val="28"/>
          <w:szCs w:val="28"/>
          <w:lang w:bidi="ru-RU"/>
        </w:rPr>
        <w:t>9 класс</w:t>
      </w:r>
    </w:p>
    <w:p w:rsidR="00B1640B" w:rsidRPr="00955864" w:rsidRDefault="00B1640B" w:rsidP="00B1640B">
      <w:pPr>
        <w:widowControl w:val="0"/>
        <w:spacing w:after="0" w:line="240" w:lineRule="auto"/>
        <w:ind w:left="1680"/>
        <w:rPr>
          <w:rFonts w:ascii="Times New Roman" w:eastAsia="Tahoma" w:hAnsi="Times New Roman"/>
          <w:b/>
          <w:color w:val="000000"/>
          <w:sz w:val="28"/>
          <w:szCs w:val="28"/>
          <w:lang w:bidi="ru-RU"/>
        </w:rPr>
      </w:pPr>
      <w:r w:rsidRPr="00955864">
        <w:rPr>
          <w:rFonts w:ascii="Times New Roman" w:eastAsia="Tahoma" w:hAnsi="Times New Roman"/>
          <w:b/>
          <w:color w:val="000000"/>
          <w:sz w:val="28"/>
          <w:szCs w:val="28"/>
          <w:lang w:bidi="ru-RU"/>
        </w:rPr>
        <w:t>(</w:t>
      </w:r>
      <w:r w:rsidRPr="00955864">
        <w:rPr>
          <w:rFonts w:ascii="Times New Roman" w:eastAsia="Tahoma" w:hAnsi="Times New Roman"/>
          <w:b/>
          <w:color w:val="000000"/>
          <w:sz w:val="28"/>
          <w:szCs w:val="28"/>
          <w:lang w:val="en-US" w:bidi="ru-RU"/>
        </w:rPr>
        <w:t>102</w:t>
      </w:r>
      <w:r w:rsidRPr="00955864">
        <w:rPr>
          <w:rFonts w:ascii="Times New Roman" w:eastAsia="Tahoma" w:hAnsi="Times New Roman"/>
          <w:b/>
          <w:color w:val="000000"/>
          <w:sz w:val="28"/>
          <w:szCs w:val="28"/>
          <w:lang w:bidi="ru-RU"/>
        </w:rPr>
        <w:t xml:space="preserve"> ч, 2ч в неделю)</w:t>
      </w:r>
    </w:p>
    <w:tbl>
      <w:tblPr>
        <w:tblOverlap w:val="never"/>
        <w:tblW w:w="5000" w:type="pct"/>
        <w:tblLayout w:type="fixed"/>
        <w:tblCellMar>
          <w:top w:w="57" w:type="dxa"/>
          <w:left w:w="57" w:type="dxa"/>
          <w:bottom w:w="57" w:type="dxa"/>
          <w:right w:w="57" w:type="dxa"/>
        </w:tblCellMar>
        <w:tblLook w:val="0000" w:firstRow="0" w:lastRow="0" w:firstColumn="0" w:lastColumn="0" w:noHBand="0" w:noVBand="0"/>
      </w:tblPr>
      <w:tblGrid>
        <w:gridCol w:w="2549"/>
        <w:gridCol w:w="19"/>
        <w:gridCol w:w="4436"/>
        <w:gridCol w:w="13"/>
        <w:gridCol w:w="16"/>
        <w:gridCol w:w="30"/>
        <w:gridCol w:w="4389"/>
      </w:tblGrid>
      <w:tr w:rsidR="00B1640B" w:rsidRPr="00955864" w:rsidTr="00CD47DD">
        <w:trPr>
          <w:trHeight w:val="20"/>
        </w:trPr>
        <w:tc>
          <w:tcPr>
            <w:tcW w:w="2326" w:type="dxa"/>
            <w:tcBorders>
              <w:top w:val="single" w:sz="4" w:space="0" w:color="auto"/>
              <w:left w:val="single" w:sz="4" w:space="0" w:color="auto"/>
            </w:tcBorders>
            <w:shd w:val="clear" w:color="auto" w:fill="FFFFFF"/>
          </w:tcPr>
          <w:p w:rsidR="00B1640B" w:rsidRPr="00955864" w:rsidRDefault="00B1640B" w:rsidP="00B1640B">
            <w:pPr>
              <w:widowControl w:val="0"/>
              <w:spacing w:after="0" w:line="240" w:lineRule="auto"/>
              <w:jc w:val="center"/>
              <w:rPr>
                <w:rFonts w:ascii="Times New Roman" w:eastAsia="Arial Unicode MS" w:hAnsi="Times New Roman"/>
                <w:b/>
                <w:color w:val="000000"/>
                <w:sz w:val="28"/>
                <w:szCs w:val="28"/>
                <w:lang w:bidi="ru-RU"/>
              </w:rPr>
            </w:pPr>
            <w:r w:rsidRPr="00955864">
              <w:rPr>
                <w:rFonts w:ascii="Times New Roman" w:eastAsia="Franklin Gothic Medium" w:hAnsi="Times New Roman"/>
                <w:color w:val="000000"/>
                <w:spacing w:val="-10"/>
                <w:sz w:val="28"/>
                <w:szCs w:val="28"/>
                <w:lang w:bidi="ru-RU"/>
              </w:rPr>
              <w:t>№ урока, тема</w:t>
            </w:r>
          </w:p>
        </w:tc>
        <w:tc>
          <w:tcPr>
            <w:tcW w:w="4065" w:type="dxa"/>
            <w:gridSpan w:val="2"/>
            <w:tcBorders>
              <w:top w:val="single" w:sz="4" w:space="0" w:color="auto"/>
              <w:left w:val="single" w:sz="4" w:space="0" w:color="auto"/>
            </w:tcBorders>
            <w:shd w:val="clear" w:color="auto" w:fill="FFFFFF"/>
          </w:tcPr>
          <w:p w:rsidR="00B1640B" w:rsidRPr="00955864" w:rsidRDefault="00B1640B" w:rsidP="00B1640B">
            <w:pPr>
              <w:widowControl w:val="0"/>
              <w:spacing w:after="0" w:line="240" w:lineRule="auto"/>
              <w:jc w:val="center"/>
              <w:rPr>
                <w:rFonts w:ascii="Times New Roman" w:eastAsia="Arial Unicode MS" w:hAnsi="Times New Roman"/>
                <w:b/>
                <w:color w:val="000000"/>
                <w:sz w:val="28"/>
                <w:szCs w:val="28"/>
                <w:lang w:bidi="ru-RU"/>
              </w:rPr>
            </w:pPr>
            <w:r w:rsidRPr="00955864">
              <w:rPr>
                <w:rFonts w:ascii="Times New Roman" w:eastAsia="Franklin Gothic Medium" w:hAnsi="Times New Roman"/>
                <w:color w:val="000000"/>
                <w:spacing w:val="-10"/>
                <w:sz w:val="28"/>
                <w:szCs w:val="28"/>
                <w:lang w:bidi="ru-RU"/>
              </w:rPr>
              <w:t>Содержание урока</w:t>
            </w:r>
          </w:p>
        </w:tc>
        <w:tc>
          <w:tcPr>
            <w:tcW w:w="4059" w:type="dxa"/>
            <w:gridSpan w:val="4"/>
            <w:tcBorders>
              <w:top w:val="single" w:sz="4" w:space="0" w:color="auto"/>
              <w:left w:val="single" w:sz="4" w:space="0" w:color="auto"/>
              <w:right w:val="single" w:sz="4" w:space="0" w:color="auto"/>
            </w:tcBorders>
            <w:shd w:val="clear" w:color="auto" w:fill="FFFFFF"/>
          </w:tcPr>
          <w:p w:rsidR="00B1640B" w:rsidRPr="00955864" w:rsidRDefault="00B1640B" w:rsidP="00B1640B">
            <w:pPr>
              <w:widowControl w:val="0"/>
              <w:spacing w:after="0" w:line="240" w:lineRule="auto"/>
              <w:jc w:val="center"/>
              <w:rPr>
                <w:rFonts w:ascii="Times New Roman" w:eastAsia="Arial Unicode MS" w:hAnsi="Times New Roman"/>
                <w:b/>
                <w:color w:val="000000"/>
                <w:sz w:val="28"/>
                <w:szCs w:val="28"/>
                <w:lang w:bidi="ru-RU"/>
              </w:rPr>
            </w:pPr>
            <w:r w:rsidRPr="00955864">
              <w:rPr>
                <w:rFonts w:ascii="Times New Roman" w:eastAsia="Franklin Gothic Medium" w:hAnsi="Times New Roman"/>
                <w:color w:val="000000"/>
                <w:spacing w:val="-10"/>
                <w:sz w:val="28"/>
                <w:szCs w:val="28"/>
                <w:lang w:bidi="ru-RU"/>
              </w:rPr>
              <w:t>Вид деятельности ученика</w:t>
            </w:r>
          </w:p>
        </w:tc>
      </w:tr>
      <w:tr w:rsidR="00B1640B" w:rsidRPr="00955864" w:rsidTr="00CD47DD">
        <w:trPr>
          <w:trHeight w:val="20"/>
        </w:trPr>
        <w:tc>
          <w:tcPr>
            <w:tcW w:w="10450" w:type="dxa"/>
            <w:gridSpan w:val="7"/>
            <w:tcBorders>
              <w:top w:val="single" w:sz="4" w:space="0" w:color="auto"/>
              <w:left w:val="single" w:sz="4" w:space="0" w:color="auto"/>
              <w:right w:val="single" w:sz="4" w:space="0" w:color="auto"/>
            </w:tcBorders>
            <w:shd w:val="clear" w:color="auto" w:fill="FFFFFF"/>
          </w:tcPr>
          <w:p w:rsidR="00B1640B" w:rsidRPr="00955864" w:rsidRDefault="00B1640B" w:rsidP="00B1640B">
            <w:pPr>
              <w:widowControl w:val="0"/>
              <w:spacing w:after="0" w:line="240" w:lineRule="auto"/>
              <w:jc w:val="center"/>
              <w:rPr>
                <w:rFonts w:ascii="Times New Roman" w:eastAsia="Arial Unicode MS" w:hAnsi="Times New Roman"/>
                <w:b/>
                <w:color w:val="000000"/>
                <w:sz w:val="28"/>
                <w:szCs w:val="28"/>
                <w:lang w:bidi="ru-RU"/>
              </w:rPr>
            </w:pPr>
            <w:r w:rsidRPr="00955864">
              <w:rPr>
                <w:rFonts w:ascii="Times New Roman" w:eastAsia="Bookman Old Style" w:hAnsi="Times New Roman"/>
                <w:b/>
                <w:color w:val="000000"/>
                <w:sz w:val="28"/>
                <w:szCs w:val="28"/>
                <w:lang w:bidi="ru-RU"/>
              </w:rPr>
              <w:t>ЗАКОНЫ ДВИЖЕНИЯ И ВЗАИМОДЕЙСТВИЯ ТЕЛ (34 ч)</w:t>
            </w:r>
          </w:p>
        </w:tc>
      </w:tr>
      <w:tr w:rsidR="00B1640B" w:rsidRPr="00955864" w:rsidTr="00CD47DD">
        <w:trPr>
          <w:trHeight w:val="20"/>
        </w:trPr>
        <w:tc>
          <w:tcPr>
            <w:tcW w:w="2326" w:type="dxa"/>
            <w:tcBorders>
              <w:top w:val="single" w:sz="4" w:space="0" w:color="auto"/>
              <w:lef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Franklin Gothic Medium" w:hAnsi="Times New Roman"/>
                <w:color w:val="000000"/>
                <w:spacing w:val="-10"/>
                <w:sz w:val="28"/>
                <w:szCs w:val="28"/>
                <w:lang w:bidi="ru-RU"/>
              </w:rPr>
              <w:t xml:space="preserve">1/1. </w:t>
            </w:r>
            <w:r w:rsidRPr="00955864">
              <w:rPr>
                <w:rFonts w:ascii="Times New Roman" w:eastAsia="Bookman Old Style" w:hAnsi="Times New Roman"/>
                <w:color w:val="000000"/>
                <w:sz w:val="28"/>
                <w:szCs w:val="28"/>
                <w:lang w:bidi="ru-RU"/>
              </w:rPr>
              <w:t xml:space="preserve">Материальная точка. Система отсчета (§ </w:t>
            </w:r>
            <w:r w:rsidRPr="00955864">
              <w:rPr>
                <w:rFonts w:ascii="Times New Roman" w:eastAsia="Franklin Gothic Medium" w:hAnsi="Times New Roman"/>
                <w:color w:val="000000"/>
                <w:spacing w:val="-10"/>
                <w:sz w:val="28"/>
                <w:szCs w:val="28"/>
                <w:lang w:bidi="ru-RU"/>
              </w:rPr>
              <w:t>1)</w:t>
            </w:r>
          </w:p>
        </w:tc>
        <w:tc>
          <w:tcPr>
            <w:tcW w:w="4065" w:type="dxa"/>
            <w:gridSpan w:val="2"/>
            <w:tcBorders>
              <w:top w:val="single" w:sz="4" w:space="0" w:color="auto"/>
              <w:lef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Описание движения. Материальная точка как модель тела. Критерии замены тела материальной точкой. Поступательное движение. Система отсчета.</w:t>
            </w:r>
          </w:p>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Определение координаты (пути, траектории, скорости) материальной точки в заданной системе отсчета</w:t>
            </w:r>
          </w:p>
        </w:tc>
        <w:tc>
          <w:tcPr>
            <w:tcW w:w="4059" w:type="dxa"/>
            <w:gridSpan w:val="4"/>
            <w:tcBorders>
              <w:top w:val="single" w:sz="4" w:space="0" w:color="auto"/>
              <w:left w:val="single" w:sz="4" w:space="0" w:color="auto"/>
              <w:right w:val="single" w:sz="4" w:space="0" w:color="auto"/>
            </w:tcBorders>
            <w:shd w:val="clear" w:color="auto" w:fill="FFFFFF"/>
          </w:tcPr>
          <w:p w:rsidR="00B1640B" w:rsidRPr="00955864" w:rsidRDefault="00B1640B" w:rsidP="006615A3">
            <w:pPr>
              <w:widowControl w:val="0"/>
              <w:numPr>
                <w:ilvl w:val="0"/>
                <w:numId w:val="150"/>
              </w:numPr>
              <w:tabs>
                <w:tab w:val="left" w:pos="250"/>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Наблюдать и описывать прямолинейное равномерное движение тележки с капельницей;</w:t>
            </w:r>
          </w:p>
          <w:p w:rsidR="00B1640B" w:rsidRPr="00955864" w:rsidRDefault="00B1640B" w:rsidP="006615A3">
            <w:pPr>
              <w:widowControl w:val="0"/>
              <w:numPr>
                <w:ilvl w:val="0"/>
                <w:numId w:val="150"/>
              </w:numPr>
              <w:tabs>
                <w:tab w:val="left" w:pos="250"/>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определять по ленте со следами капель вид движения тележки, пройденный ею путь и промежуток времени от начала движения до остановки;</w:t>
            </w:r>
          </w:p>
          <w:p w:rsidR="00B1640B" w:rsidRPr="00955864" w:rsidRDefault="00B1640B" w:rsidP="006615A3">
            <w:pPr>
              <w:widowControl w:val="0"/>
              <w:numPr>
                <w:ilvl w:val="0"/>
                <w:numId w:val="150"/>
              </w:numPr>
              <w:tabs>
                <w:tab w:val="left" w:pos="250"/>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обосновывать возможность замены тележки ее моделью — материальной точкой — для описания движения</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2/2. Перемещение (§2)</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Вектор перемещения и необходимость его введения для определения положения движущегося тела в любой момент времени. Различие между понятиями «путь» и «перемещение».</w:t>
            </w:r>
          </w:p>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Путь и перемещение</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 Приводить примеры, в которых координату движущегося тела в любой момент времени можно определить, зная его начальную координату и совершенное им за данный промежуток времени перемещение, и нельзя, если вместо перемещения задан пройденный путь</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3/3. Определение координаты движущегося тела (§ 3)</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Векторы, их модули и проекции на выбранную ось. Нахождение координаты тела по его начальной координате и проекции вектора перемещения</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Определять модули и проекции векторов на координатную ось;</w:t>
            </w:r>
          </w:p>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записывать уравнение для определения координаты движущегося тела в векторной и скалярной форме, использовать его для решения задач</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4/4. Скорость прямолинейного равномерного движения (§ 4)</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Прямолинейное равномерное движение, скорость, направление вектора скорости, проекции вектора скорости на выбранную ось, единицы скорости, формула для расчета скорости</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51"/>
              </w:numPr>
              <w:tabs>
                <w:tab w:val="left" w:pos="245"/>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Давать определение прямолинейного равномерного движения;</w:t>
            </w:r>
          </w:p>
          <w:p w:rsidR="00B1640B" w:rsidRPr="00955864" w:rsidRDefault="00B1640B" w:rsidP="006615A3">
            <w:pPr>
              <w:widowControl w:val="0"/>
              <w:numPr>
                <w:ilvl w:val="0"/>
                <w:numId w:val="151"/>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понимать, что характеризует скорость;</w:t>
            </w:r>
          </w:p>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определять проекции вектора скорости на выбранную ось;</w:t>
            </w:r>
          </w:p>
          <w:p w:rsidR="00B1640B" w:rsidRPr="00955864" w:rsidRDefault="00B1640B" w:rsidP="006615A3">
            <w:pPr>
              <w:widowControl w:val="0"/>
              <w:numPr>
                <w:ilvl w:val="0"/>
                <w:numId w:val="151"/>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решать задачи на расчет скорости тела при прямолинейном равномерном движении;</w:t>
            </w:r>
          </w:p>
          <w:p w:rsidR="00B1640B" w:rsidRPr="00955864" w:rsidRDefault="00B1640B" w:rsidP="006615A3">
            <w:pPr>
              <w:widowControl w:val="0"/>
              <w:numPr>
                <w:ilvl w:val="0"/>
                <w:numId w:val="151"/>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строить график скорости тела при прямолинейном равномерном движении</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5/5. Перемещение при прямолинейном равномерном движении (§ 4)</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Для прямолинейного равномерного движения: определение вектора скорости, формулы для нахождения проекций и модуля вектора перемещения тела, формула для вычисления координаты движущегося тела в любой момент времени (уравнение движения), равенство модуля вектора перемещения (пути) и площади под графиком скорости.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Равномерное движение, измерение скорости тела при равномерном движении, построение графика скорости и вычисление по нему пройденного пути</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52"/>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наблюдать и описывать прямолинейное равномерное движение тележки с капельницей;</w:t>
            </w:r>
          </w:p>
          <w:p w:rsidR="00B1640B" w:rsidRPr="00955864" w:rsidRDefault="00B1640B" w:rsidP="006615A3">
            <w:pPr>
              <w:widowControl w:val="0"/>
              <w:numPr>
                <w:ilvl w:val="0"/>
                <w:numId w:val="152"/>
              </w:numPr>
              <w:tabs>
                <w:tab w:val="left" w:pos="259"/>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записывать формулы: для нахождения проекции и модуля вектора перемещения тела, для вычисления координаты движущегося тела в любой заданный момент времени; доказывать равенство модуля вектора перемещения пройденному пути и площади под графиком скорости;</w:t>
            </w:r>
          </w:p>
          <w:p w:rsidR="00B1640B" w:rsidRPr="00955864" w:rsidRDefault="00B1640B" w:rsidP="006615A3">
            <w:pPr>
              <w:widowControl w:val="0"/>
              <w:numPr>
                <w:ilvl w:val="0"/>
                <w:numId w:val="152"/>
              </w:numPr>
              <w:tabs>
                <w:tab w:val="left" w:pos="24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строить график скорости</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6/6. Графики зависимости кинематических величин от времени при прямолинейном равномерном движении (§ 4)</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График скорости тела при прямолинейном равномерном движении и его анализ, графический способ нахождения пройденного пути по графику скорости, график прямолинейного равномерного движения и его анализ</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53"/>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Строить график скорости тела при прямолинейном равномерном движении;</w:t>
            </w:r>
          </w:p>
          <w:p w:rsidR="00B1640B" w:rsidRPr="00955864" w:rsidRDefault="00B1640B" w:rsidP="006615A3">
            <w:pPr>
              <w:widowControl w:val="0"/>
              <w:numPr>
                <w:ilvl w:val="0"/>
                <w:numId w:val="153"/>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строить график прямолинейного равномерного движения;</w:t>
            </w:r>
          </w:p>
          <w:p w:rsidR="00B1640B" w:rsidRPr="00955864" w:rsidRDefault="00B1640B" w:rsidP="006615A3">
            <w:pPr>
              <w:widowControl w:val="0"/>
              <w:numPr>
                <w:ilvl w:val="0"/>
                <w:numId w:val="153"/>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уметь по графикам определять вид движения, необходимые характеристики движения</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7/7. Средняя скорость (§ 5)</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Средняя путевая скорость, модуль средней скорости перемещения</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Решать задачи на расчет средней путевой скорости и модуля средней скорости перемещения</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8/8. Прямолинейное равноускоренное движение. Ускорение (§ 5)</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Мгновенная скорость. Равноускоренное движение. Ускорение.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Определение ускорения прямолинейного равноускоренного движения</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54"/>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Объяснять физический смысл понятий: мгновенная скорость, ускорение; приводить примеры равноускоренного движения;</w:t>
            </w:r>
          </w:p>
          <w:p w:rsidR="00B1640B" w:rsidRPr="00955864" w:rsidRDefault="00B1640B" w:rsidP="006615A3">
            <w:pPr>
              <w:widowControl w:val="0"/>
              <w:numPr>
                <w:ilvl w:val="0"/>
                <w:numId w:val="154"/>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записывать формулу для определения ускорения в векторном виде и в виде проекций на выбранную ось;</w:t>
            </w:r>
          </w:p>
          <w:p w:rsidR="00B1640B" w:rsidRPr="00955864" w:rsidRDefault="00B1640B" w:rsidP="006615A3">
            <w:pPr>
              <w:widowControl w:val="0"/>
              <w:numPr>
                <w:ilvl w:val="0"/>
                <w:numId w:val="154"/>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применять формулу для расчета ускорения при решении расчетных задач</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9/9. Скорость прямолинейного равноускоренного движения. График скорости (§ 6)</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Формулы для определения вектора скорости и его проекции. График зависимости проекции вектора скорости от времени при равноускоренном движении для случаев, когда векторы скорости и ускорения Сонаправлены и направлены в противоположные стороны.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Зависимость скорости от времени при прямолинейном равноускоренном движении</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55"/>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Записывать формулу скорости тела при прямолинейном равноускоренном движении в векторном виде и в виде проекций на выбранную ось;</w:t>
            </w:r>
          </w:p>
          <w:p w:rsidR="00B1640B" w:rsidRPr="00955864" w:rsidRDefault="00B1640B" w:rsidP="006615A3">
            <w:pPr>
              <w:widowControl w:val="0"/>
              <w:numPr>
                <w:ilvl w:val="0"/>
                <w:numId w:val="155"/>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читать и строить графики скорости;</w:t>
            </w:r>
          </w:p>
          <w:p w:rsidR="00B1640B" w:rsidRPr="00955864" w:rsidRDefault="00B1640B" w:rsidP="006615A3">
            <w:pPr>
              <w:widowControl w:val="0"/>
              <w:numPr>
                <w:ilvl w:val="0"/>
                <w:numId w:val="155"/>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решать расчетные и качественные задачи с применением этих формул</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10/10. Перемещение при прямолинейном равноускоренном движении (§ 7)</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Вывод формулы перемещения геометрическим путем.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Зависимость скорости от времени при прямолинейном равноускоренном движении</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56"/>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Записывать формулу проекции перемещения тела при прямолинейном равноускоренном движении; приводить формулу пути;</w:t>
            </w:r>
          </w:p>
          <w:p w:rsidR="00B1640B" w:rsidRPr="00955864" w:rsidRDefault="00B1640B" w:rsidP="006615A3">
            <w:pPr>
              <w:widowControl w:val="0"/>
              <w:numPr>
                <w:ilvl w:val="0"/>
                <w:numId w:val="156"/>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записывать уравнение прямолинейного равноускоренного движения </w:t>
            </w:r>
            <w:r w:rsidRPr="00955864">
              <w:rPr>
                <w:rFonts w:ascii="Times New Roman" w:eastAsia="Bookman Old Style" w:hAnsi="Times New Roman"/>
                <w:b/>
                <w:bCs/>
                <w:i/>
                <w:iCs/>
                <w:color w:val="000000"/>
                <w:sz w:val="28"/>
                <w:szCs w:val="28"/>
                <w:lang w:bidi="ru-RU"/>
              </w:rPr>
              <w:t>x(t);</w:t>
            </w:r>
          </w:p>
          <w:p w:rsidR="00B1640B" w:rsidRPr="00955864" w:rsidRDefault="00B1640B" w:rsidP="006615A3">
            <w:pPr>
              <w:widowControl w:val="0"/>
              <w:numPr>
                <w:ilvl w:val="0"/>
                <w:numId w:val="156"/>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решать расчетные и качественные задачи с применением этих формул</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11/11. Перемещение тела при прямолинейном равноускоренном движении без начальной скорости (§ 8)</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Закономерности, присущие прямолинейному равноускоренному движению без начальной скорости.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Зависимость модуля перемещения от времени при прямолинейном равноускоренном движении с нулевой начальной скоростью (по рис. 2 или 21 учебника)</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57"/>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Наблюдать движение тележки с капельницей;</w:t>
            </w:r>
          </w:p>
          <w:p w:rsidR="00B1640B" w:rsidRPr="00955864" w:rsidRDefault="00B1640B" w:rsidP="006615A3">
            <w:pPr>
              <w:widowControl w:val="0"/>
              <w:numPr>
                <w:ilvl w:val="0"/>
                <w:numId w:val="157"/>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делать выводы о характере движения тележки;</w:t>
            </w:r>
          </w:p>
          <w:p w:rsidR="00B1640B" w:rsidRPr="00955864" w:rsidRDefault="00B1640B" w:rsidP="006615A3">
            <w:pPr>
              <w:widowControl w:val="0"/>
              <w:numPr>
                <w:ilvl w:val="0"/>
                <w:numId w:val="157"/>
              </w:numPr>
              <w:tabs>
                <w:tab w:val="left" w:pos="259"/>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вычислять модуль вектора перемещения, совершенного прямолинейно и равноускоренно движущимся телом за </w:t>
            </w:r>
            <w:r w:rsidRPr="00955864">
              <w:rPr>
                <w:rFonts w:ascii="Times New Roman" w:eastAsia="Bookman Old Style" w:hAnsi="Times New Roman"/>
                <w:b/>
                <w:bCs/>
                <w:i/>
                <w:iCs/>
                <w:color w:val="000000"/>
                <w:sz w:val="28"/>
                <w:szCs w:val="28"/>
                <w:lang w:bidi="ru-RU"/>
              </w:rPr>
              <w:t>п-</w:t>
            </w:r>
            <w:r w:rsidRPr="00955864">
              <w:rPr>
                <w:rFonts w:ascii="Times New Roman" w:eastAsia="Bookman Old Style" w:hAnsi="Times New Roman"/>
                <w:color w:val="000000"/>
                <w:sz w:val="28"/>
                <w:szCs w:val="28"/>
                <w:lang w:bidi="ru-RU"/>
              </w:rPr>
              <w:t>ю секунду от начала движения, по модулю перемещения, совершенного им за k-ю секунду</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12/12. Лабораторная работа № 1</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Определение ускорения движения бруска по наклонной плоскости и его мгновенной скорости в конце заданного пути, пройденного за определенный промежуток времени, при его прямолинейном равноускоренном движении без начальной скорости.</w:t>
            </w:r>
          </w:p>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Лабораторная работа № 1 «Исследование равноускоренного движения без начальной скорости».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Прямолинейное равноускоренное движение бруска по наклонной плоскости без начальной скорости</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58"/>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Измерять пройденный путь и время движения бруска;</w:t>
            </w:r>
          </w:p>
          <w:p w:rsidR="00B1640B" w:rsidRPr="00955864" w:rsidRDefault="00B1640B" w:rsidP="006615A3">
            <w:pPr>
              <w:widowControl w:val="0"/>
              <w:numPr>
                <w:ilvl w:val="0"/>
                <w:numId w:val="158"/>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рассчитывать ускорение бруска и его мгновенную скорость при прямолинейном равноускоренном движении;</w:t>
            </w:r>
          </w:p>
          <w:p w:rsidR="00B1640B" w:rsidRPr="00955864" w:rsidRDefault="00B1640B" w:rsidP="006615A3">
            <w:pPr>
              <w:widowControl w:val="0"/>
              <w:numPr>
                <w:ilvl w:val="0"/>
                <w:numId w:val="158"/>
              </w:numPr>
              <w:tabs>
                <w:tab w:val="left" w:pos="245"/>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работать в группе (парами);</w:t>
            </w:r>
          </w:p>
          <w:p w:rsidR="00B1640B" w:rsidRPr="00955864" w:rsidRDefault="00B1640B" w:rsidP="006615A3">
            <w:pPr>
              <w:widowControl w:val="0"/>
              <w:numPr>
                <w:ilvl w:val="0"/>
                <w:numId w:val="158"/>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использовать знания и навыки измерения пути и времени движения в быту;</w:t>
            </w:r>
          </w:p>
          <w:p w:rsidR="00B1640B" w:rsidRPr="00955864" w:rsidRDefault="00B1640B" w:rsidP="006615A3">
            <w:pPr>
              <w:widowControl w:val="0"/>
              <w:numPr>
                <w:ilvl w:val="0"/>
                <w:numId w:val="158"/>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приводить примеры прямолинейного равноускоренного движения</w:t>
            </w:r>
          </w:p>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в быту и технике, различных числовых значений ускорения движения тел</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13/13. Решение задач</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Решение расчетных задач на прямолинейное равноускоренное движение</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Решать расчетные задачи на прямолинейное равноускоренное движение</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14/14. Графики зависимости кинематических величин от времени при прямолинейном равноускоренном движении</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Графики скорости, ускорения при прямолинейном равноускоренном движении и их анализ, графический способ нахождения пройденного пути по графику скорости, график прямолинейного равноускоренного движения и его анализ</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59"/>
              </w:numPr>
              <w:tabs>
                <w:tab w:val="left" w:pos="245"/>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Строить графики скорости</w:t>
            </w:r>
          </w:p>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и ускорения при прямолинейном равноускоренном движении;</w:t>
            </w:r>
          </w:p>
          <w:p w:rsidR="00B1640B" w:rsidRPr="00955864" w:rsidRDefault="00B1640B" w:rsidP="006615A3">
            <w:pPr>
              <w:widowControl w:val="0"/>
              <w:numPr>
                <w:ilvl w:val="0"/>
                <w:numId w:val="159"/>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строить график прямолинейного равноускоренного движения;</w:t>
            </w:r>
          </w:p>
          <w:p w:rsidR="00B1640B" w:rsidRPr="00955864" w:rsidRDefault="00B1640B" w:rsidP="006615A3">
            <w:pPr>
              <w:widowControl w:val="0"/>
              <w:numPr>
                <w:ilvl w:val="0"/>
                <w:numId w:val="159"/>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уметь по графикам определять вид движения, необходимые характеристики движения</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15/15. Решение задач</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Решение графических задач на прямолинейное равноускоренное движение</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60"/>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Понимать и уметь анализировать графики скорости, ускорения, график прямолинейного равноускоренного движения;</w:t>
            </w:r>
          </w:p>
          <w:p w:rsidR="00B1640B" w:rsidRPr="00955864" w:rsidRDefault="00B1640B" w:rsidP="006615A3">
            <w:pPr>
              <w:widowControl w:val="0"/>
              <w:numPr>
                <w:ilvl w:val="0"/>
                <w:numId w:val="160"/>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строить графики скорости, ускорения, график прямолинейного равноускоренного движения</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16/16. Контрольная работа № 1</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Контрольная работа по теме «Прямолинейное равноускоренное движение»</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Применять знания о прямолинейном равноускоренном движении к решению задач</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17/17. Относительность движения (§9)</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Относительность траектории, перемещения, пути, скорости. Геоцентрическая и гелиоцентрическая системы мира. Причина смены дня и ночи на Земле (в гелиоцентрической системе).</w:t>
            </w:r>
            <w:r w:rsidRPr="00955864">
              <w:rPr>
                <w:rFonts w:ascii="Times New Roman" w:eastAsia="Bookman Old Style" w:hAnsi="Times New Roman"/>
                <w:b/>
                <w:bCs/>
                <w:i/>
                <w:iCs/>
                <w:color w:val="000000"/>
                <w:sz w:val="28"/>
                <w:szCs w:val="28"/>
                <w:lang w:bidi="ru-RU"/>
              </w:rPr>
              <w:t xml:space="preserve"> Демонстрации.</w:t>
            </w:r>
            <w:r w:rsidRPr="00955864">
              <w:rPr>
                <w:rFonts w:ascii="Times New Roman" w:eastAsia="Bookman Old Style" w:hAnsi="Times New Roman"/>
                <w:color w:val="000000"/>
                <w:sz w:val="28"/>
                <w:szCs w:val="28"/>
                <w:lang w:bidi="ru-RU"/>
              </w:rPr>
              <w:t xml:space="preserve"> Относительность траектории, перемещения, скорости с помощью маятника</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61"/>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Наблюдать и описывать движение маятника в двух системах отсчета, одна из которых связана с землей, а другая с лентой, движущейся равномерно относительно земли;</w:t>
            </w:r>
          </w:p>
          <w:p w:rsidR="00B1640B" w:rsidRPr="00955864" w:rsidRDefault="00B1640B" w:rsidP="006615A3">
            <w:pPr>
              <w:widowControl w:val="0"/>
              <w:numPr>
                <w:ilvl w:val="0"/>
                <w:numId w:val="161"/>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сравнивать траектории, пути, перемещения, скорости маятника в указанных системах отсчета;</w:t>
            </w:r>
          </w:p>
          <w:p w:rsidR="00B1640B" w:rsidRPr="00955864" w:rsidRDefault="00B1640B" w:rsidP="006615A3">
            <w:pPr>
              <w:widowControl w:val="0"/>
              <w:numPr>
                <w:ilvl w:val="0"/>
                <w:numId w:val="161"/>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приводить примеры, поясняющие относительность движения;</w:t>
            </w:r>
          </w:p>
          <w:p w:rsidR="00B1640B" w:rsidRPr="00955864" w:rsidRDefault="00B1640B" w:rsidP="006615A3">
            <w:pPr>
              <w:widowControl w:val="0"/>
              <w:numPr>
                <w:ilvl w:val="0"/>
                <w:numId w:val="161"/>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пользоваться полученными знаниями об относительности механического движения в повседневной жизни</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18/18. Инерциальные системы отсчета. Первый закон Ньютона (§10)</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Причины движения с точки зрения Аристотеля и его последователей. Закон инерции. Первый закон Ньютона. Инерциальные системы отсчета (ИСО).</w:t>
            </w:r>
          </w:p>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Явление инерции</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62"/>
              </w:numPr>
              <w:tabs>
                <w:tab w:val="left" w:pos="245"/>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Наблюдать проявление инерции;</w:t>
            </w:r>
          </w:p>
          <w:p w:rsidR="00B1640B" w:rsidRPr="00955864" w:rsidRDefault="00B1640B" w:rsidP="006615A3">
            <w:pPr>
              <w:widowControl w:val="0"/>
              <w:numPr>
                <w:ilvl w:val="0"/>
                <w:numId w:val="162"/>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приводить примеры проявления инерции;</w:t>
            </w:r>
          </w:p>
          <w:p w:rsidR="00B1640B" w:rsidRPr="00955864" w:rsidRDefault="00B1640B" w:rsidP="006615A3">
            <w:pPr>
              <w:widowControl w:val="0"/>
              <w:numPr>
                <w:ilvl w:val="0"/>
                <w:numId w:val="162"/>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решать качественные задачи на применение первого закона Ньютона</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19/19. Второй закон Ньютона</w:t>
            </w:r>
          </w:p>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(§11)</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Второй закон Ньютона. Единица измерения силы.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Второй закон Ньютона</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63"/>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Записывать формулу второго закона Ньютона в векторном и скалярном виде;</w:t>
            </w:r>
          </w:p>
          <w:p w:rsidR="00B1640B" w:rsidRPr="00955864" w:rsidRDefault="00B1640B" w:rsidP="006615A3">
            <w:pPr>
              <w:widowControl w:val="0"/>
              <w:numPr>
                <w:ilvl w:val="0"/>
                <w:numId w:val="163"/>
              </w:numPr>
              <w:tabs>
                <w:tab w:val="left" w:pos="245"/>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решать расчетные и качественные задачи на применение второго закона Ньютона</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20/20. Третий закон Ньютона (§ 12)</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Третий закон Ньютона. Силы, возникающие при взаимодействии тел: а) имеют одинаковую природу, б) приложены к разным телам.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Третий закон Ньютона (по рис. 22—24 учебника)</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Наблюдать, описывать и объяснять опыты, иллюстрирующие справедливость третьего закона Ньютона;</w:t>
            </w:r>
          </w:p>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записывать третий закон Ньютона в виде формулы; решать качественные и расчетные задачи на применение этого закона</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21/21.Свободное падение тел (§ 13)</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Ускорение свободного падения. Падение тел в воздухе и разреженном пространстве.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Падение тел в воздухе и в разреженном пространстве (опыт с трубкой Ньютона по рис. 29 учебника)</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64"/>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Наблюдать падение одних и тех же тел в воздухе и разреженном пространстве;</w:t>
            </w:r>
          </w:p>
          <w:p w:rsidR="00B1640B" w:rsidRPr="00955864" w:rsidRDefault="00B1640B" w:rsidP="006615A3">
            <w:pPr>
              <w:widowControl w:val="0"/>
              <w:numPr>
                <w:ilvl w:val="0"/>
                <w:numId w:val="164"/>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делать выводы о движении тел с одинаковым ускорением при действии на них только силы тяжести</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22/22. Движение тела, брошенного вертикально вверх. Невесомость (§ 14)</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Уменьшение модуля вектора скорости при противоположном направлении векторов начальной скорости и ускорения свободного падения. Невесомость.</w:t>
            </w:r>
          </w:p>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Невесомость (по рис. 31 из учебника)</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65"/>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Наблюдать опыты, свидетельствующие о состоянии невесомости тел;</w:t>
            </w:r>
          </w:p>
          <w:p w:rsidR="00B1640B" w:rsidRPr="00955864" w:rsidRDefault="00B1640B" w:rsidP="006615A3">
            <w:pPr>
              <w:widowControl w:val="0"/>
              <w:numPr>
                <w:ilvl w:val="0"/>
                <w:numId w:val="165"/>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сделать вывод об условиях, при которых тела находятся в состоянии невесомости;</w:t>
            </w:r>
          </w:p>
          <w:p w:rsidR="00B1640B" w:rsidRPr="00955864" w:rsidRDefault="00B1640B" w:rsidP="006615A3">
            <w:pPr>
              <w:widowControl w:val="0"/>
              <w:numPr>
                <w:ilvl w:val="0"/>
                <w:numId w:val="165"/>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приводить примеры свободного падения в быту и технике, числового значения ускорения свободного падения тел</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23/23. Лабораторная работа № 2</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Определение ускорения свободного падения при его прямолинейном равноускоренном движении без начальной скорости.</w:t>
            </w:r>
          </w:p>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Лабораторная работа № 2 «Измерение ускорения свободного падения».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Прямолинейное равноускоренное движение бруска по вертикали без начальной скорости</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66"/>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Измерять пройденный путь (высоту падения) и время движения бруска;</w:t>
            </w:r>
          </w:p>
          <w:p w:rsidR="00B1640B" w:rsidRPr="00955864" w:rsidRDefault="00B1640B" w:rsidP="006615A3">
            <w:pPr>
              <w:widowControl w:val="0"/>
              <w:numPr>
                <w:ilvl w:val="0"/>
                <w:numId w:val="166"/>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рассчитывать ускорение свободного падения бруска;</w:t>
            </w:r>
          </w:p>
          <w:p w:rsidR="00B1640B" w:rsidRPr="00955864" w:rsidRDefault="00B1640B" w:rsidP="006615A3">
            <w:pPr>
              <w:widowControl w:val="0"/>
              <w:numPr>
                <w:ilvl w:val="0"/>
                <w:numId w:val="166"/>
              </w:numPr>
              <w:tabs>
                <w:tab w:val="left" w:pos="245"/>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работать в группе (парами);</w:t>
            </w:r>
          </w:p>
          <w:p w:rsidR="00B1640B" w:rsidRPr="00955864" w:rsidRDefault="00B1640B" w:rsidP="006615A3">
            <w:pPr>
              <w:widowControl w:val="0"/>
              <w:numPr>
                <w:ilvl w:val="0"/>
                <w:numId w:val="166"/>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использовать знания и навыки измерения пути и времени движения в быту</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24/24. Закон всемирного тяготения (§ 15)</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Закон всемирного тяготения. Гравитационная постоянная.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Падение на землю тел, не имеющих опоры или подвеса</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67"/>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Понимать смысл закона всемирного тяготения; объяснять явление притяжения тел и использовать эти знания в повседневной жизни;</w:t>
            </w:r>
          </w:p>
          <w:p w:rsidR="00B1640B" w:rsidRPr="00955864" w:rsidRDefault="00B1640B" w:rsidP="006615A3">
            <w:pPr>
              <w:widowControl w:val="0"/>
              <w:numPr>
                <w:ilvl w:val="0"/>
                <w:numId w:val="167"/>
              </w:numPr>
              <w:tabs>
                <w:tab w:val="left" w:pos="259"/>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записывать закон всемирного тяготения в виде математического уравнения;</w:t>
            </w:r>
          </w:p>
          <w:p w:rsidR="00B1640B" w:rsidRPr="00955864" w:rsidRDefault="00B1640B" w:rsidP="006615A3">
            <w:pPr>
              <w:widowControl w:val="0"/>
              <w:numPr>
                <w:ilvl w:val="0"/>
                <w:numId w:val="167"/>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решать расчетные задачи на применение этого закона</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25/25. Ускорение свободного падения на Земле и других небесных телах (§ 16)</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Формула для определения ускорения свободного падения. Зависимость ускорения свободного падения от географической широты места и высоты над поверхностью Земли</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68"/>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Выводить формулу для определения ускорения свободного падения;</w:t>
            </w:r>
          </w:p>
          <w:p w:rsidR="00B1640B" w:rsidRPr="00955864" w:rsidRDefault="00B1640B" w:rsidP="006615A3">
            <w:pPr>
              <w:widowControl w:val="0"/>
              <w:numPr>
                <w:ilvl w:val="0"/>
                <w:numId w:val="168"/>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понимать, как зависит ускорение свободного падения от географической широты места и высоты тела над поверхностью Земли;</w:t>
            </w:r>
          </w:p>
          <w:p w:rsidR="00B1640B" w:rsidRPr="00955864" w:rsidRDefault="00B1640B" w:rsidP="006615A3">
            <w:pPr>
              <w:widowControl w:val="0"/>
              <w:numPr>
                <w:ilvl w:val="0"/>
                <w:numId w:val="168"/>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использовать эти знания в повседневной жизни;</w:t>
            </w:r>
          </w:p>
          <w:p w:rsidR="00B1640B" w:rsidRPr="00955864" w:rsidRDefault="00B1640B" w:rsidP="006615A3">
            <w:pPr>
              <w:widowControl w:val="0"/>
              <w:numPr>
                <w:ilvl w:val="0"/>
                <w:numId w:val="168"/>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решать расчетные задачи на применение формулы для определения ускорения свободного падения</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26/26. Прямолинейное и криволинейное движение. Движение тела по окружности с постоянной по модулю скоростью (§ 17,18)</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Условие криволинейности движения. Направление вектора скорости тела при его криволинейном движении (в частности, по окружности). Центростремительное ускорение.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Примеры прямолинейного и криволинейного движения: свободное падение мяча, который выронили из рук, и движение мяча, брошенного горизонтально. Направление скорости при движении тела по окружности (по рис. 39 учебника)</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69"/>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Приводить примеры прямолинейного и криволинейного движения тел;</w:t>
            </w:r>
          </w:p>
          <w:p w:rsidR="00B1640B" w:rsidRPr="00955864" w:rsidRDefault="00B1640B" w:rsidP="006615A3">
            <w:pPr>
              <w:widowControl w:val="0"/>
              <w:numPr>
                <w:ilvl w:val="0"/>
                <w:numId w:val="169"/>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называть условия, при которых тела движутся прямолинейно и криволинейно;</w:t>
            </w:r>
          </w:p>
          <w:p w:rsidR="00B1640B" w:rsidRPr="00955864" w:rsidRDefault="00B1640B" w:rsidP="006615A3">
            <w:pPr>
              <w:widowControl w:val="0"/>
              <w:numPr>
                <w:ilvl w:val="0"/>
                <w:numId w:val="169"/>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вычислять модуль центростремительного ускорения; изображать на рисунках векторы скорости и центростремительного ускорения при движении точки по окружности;</w:t>
            </w:r>
          </w:p>
          <w:p w:rsidR="00B1640B" w:rsidRPr="00955864" w:rsidRDefault="00B1640B" w:rsidP="006615A3">
            <w:pPr>
              <w:widowControl w:val="0"/>
              <w:numPr>
                <w:ilvl w:val="0"/>
                <w:numId w:val="169"/>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объяснять причину возникновения центростремительного ускорения при равномерном движении точки по окружности</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27/27. Решение задач</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Решение задач по кинематике на равномерное движение точки по окружности с постоянной по модулю скоростью</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70"/>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Понимать и уметь объяснять причину возникновения центростремительного ускорения при равномерном движении точки по окружности;</w:t>
            </w:r>
          </w:p>
          <w:p w:rsidR="00B1640B" w:rsidRPr="00955864" w:rsidRDefault="00B1640B" w:rsidP="006615A3">
            <w:pPr>
              <w:widowControl w:val="0"/>
              <w:numPr>
                <w:ilvl w:val="0"/>
                <w:numId w:val="170"/>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решать расчетные и качественные задачи на равномерное движение точки по окружности</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28/28. Искусственные спутники Земли (§ 19)</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Искусственные спутники Земли, первая космическая скорость, вторая космическая скорость</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71"/>
              </w:numPr>
              <w:tabs>
                <w:tab w:val="left" w:pos="24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Рассказывать о движении ИСЗ;</w:t>
            </w:r>
          </w:p>
          <w:p w:rsidR="00B1640B" w:rsidRPr="00955864" w:rsidRDefault="00B1640B" w:rsidP="006615A3">
            <w:pPr>
              <w:widowControl w:val="0"/>
              <w:numPr>
                <w:ilvl w:val="0"/>
                <w:numId w:val="171"/>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понимать и выводить формулу первой космической скорости;</w:t>
            </w:r>
          </w:p>
          <w:p w:rsidR="00B1640B" w:rsidRPr="00955864" w:rsidRDefault="00B1640B" w:rsidP="006615A3">
            <w:pPr>
              <w:widowControl w:val="0"/>
              <w:numPr>
                <w:ilvl w:val="0"/>
                <w:numId w:val="171"/>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называть числовые значения первой и второй космических скоростей;</w:t>
            </w:r>
          </w:p>
          <w:p w:rsidR="00B1640B" w:rsidRPr="00955864" w:rsidRDefault="00B1640B" w:rsidP="006615A3">
            <w:pPr>
              <w:widowControl w:val="0"/>
              <w:numPr>
                <w:ilvl w:val="0"/>
                <w:numId w:val="171"/>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слушать доклады об истории развития космонавтики</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29/29. Импульс тела (§ 20)</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Причины введения в науку физической величины — импульс тела. Импульс тела (формулировка, математическая запись). Единица импульса тела. Замкнутая система тел. Изменение импульса тела.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Импульс тела (по рис. 44 учебника)</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72"/>
              </w:numPr>
              <w:tabs>
                <w:tab w:val="left" w:pos="245"/>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Давать определение импульса тела, знать его единицу;</w:t>
            </w:r>
          </w:p>
          <w:p w:rsidR="00B1640B" w:rsidRPr="00955864" w:rsidRDefault="00B1640B" w:rsidP="006615A3">
            <w:pPr>
              <w:widowControl w:val="0"/>
              <w:numPr>
                <w:ilvl w:val="0"/>
                <w:numId w:val="172"/>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объяснять, какая система тел называется замкнутой, приводить примеры замкнутой системы;</w:t>
            </w:r>
          </w:p>
          <w:p w:rsidR="00B1640B" w:rsidRPr="00955864" w:rsidRDefault="00B1640B" w:rsidP="006615A3">
            <w:pPr>
              <w:widowControl w:val="0"/>
              <w:numPr>
                <w:ilvl w:val="0"/>
                <w:numId w:val="172"/>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использовать знания об импульсе тела и его изменении в повседневной жизни</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30/30. Закон сохранения импульса (§ 21)</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Изменение импульсов тел при их взаимодействии. Вывод закона сохранения импульса.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Закон сохранения импульса (по рис. 44 учебника)</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73"/>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Записывать закон сохранения импульса;</w:t>
            </w:r>
          </w:p>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понимать смысл закона сохранения импульса;</w:t>
            </w:r>
          </w:p>
          <w:p w:rsidR="00B1640B" w:rsidRPr="00955864" w:rsidRDefault="00B1640B" w:rsidP="006615A3">
            <w:pPr>
              <w:widowControl w:val="0"/>
              <w:numPr>
                <w:ilvl w:val="0"/>
                <w:numId w:val="173"/>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использовать знания о законе сохранения импульса в повседневной жизни</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31/31. Реактивное движение. Ракеты (§21)</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Сущность и примеры реактивного движения. Назначение, конструкция и принцип действия ракеты. Многоступенчатые ракеты.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Реактивное движение. Ракеты</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74"/>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Наблюдать и объяснять полет модели ракеты; приводить примеры реактивного движения в природе и технике;</w:t>
            </w:r>
          </w:p>
          <w:p w:rsidR="00B1640B" w:rsidRPr="00955864" w:rsidRDefault="00B1640B" w:rsidP="006615A3">
            <w:pPr>
              <w:widowControl w:val="0"/>
              <w:numPr>
                <w:ilvl w:val="0"/>
                <w:numId w:val="174"/>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использовать знания о реактивном движении и ракетах в повседневной жизни</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32/32. Решение задач (§ 20, 21)</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Решение задач на реактивное движение, на закон сохранения импульса</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75"/>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Понимать и уметь объяснять реактивное движение;</w:t>
            </w:r>
          </w:p>
          <w:p w:rsidR="00B1640B" w:rsidRPr="00955864" w:rsidRDefault="00B1640B" w:rsidP="006615A3">
            <w:pPr>
              <w:widowControl w:val="0"/>
              <w:numPr>
                <w:ilvl w:val="0"/>
                <w:numId w:val="175"/>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решать расчетные и качественные  задачи на применение закона сохранения импульса при реактивном движении</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33/33. Вывод закона сохранения механической энергии (§22)</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Закон сохранения механической энергии. Вывод закона и его применение к решению задач.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Свободное падение шарика с некоторой высоты на пол</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76"/>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Использовать знания о превращении механической энергии в повседневной жизни;</w:t>
            </w:r>
          </w:p>
          <w:p w:rsidR="00B1640B" w:rsidRPr="00955864" w:rsidRDefault="00B1640B" w:rsidP="006615A3">
            <w:pPr>
              <w:widowControl w:val="0"/>
              <w:numPr>
                <w:ilvl w:val="0"/>
                <w:numId w:val="176"/>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приводить примеры превращения одного вида механической энергии в другой;</w:t>
            </w:r>
          </w:p>
          <w:p w:rsidR="00B1640B" w:rsidRPr="00955864" w:rsidRDefault="00B1640B" w:rsidP="006615A3">
            <w:pPr>
              <w:widowControl w:val="0"/>
              <w:numPr>
                <w:ilvl w:val="0"/>
                <w:numId w:val="176"/>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понимать смысл закона сохранения механической энергии;</w:t>
            </w:r>
          </w:p>
          <w:p w:rsidR="00B1640B" w:rsidRPr="00955864" w:rsidRDefault="00B1640B" w:rsidP="006615A3">
            <w:pPr>
              <w:widowControl w:val="0"/>
              <w:numPr>
                <w:ilvl w:val="0"/>
                <w:numId w:val="176"/>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решать расчетные и качественные задачи на применение закона сохранения механической энергии</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34/34. Контрольная работа № 2</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Контрольная работа по теме «Законы сохранения в механике»</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Применять знания о законе сохранения импульса и законе сохранения механической энергии к решению задач</w:t>
            </w:r>
          </w:p>
        </w:tc>
      </w:tr>
      <w:tr w:rsidR="00B1640B" w:rsidRPr="00955864" w:rsidTr="00CD47DD">
        <w:trPr>
          <w:trHeight w:val="20"/>
        </w:trPr>
        <w:tc>
          <w:tcPr>
            <w:tcW w:w="10450" w:type="dxa"/>
            <w:gridSpan w:val="7"/>
            <w:tcBorders>
              <w:top w:val="single" w:sz="4" w:space="0" w:color="auto"/>
              <w:left w:val="single" w:sz="4" w:space="0" w:color="auto"/>
              <w:right w:val="single" w:sz="4" w:space="0" w:color="auto"/>
            </w:tcBorders>
            <w:shd w:val="clear" w:color="auto" w:fill="FFFFFF"/>
          </w:tcPr>
          <w:p w:rsidR="00B1640B" w:rsidRPr="00955864" w:rsidRDefault="00B1640B" w:rsidP="00B1640B">
            <w:pPr>
              <w:widowControl w:val="0"/>
              <w:spacing w:after="0" w:line="240" w:lineRule="auto"/>
              <w:jc w:val="center"/>
              <w:rPr>
                <w:rFonts w:ascii="Times New Roman" w:eastAsia="Arial Unicode MS" w:hAnsi="Times New Roman"/>
                <w:b/>
                <w:color w:val="000000"/>
                <w:sz w:val="28"/>
                <w:szCs w:val="28"/>
                <w:lang w:bidi="ru-RU"/>
              </w:rPr>
            </w:pPr>
            <w:r w:rsidRPr="00955864">
              <w:rPr>
                <w:rFonts w:ascii="Times New Roman" w:eastAsia="Bookman Old Style" w:hAnsi="Times New Roman"/>
                <w:b/>
                <w:color w:val="000000"/>
                <w:sz w:val="28"/>
                <w:szCs w:val="28"/>
                <w:lang w:bidi="ru-RU"/>
              </w:rPr>
              <w:t>МЕХАНИЧЕСКИЕ КОЛЕБАНИЯ И ВОЛНЫ. ЗВУК (15 ч)</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35/1. Колебательное движение (§ 23)</w:t>
            </w:r>
          </w:p>
        </w:tc>
        <w:tc>
          <w:tcPr>
            <w:tcW w:w="4060"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Примеры колебательного движения. Общие черты разнообразных колебаний.</w:t>
            </w:r>
          </w:p>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Примеры колебательных движений (по рис. 52 учебника)</w:t>
            </w:r>
          </w:p>
        </w:tc>
        <w:tc>
          <w:tcPr>
            <w:tcW w:w="4047" w:type="dxa"/>
            <w:gridSpan w:val="3"/>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77"/>
              </w:numPr>
              <w:tabs>
                <w:tab w:val="left" w:pos="250"/>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Определять колебательное движение по его признакам;</w:t>
            </w:r>
          </w:p>
          <w:p w:rsidR="00B1640B" w:rsidRPr="00955864" w:rsidRDefault="00B1640B" w:rsidP="006615A3">
            <w:pPr>
              <w:widowControl w:val="0"/>
              <w:numPr>
                <w:ilvl w:val="0"/>
                <w:numId w:val="177"/>
              </w:numPr>
              <w:tabs>
                <w:tab w:val="left" w:pos="250"/>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приводить примеры колебаний в природе, быту и технике</w:t>
            </w:r>
          </w:p>
        </w:tc>
      </w:tr>
      <w:tr w:rsidR="00B1640B" w:rsidRPr="00955864" w:rsidTr="00CD47DD">
        <w:trPr>
          <w:trHeight w:val="20"/>
        </w:trPr>
        <w:tc>
          <w:tcPr>
            <w:tcW w:w="2343" w:type="dxa"/>
            <w:gridSpan w:val="2"/>
            <w:tcBorders>
              <w:top w:val="single" w:sz="4" w:space="0" w:color="auto"/>
              <w:lef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36/2. Свободные колебания. Колебательные системы. Маятник (§ 23)</w:t>
            </w:r>
          </w:p>
        </w:tc>
        <w:tc>
          <w:tcPr>
            <w:tcW w:w="4060" w:type="dxa"/>
            <w:gridSpan w:val="2"/>
            <w:tcBorders>
              <w:top w:val="single" w:sz="4" w:space="0" w:color="auto"/>
              <w:lef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 xml:space="preserve">Динамика колебаний горизонтального пружинного маятника. Свободные колебания, колебательные системы, маятник.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Экспериментальная задача на повторение закона Гука и измерение жесткости пружины. Нитяной (математический) маятник</w:t>
            </w:r>
          </w:p>
        </w:tc>
        <w:tc>
          <w:tcPr>
            <w:tcW w:w="4047" w:type="dxa"/>
            <w:gridSpan w:val="3"/>
            <w:tcBorders>
              <w:top w:val="single" w:sz="4" w:space="0" w:color="auto"/>
              <w:left w:val="single" w:sz="4" w:space="0" w:color="auto"/>
              <w:right w:val="single" w:sz="4" w:space="0" w:color="auto"/>
            </w:tcBorders>
            <w:shd w:val="clear" w:color="auto" w:fill="FFFFFF"/>
          </w:tcPr>
          <w:p w:rsidR="00B1640B" w:rsidRPr="00955864" w:rsidRDefault="00B1640B" w:rsidP="006615A3">
            <w:pPr>
              <w:widowControl w:val="0"/>
              <w:numPr>
                <w:ilvl w:val="0"/>
                <w:numId w:val="178"/>
              </w:numPr>
              <w:tabs>
                <w:tab w:val="left" w:pos="254"/>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Описывать динамику свободных колебаний пружинного и математического маятников;</w:t>
            </w:r>
          </w:p>
          <w:p w:rsidR="00B1640B" w:rsidRPr="00955864" w:rsidRDefault="00B1640B" w:rsidP="006615A3">
            <w:pPr>
              <w:widowControl w:val="0"/>
              <w:numPr>
                <w:ilvl w:val="0"/>
                <w:numId w:val="178"/>
              </w:numPr>
              <w:tabs>
                <w:tab w:val="left" w:pos="245"/>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измерять жесткость пружины</w:t>
            </w:r>
          </w:p>
        </w:tc>
      </w:tr>
      <w:tr w:rsidR="00B1640B" w:rsidRPr="00955864" w:rsidTr="00CD47DD">
        <w:trPr>
          <w:trHeight w:val="20"/>
        </w:trPr>
        <w:tc>
          <w:tcPr>
            <w:tcW w:w="2343" w:type="dxa"/>
            <w:gridSpan w:val="2"/>
            <w:tcBorders>
              <w:top w:val="single" w:sz="4" w:space="0" w:color="auto"/>
              <w:lef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37/3. Величины, характеризующие колебательное движение (§ 24)</w:t>
            </w:r>
          </w:p>
        </w:tc>
        <w:tc>
          <w:tcPr>
            <w:tcW w:w="4060" w:type="dxa"/>
            <w:gridSpan w:val="2"/>
            <w:tcBorders>
              <w:top w:val="single" w:sz="4" w:space="0" w:color="auto"/>
              <w:lef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Амплитуда, период, частота, фаза колебаний. Зависимость периода и частоты нитяного маятника от его длины.</w:t>
            </w:r>
          </w:p>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Период колебаний пружинного маятника; экспериментальный вывод зависимости периода колебаний пружинного маятника от массы колеблющегося груза и жесткости пружины</w:t>
            </w:r>
          </w:p>
        </w:tc>
        <w:tc>
          <w:tcPr>
            <w:tcW w:w="4047" w:type="dxa"/>
            <w:gridSpan w:val="3"/>
            <w:tcBorders>
              <w:top w:val="single" w:sz="4" w:space="0" w:color="auto"/>
              <w:left w:val="single" w:sz="4" w:space="0" w:color="auto"/>
              <w:right w:val="single" w:sz="4" w:space="0" w:color="auto"/>
            </w:tcBorders>
            <w:shd w:val="clear" w:color="auto" w:fill="FFFFFF"/>
          </w:tcPr>
          <w:p w:rsidR="00B1640B" w:rsidRPr="00955864" w:rsidRDefault="00B1640B" w:rsidP="006615A3">
            <w:pPr>
              <w:widowControl w:val="0"/>
              <w:numPr>
                <w:ilvl w:val="0"/>
                <w:numId w:val="179"/>
              </w:numPr>
              <w:tabs>
                <w:tab w:val="left" w:pos="254"/>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Называть величины, характеризующие колебательное движение;</w:t>
            </w:r>
          </w:p>
          <w:p w:rsidR="00B1640B" w:rsidRPr="00955864" w:rsidRDefault="00B1640B" w:rsidP="006615A3">
            <w:pPr>
              <w:widowControl w:val="0"/>
              <w:numPr>
                <w:ilvl w:val="0"/>
                <w:numId w:val="179"/>
              </w:numPr>
              <w:tabs>
                <w:tab w:val="left" w:pos="250"/>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записывать формулу взаимосвязи периода и частоты колебаний;</w:t>
            </w:r>
          </w:p>
          <w:p w:rsidR="00B1640B" w:rsidRPr="00955864" w:rsidRDefault="00B1640B" w:rsidP="006615A3">
            <w:pPr>
              <w:widowControl w:val="0"/>
              <w:numPr>
                <w:ilvl w:val="0"/>
                <w:numId w:val="179"/>
              </w:numPr>
              <w:tabs>
                <w:tab w:val="left" w:pos="250"/>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проводить экспериментальное исследование зависимости периода пружинного маятника от массы груза и жесткости пружины</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38/4. Гармонические колебания (§25)</w:t>
            </w:r>
          </w:p>
        </w:tc>
        <w:tc>
          <w:tcPr>
            <w:tcW w:w="4060"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Примеры гармонических колебаний. Общие черты гармонических колебаний.</w:t>
            </w:r>
          </w:p>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Примеры гармонических колебаний (по рис. 65 учебника)</w:t>
            </w:r>
          </w:p>
        </w:tc>
        <w:tc>
          <w:tcPr>
            <w:tcW w:w="4047" w:type="dxa"/>
            <w:gridSpan w:val="3"/>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80"/>
              </w:numPr>
              <w:tabs>
                <w:tab w:val="left" w:pos="250"/>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Определять гармонические колебания по их признакам;</w:t>
            </w:r>
          </w:p>
          <w:p w:rsidR="00B1640B" w:rsidRPr="00955864" w:rsidRDefault="00B1640B" w:rsidP="006615A3">
            <w:pPr>
              <w:widowControl w:val="0"/>
              <w:numPr>
                <w:ilvl w:val="0"/>
                <w:numId w:val="180"/>
              </w:numPr>
              <w:tabs>
                <w:tab w:val="left" w:pos="250"/>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приводить примеры гармонических колебаний в природе, быту и технике</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39/5. Лабораторная работа № 3</w:t>
            </w:r>
          </w:p>
        </w:tc>
        <w:tc>
          <w:tcPr>
            <w:tcW w:w="4060"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Экспериментальное исследование зависимости периода и частоты свободных колебаний маятника от его длины.</w:t>
            </w:r>
          </w:p>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Лабораторная работа № 3 «Исследование зависимости периода и частоты свободных колебаний маятника от его длины».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Свободные колебания нитяного маятника</w:t>
            </w:r>
          </w:p>
        </w:tc>
        <w:tc>
          <w:tcPr>
            <w:tcW w:w="4047" w:type="dxa"/>
            <w:gridSpan w:val="3"/>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81"/>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Определять количество (число) колебаний маятника, измерять время этого количества колебаний; рассчитывать период и частоту колебаний маятника;</w:t>
            </w:r>
          </w:p>
          <w:p w:rsidR="00B1640B" w:rsidRPr="00955864" w:rsidRDefault="00B1640B" w:rsidP="006615A3">
            <w:pPr>
              <w:widowControl w:val="0"/>
              <w:numPr>
                <w:ilvl w:val="0"/>
                <w:numId w:val="181"/>
              </w:numPr>
              <w:tabs>
                <w:tab w:val="left" w:pos="245"/>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работать в группе (парами);</w:t>
            </w:r>
          </w:p>
          <w:p w:rsidR="00B1640B" w:rsidRPr="00955864" w:rsidRDefault="00B1640B" w:rsidP="006615A3">
            <w:pPr>
              <w:widowControl w:val="0"/>
              <w:numPr>
                <w:ilvl w:val="0"/>
                <w:numId w:val="181"/>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использовать знания зависимости периода и частоты колебаний маятника от его длины в быту</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40/6. Затухающие колебания. Вынужденные колебания (§ 26)</w:t>
            </w:r>
          </w:p>
        </w:tc>
        <w:tc>
          <w:tcPr>
            <w:tcW w:w="4060"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Превращение механической энергии колебательной системы во внутреннюю. Затухающие колебания. Вынужденные колебания. Частота установившихся вынужденных колебаний.</w:t>
            </w:r>
          </w:p>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Преобразование энергии в процессе свободных колебаний. Затухание свободных колебаний. Вынужденные колебания</w:t>
            </w:r>
          </w:p>
        </w:tc>
        <w:tc>
          <w:tcPr>
            <w:tcW w:w="4047" w:type="dxa"/>
            <w:gridSpan w:val="3"/>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82"/>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Объяснять причину затухания свободных колебаний; называть условие существования незатухающих колебаний;</w:t>
            </w:r>
          </w:p>
          <w:p w:rsidR="00B1640B" w:rsidRPr="00955864" w:rsidRDefault="00B1640B" w:rsidP="006615A3">
            <w:pPr>
              <w:widowControl w:val="0"/>
              <w:numPr>
                <w:ilvl w:val="0"/>
                <w:numId w:val="182"/>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пользоваться полученными знаниями в повседневной жизни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41/7. Резонанс (§27)</w:t>
            </w:r>
          </w:p>
        </w:tc>
        <w:tc>
          <w:tcPr>
            <w:tcW w:w="4060"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Условия наступления и физическая сущность явления резонанса. Учет резонанса в практике.</w:t>
            </w:r>
            <w:r w:rsidRPr="00955864">
              <w:rPr>
                <w:rFonts w:ascii="Times New Roman" w:eastAsia="Bookman Old Style" w:hAnsi="Times New Roman"/>
                <w:b/>
                <w:bCs/>
                <w:i/>
                <w:iCs/>
                <w:color w:val="000000"/>
                <w:sz w:val="28"/>
                <w:szCs w:val="28"/>
                <w:lang w:bidi="ru-RU"/>
              </w:rPr>
              <w:t xml:space="preserve"> Демонстрации.</w:t>
            </w:r>
            <w:r w:rsidRPr="00955864">
              <w:rPr>
                <w:rFonts w:ascii="Times New Roman" w:eastAsia="Bookman Old Style" w:hAnsi="Times New Roman"/>
                <w:color w:val="000000"/>
                <w:sz w:val="28"/>
                <w:szCs w:val="28"/>
                <w:lang w:bidi="ru-RU"/>
              </w:rPr>
              <w:t xml:space="preserve"> Резонанс маятников (по рис. 68 учебника)</w:t>
            </w:r>
          </w:p>
        </w:tc>
        <w:tc>
          <w:tcPr>
            <w:tcW w:w="4047" w:type="dxa"/>
            <w:gridSpan w:val="3"/>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Понимать физическую сущность явления резонанса; объяснять, в чем заключается явление резонанса; приводить примеры полезных и вредных проявлений резонанса и пути устранения вредных проявлений резонанса</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42/8. Распространение колебаний в среде. Волны (§ 28)</w:t>
            </w:r>
          </w:p>
        </w:tc>
        <w:tc>
          <w:tcPr>
            <w:tcW w:w="4060"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Механизм распространения упругих колебаний. Механические волны. Поперечные и продольные упругие волны в твердых, жидких и газообразных средах.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Образование и распространение поперечных и продольных волн (по рис. 69—71 учебника)</w:t>
            </w:r>
          </w:p>
        </w:tc>
        <w:tc>
          <w:tcPr>
            <w:tcW w:w="4047" w:type="dxa"/>
            <w:gridSpan w:val="3"/>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83"/>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Различать поперечные и продольные волны; описывать механизм образования волн;</w:t>
            </w:r>
          </w:p>
          <w:p w:rsidR="00B1640B" w:rsidRPr="00955864" w:rsidRDefault="00B1640B" w:rsidP="006615A3">
            <w:pPr>
              <w:widowControl w:val="0"/>
              <w:numPr>
                <w:ilvl w:val="0"/>
                <w:numId w:val="183"/>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называть физические величины, характеризующие волновой процесс;</w:t>
            </w:r>
          </w:p>
          <w:p w:rsidR="00B1640B" w:rsidRPr="00955864" w:rsidRDefault="00B1640B" w:rsidP="006615A3">
            <w:pPr>
              <w:widowControl w:val="0"/>
              <w:numPr>
                <w:ilvl w:val="0"/>
                <w:numId w:val="183"/>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применять полученные знания в повседневной жизни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43/9. Длина волны. Скорость распространения волн (§ 29)</w:t>
            </w:r>
          </w:p>
        </w:tc>
        <w:tc>
          <w:tcPr>
            <w:tcW w:w="4060"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Характеристики волн: скорость, длина волны, частота и период колебаний. Связь между этими величинами.</w:t>
            </w:r>
          </w:p>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Длина волны (по рис. 72 учебника)</w:t>
            </w:r>
          </w:p>
        </w:tc>
        <w:tc>
          <w:tcPr>
            <w:tcW w:w="4047" w:type="dxa"/>
            <w:gridSpan w:val="3"/>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84"/>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Называть физические величины, характеризующие упругие волны;</w:t>
            </w:r>
          </w:p>
          <w:p w:rsidR="00B1640B" w:rsidRPr="00955864" w:rsidRDefault="00B1640B" w:rsidP="006615A3">
            <w:pPr>
              <w:widowControl w:val="0"/>
              <w:numPr>
                <w:ilvl w:val="0"/>
                <w:numId w:val="184"/>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записывать формулы взаимосвязи между ними; применять полученные знания в повседневной жизни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44/10. Источники звука. Звуковые колебания (§ 30)</w:t>
            </w:r>
          </w:p>
        </w:tc>
        <w:tc>
          <w:tcPr>
            <w:tcW w:w="4060"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Источники звука — тела, колеблющиеся с частотой 16 Гц — 20 кГц. Ультразвук и инфразвук. Эхолокация.</w:t>
            </w:r>
            <w:r w:rsidRPr="00955864">
              <w:rPr>
                <w:rFonts w:ascii="Times New Roman" w:eastAsia="Bookman Old Style" w:hAnsi="Times New Roman"/>
                <w:b/>
                <w:bCs/>
                <w:i/>
                <w:iCs/>
                <w:color w:val="000000"/>
                <w:sz w:val="28"/>
                <w:szCs w:val="28"/>
                <w:lang w:bidi="ru-RU"/>
              </w:rPr>
              <w:t xml:space="preserve"> Демонстрации.</w:t>
            </w:r>
            <w:r w:rsidRPr="00955864">
              <w:rPr>
                <w:rFonts w:ascii="Times New Roman" w:eastAsia="Bookman Old Style" w:hAnsi="Times New Roman"/>
                <w:color w:val="000000"/>
                <w:sz w:val="28"/>
                <w:szCs w:val="28"/>
                <w:lang w:bidi="ru-RU"/>
              </w:rPr>
              <w:t xml:space="preserve"> Колеблющееся тело как источник звука (по рис. 74—76 учебника)</w:t>
            </w:r>
          </w:p>
        </w:tc>
        <w:tc>
          <w:tcPr>
            <w:tcW w:w="4047" w:type="dxa"/>
            <w:gridSpan w:val="3"/>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85"/>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Называть диапазон частот звуковых волн; приводить примеры источников звука;</w:t>
            </w:r>
          </w:p>
          <w:p w:rsidR="00B1640B" w:rsidRPr="00955864" w:rsidRDefault="00B1640B" w:rsidP="006615A3">
            <w:pPr>
              <w:widowControl w:val="0"/>
              <w:numPr>
                <w:ilvl w:val="0"/>
                <w:numId w:val="185"/>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приводить обоснование того, что звук является продольной волной;</w:t>
            </w:r>
          </w:p>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использовать полученные знания в повседневной жизни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45/11. Высота, тембр и громкость звука (§ 31)</w:t>
            </w:r>
          </w:p>
        </w:tc>
        <w:tc>
          <w:tcPr>
            <w:tcW w:w="4060"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Зависимость высоты звука от частоты, а громкости звука — от амплитуды и некоторых других причин. Тембр звука.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Зависимость высоты звука от частоты (по рис. 79 учебника). Зависимость громкости звука от амплитуды колебаний (по рис. 76 учебника)</w:t>
            </w:r>
          </w:p>
        </w:tc>
        <w:tc>
          <w:tcPr>
            <w:tcW w:w="4047" w:type="dxa"/>
            <w:gridSpan w:val="3"/>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86"/>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Называть физические величины, характеризующие звуковые волны;</w:t>
            </w:r>
          </w:p>
          <w:p w:rsidR="00B1640B" w:rsidRPr="00955864" w:rsidRDefault="00B1640B" w:rsidP="006615A3">
            <w:pPr>
              <w:widowControl w:val="0"/>
              <w:numPr>
                <w:ilvl w:val="0"/>
                <w:numId w:val="186"/>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 основании увиденных опытов выдвигать гипотезы относительно зависимости высоты тона от частоты, а громкости — от амплитуды колебаний источника звука;</w:t>
            </w:r>
          </w:p>
          <w:p w:rsidR="00B1640B" w:rsidRPr="00955864" w:rsidRDefault="00B1640B" w:rsidP="006615A3">
            <w:pPr>
              <w:widowControl w:val="0"/>
              <w:numPr>
                <w:ilvl w:val="0"/>
                <w:numId w:val="186"/>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применять полученные знания в повседневной жизни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46/12. Распространение звука. Звуковые волны (§ 32)</w:t>
            </w:r>
          </w:p>
        </w:tc>
        <w:tc>
          <w:tcPr>
            <w:tcW w:w="4060"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Наличие среды — необходимое условие распространения звука. Скорость звука в различных средах.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Необходимость упругой среды для передачи звуковых колебаний (по рис. 80 учебника)</w:t>
            </w:r>
          </w:p>
        </w:tc>
        <w:tc>
          <w:tcPr>
            <w:tcW w:w="4047" w:type="dxa"/>
            <w:gridSpan w:val="3"/>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87"/>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 основании увиденных опытов выдвигать гипотезы о зависимости скорости звука от свойств среды и От ее температуры;</w:t>
            </w:r>
          </w:p>
          <w:p w:rsidR="00B1640B" w:rsidRPr="00955864" w:rsidRDefault="00B1640B" w:rsidP="006615A3">
            <w:pPr>
              <w:widowControl w:val="0"/>
              <w:numPr>
                <w:ilvl w:val="0"/>
                <w:numId w:val="187"/>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объяснять, почему в газах скорость звука возрастает с повышением температуры;</w:t>
            </w:r>
          </w:p>
          <w:p w:rsidR="00B1640B" w:rsidRPr="00955864" w:rsidRDefault="00B1640B" w:rsidP="006615A3">
            <w:pPr>
              <w:widowControl w:val="0"/>
              <w:numPr>
                <w:ilvl w:val="0"/>
                <w:numId w:val="187"/>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применять полученные знания в повседневной жизни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47/13. Отражение звука. Эхо. Звуковой резонанс (§ 33)</w:t>
            </w:r>
          </w:p>
        </w:tc>
        <w:tc>
          <w:tcPr>
            <w:tcW w:w="4060"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Отражение звука. Эхо. Звуковой резонанс.</w:t>
            </w:r>
          </w:p>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Отражение звуковых волн. Звуковой резонанс (по рис. 84 учебника)</w:t>
            </w:r>
          </w:p>
        </w:tc>
        <w:tc>
          <w:tcPr>
            <w:tcW w:w="4047" w:type="dxa"/>
            <w:gridSpan w:val="3"/>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88"/>
              </w:numPr>
              <w:tabs>
                <w:tab w:val="left" w:pos="26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Объяснять наблюдаемый опыт по возбуждению колебаний одного камертона звуком, испускаемым другим камертоном такой же частоты;</w:t>
            </w:r>
          </w:p>
          <w:p w:rsidR="00B1640B" w:rsidRPr="00955864" w:rsidRDefault="00B1640B" w:rsidP="006615A3">
            <w:pPr>
              <w:widowControl w:val="0"/>
              <w:numPr>
                <w:ilvl w:val="0"/>
                <w:numId w:val="188"/>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уметь объяснять принцип действия рупора; применять полученные знания в повседневной жизни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48/14. Решение задач</w:t>
            </w:r>
          </w:p>
        </w:tc>
        <w:tc>
          <w:tcPr>
            <w:tcW w:w="4060"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Решение задач на механические колебания и волны</w:t>
            </w:r>
          </w:p>
        </w:tc>
        <w:tc>
          <w:tcPr>
            <w:tcW w:w="4047" w:type="dxa"/>
            <w:gridSpan w:val="3"/>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Решать расчетные и графические задачи на механические колебания и волны</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49/15. Контрольная работа № 3</w:t>
            </w:r>
          </w:p>
        </w:tc>
        <w:tc>
          <w:tcPr>
            <w:tcW w:w="4060"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Контрольная работа № 3 по теме «Механические колебания и волны. Звук»</w:t>
            </w:r>
          </w:p>
        </w:tc>
        <w:tc>
          <w:tcPr>
            <w:tcW w:w="4047" w:type="dxa"/>
            <w:gridSpan w:val="3"/>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Применять знания о характеристиках механических колебаний и волн к решению задач</w:t>
            </w:r>
          </w:p>
        </w:tc>
      </w:tr>
      <w:tr w:rsidR="00B1640B" w:rsidRPr="00955864" w:rsidTr="00CD47DD">
        <w:trPr>
          <w:trHeight w:val="20"/>
        </w:trPr>
        <w:tc>
          <w:tcPr>
            <w:tcW w:w="10450" w:type="dxa"/>
            <w:gridSpan w:val="7"/>
            <w:tcBorders>
              <w:top w:val="single" w:sz="4" w:space="0" w:color="auto"/>
              <w:left w:val="single" w:sz="4" w:space="0" w:color="auto"/>
              <w:right w:val="single" w:sz="4" w:space="0" w:color="auto"/>
            </w:tcBorders>
            <w:shd w:val="clear" w:color="auto" w:fill="FFFFFF"/>
          </w:tcPr>
          <w:p w:rsidR="00B1640B" w:rsidRPr="00955864" w:rsidRDefault="00B1640B" w:rsidP="00B1640B">
            <w:pPr>
              <w:widowControl w:val="0"/>
              <w:spacing w:after="0" w:line="240" w:lineRule="auto"/>
              <w:jc w:val="center"/>
              <w:rPr>
                <w:rFonts w:ascii="Times New Roman" w:eastAsia="Arial Unicode MS" w:hAnsi="Times New Roman"/>
                <w:b/>
                <w:color w:val="000000"/>
                <w:sz w:val="28"/>
                <w:szCs w:val="28"/>
                <w:lang w:bidi="ru-RU"/>
              </w:rPr>
            </w:pPr>
            <w:r w:rsidRPr="00955864">
              <w:rPr>
                <w:rFonts w:ascii="Times New Roman" w:eastAsia="Bookman Old Style" w:hAnsi="Times New Roman"/>
                <w:b/>
                <w:color w:val="000000"/>
                <w:sz w:val="28"/>
                <w:szCs w:val="28"/>
                <w:lang w:bidi="ru-RU"/>
              </w:rPr>
              <w:t>ЭЛЕКТРОМАГНИТНОЕ ПОЛЕ (25 ч)</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50/1. Магнитное поле и его графическое изображение (§34)</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 xml:space="preserve">Источники магнитного поля. Гипотеза Ампера. Графическое изображение магнитного поля.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Пространственная модель магнитного поля постоянного магнита. Демонстрация спектров магнитного поля токов -</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89"/>
              </w:numPr>
              <w:tabs>
                <w:tab w:val="left" w:pos="250"/>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Объяснять наблюдаемые опыты по поведению магнитной стрелки в магнитном поле проводника с током;</w:t>
            </w:r>
          </w:p>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делать выводы о замкнутости магнитных линий и об ослаблении магнитного поля с удалением от проводника с током;</w:t>
            </w:r>
          </w:p>
          <w:p w:rsidR="00B1640B" w:rsidRPr="00955864" w:rsidRDefault="00B1640B" w:rsidP="006615A3">
            <w:pPr>
              <w:widowControl w:val="0"/>
              <w:numPr>
                <w:ilvl w:val="0"/>
                <w:numId w:val="189"/>
              </w:numPr>
              <w:tabs>
                <w:tab w:val="left" w:pos="250"/>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 изображать графически линии магнитного поля постоянного полосового магнита, прямого проводника с током, соленоида</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51/2. Однородное и неоднородное магнитные поля (§ 34)</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Однородное и неоднородное магнит- ные поля. Графическое изображение магнитного поля. Линии неоднородного и однородного магнитного поля.</w:t>
            </w:r>
          </w:p>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Демонстрация спектров однородного и неоднородного магнитных полей</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90"/>
              </w:numPr>
              <w:tabs>
                <w:tab w:val="left" w:pos="245"/>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Делать выводы о замкнутости магнитных линий;</w:t>
            </w:r>
          </w:p>
          <w:p w:rsidR="00B1640B" w:rsidRPr="00955864" w:rsidRDefault="00B1640B" w:rsidP="006615A3">
            <w:pPr>
              <w:widowControl w:val="0"/>
              <w:numPr>
                <w:ilvl w:val="0"/>
                <w:numId w:val="190"/>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изображать графически линий однородного и неоднородного магнитных полей</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52/3. Направление тока и направление линий его магнитного поля (§ 35)</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Связь направления линий магнитного поля с направлением тока в проводнике. Правило буравчика. Правило правой руки для соленоида.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Направление линий магнитного поля, созданного прямым проводником с током (по рис. 94 учебника). Применение правила буравчика: проводник с током расположен перпендикулярно плоскости чертежа и проводник с током расположен в плоскости чертежа (по рис. 95, 96 учебника)</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91"/>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Объяснять наблюдаемые опыты по поведению магнитной стрелки в магнитном поле прямого проводника с током и соленоида;</w:t>
            </w:r>
          </w:p>
          <w:p w:rsidR="00B1640B" w:rsidRPr="00955864" w:rsidRDefault="00B1640B" w:rsidP="006615A3">
            <w:pPr>
              <w:widowControl w:val="0"/>
              <w:numPr>
                <w:ilvl w:val="0"/>
                <w:numId w:val="191"/>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формулировать правило буравчика для прямого проводника с током;</w:t>
            </w:r>
          </w:p>
          <w:p w:rsidR="00B1640B" w:rsidRPr="00955864" w:rsidRDefault="00B1640B" w:rsidP="006615A3">
            <w:pPr>
              <w:widowControl w:val="0"/>
              <w:numPr>
                <w:ilvl w:val="0"/>
                <w:numId w:val="191"/>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формулировать правило правой руки для соленоида; определять направление электрического тока в проводниках и направление линий магнитного поля</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53/4. Обнаружение магнитного поля по его действию на электрический ток. Правило левой руки (§36)</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Действие магнитного поля на проводник с током и на движущуюся заряженную частицу. Правило левой руки.</w:t>
            </w:r>
          </w:p>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Действие магнитного поля на проводник с током (по рис. 101 учебника)</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Применять правило левой руки; — определять направление силы, действующей на электрический заряд, движущийся в магнитном поле;</w:t>
            </w:r>
          </w:p>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определять знак заряда и направление движения заряженной частицы в магнитном поле</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54/5. Индукция магнитного поля (§ 37)</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Индукция магнитного поля. Модуль вектора магнитной индукции. Линии магнитной индукции. Единицы магнитной индукции.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Действие магнитного поля полосового магнита на железные кнопки или железные опилки (по рис. 111 учебника)</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 Записывать формулу взаимосвязи модуля вектора магнитной индукции магнитного поля с модулем силы, действующей на проводник длиной </w:t>
            </w:r>
            <w:r w:rsidRPr="00955864">
              <w:rPr>
                <w:rFonts w:ascii="Times New Roman" w:eastAsia="Bookman Old Style" w:hAnsi="Times New Roman"/>
                <w:i/>
                <w:iCs/>
                <w:color w:val="000000"/>
                <w:sz w:val="28"/>
                <w:szCs w:val="28"/>
                <w:lang w:val="en-US" w:eastAsia="en-US" w:bidi="en-US"/>
              </w:rPr>
              <w:t>l</w:t>
            </w:r>
            <w:r w:rsidRPr="00955864">
              <w:rPr>
                <w:rFonts w:ascii="Times New Roman" w:eastAsia="Bookman Old Style" w:hAnsi="Times New Roman"/>
                <w:b/>
                <w:bCs/>
                <w:i/>
                <w:iCs/>
                <w:color w:val="000000"/>
                <w:sz w:val="28"/>
                <w:szCs w:val="28"/>
                <w:lang w:bidi="ru-RU"/>
              </w:rPr>
              <w:t>,</w:t>
            </w:r>
            <w:r w:rsidRPr="00955864">
              <w:rPr>
                <w:rFonts w:ascii="Times New Roman" w:eastAsia="Bookman Old Style" w:hAnsi="Times New Roman"/>
                <w:color w:val="000000"/>
                <w:sz w:val="28"/>
                <w:szCs w:val="28"/>
                <w:lang w:bidi="ru-RU"/>
              </w:rPr>
              <w:t xml:space="preserve"> расположенный перпендикулярно линиям магнитной индукции, и силой тока в проводнике</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55/6. Магнитный поток (§ 38)</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Магнитный поток. Зависимость магнитного потока, пронизывающего площадь контура, от площади контура, ориентации плоскости контура по отношению к линиям магнитной индукции и от модуля вектора магнитной индукции магнитного поля.</w:t>
            </w:r>
          </w:p>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Действие магнитного поля полосового магнита на железные кнопки или железные опилки (по рис. 111 учебника)</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понимать, что такое магнитный поток, что он характеризует;</w:t>
            </w:r>
          </w:p>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описывать зависимость магнитного потока от индукции магнитного поля, пронизывающего площадь контура и от его ориентации по отношению к линиям магнитной индукции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56/7. Явление электромагнитной индукции (§ 39)</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Опыты Фарадея. Причина возникновения индукционного тока. Определение явления электромагнитной индукции. Техническое применение явления электромагнитной индукции.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Электромагнитная индукция (по рис. 119—121 учебника)</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92"/>
              </w:numPr>
              <w:tabs>
                <w:tab w:val="left" w:pos="269"/>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Наблюдать и описывать опыты, подтверждающие появление электрического тока в замкнутом контуре при изменении магнитного поля, пронизывающего контур, делать выводы;</w:t>
            </w:r>
          </w:p>
          <w:p w:rsidR="00B1640B" w:rsidRPr="00955864" w:rsidRDefault="00B1640B" w:rsidP="006615A3">
            <w:pPr>
              <w:widowControl w:val="0"/>
              <w:numPr>
                <w:ilvl w:val="0"/>
                <w:numId w:val="192"/>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приводить примеры технического использования явления электромагнитной индукции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57/8. Лабораторная работа № 4</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Экспериментальное изучение явле-</w:t>
            </w:r>
          </w:p>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Лабораторная работа № 4 «Изучение явления электромагнитной индукции».</w:t>
            </w:r>
            <w:r w:rsidRPr="00955864">
              <w:rPr>
                <w:rFonts w:ascii="Times New Roman" w:eastAsia="Bookman Old Style" w:hAnsi="Times New Roman"/>
                <w:b/>
                <w:bCs/>
                <w:i/>
                <w:iCs/>
                <w:color w:val="000000"/>
                <w:sz w:val="28"/>
                <w:szCs w:val="28"/>
                <w:lang w:bidi="ru-RU"/>
              </w:rPr>
              <w:t xml:space="preserve"> Демонстрации.</w:t>
            </w:r>
            <w:r w:rsidRPr="00955864">
              <w:rPr>
                <w:rFonts w:ascii="Times New Roman" w:eastAsia="Bookman Old Style" w:hAnsi="Times New Roman"/>
                <w:color w:val="000000"/>
                <w:sz w:val="28"/>
                <w:szCs w:val="28"/>
                <w:lang w:bidi="ru-RU"/>
              </w:rPr>
              <w:t xml:space="preserve"> Электромагнитная индукция (по рис. 196—198 учебника)</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93"/>
              </w:numPr>
              <w:tabs>
                <w:tab w:val="left" w:pos="259"/>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Проводить исследовательский эксперимент по изучению явления электромагнитной индукции;</w:t>
            </w:r>
          </w:p>
          <w:p w:rsidR="00B1640B" w:rsidRPr="00955864" w:rsidRDefault="00B1640B" w:rsidP="006615A3">
            <w:pPr>
              <w:widowControl w:val="0"/>
              <w:numPr>
                <w:ilvl w:val="0"/>
                <w:numId w:val="193"/>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анализировать результаты эксперимента и делать выводы;</w:t>
            </w:r>
          </w:p>
          <w:p w:rsidR="00B1640B" w:rsidRPr="00955864" w:rsidRDefault="00B1640B" w:rsidP="006615A3">
            <w:pPr>
              <w:widowControl w:val="0"/>
              <w:numPr>
                <w:ilvl w:val="0"/>
                <w:numId w:val="193"/>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работать в группе (парами)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58/9. Направление индукционного тока. Правило Ленца (§ 40)</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Возникновение индукционного тока в алюминиевом кольце при изменении проходящего сквозь кольцо магнитного потока. Правило Ленца.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Взаимодействие алюминиевых колец (сплошного и с прорезью) с постоянным полосовым магнитом (по рис. 123—127 учебника)</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94"/>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Наблюдать взаимодействие алюминиевых колец с постоянным магнитом;</w:t>
            </w:r>
          </w:p>
          <w:p w:rsidR="00B1640B" w:rsidRPr="00955864" w:rsidRDefault="00B1640B" w:rsidP="006615A3">
            <w:pPr>
              <w:widowControl w:val="0"/>
              <w:numPr>
                <w:ilvl w:val="0"/>
                <w:numId w:val="194"/>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объяснять физическую суть правила Ленца и формулировать его;</w:t>
            </w:r>
          </w:p>
          <w:p w:rsidR="00B1640B" w:rsidRPr="00955864" w:rsidRDefault="00B1640B" w:rsidP="006615A3">
            <w:pPr>
              <w:widowControl w:val="0"/>
              <w:numPr>
                <w:ilvl w:val="0"/>
                <w:numId w:val="194"/>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применять правило Ленца и правило правой руки для определения направления индукционного тока</w:t>
            </w:r>
          </w:p>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в проволочном витке и катушке</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59/10. Явление</w:t>
            </w:r>
          </w:p>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самоиндукции</w:t>
            </w:r>
          </w:p>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(§41)</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Физическая суть явления самоиндукции. Индуктивность. Энергия магнитного поля тока.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Проявление самоиндукции при замыкании и размыкании электрической цепи (по рис. 128,129 учебника)</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Наблюдать и объяснять явление самоиндукции; понимать физический смысл индуктивности и то, что появление индукционного тока при размыкании цепи свидетельствует об энергии магнитного поля тока</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60/11. Получение и передача переменного электрического тока. Трансформатор (§ 42)</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Переменный электрический ток. Электромеханический индукционный генератор (как пример — гидрогенератор). Потери энергии в линиях электропередачи (ЛЭП), способы уменьшения потерь. Назначение, устройство и принцип действия трансформатора, его применение при передаче электроэнергии.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Трансформатор универсальный</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95"/>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Рассказывать об устройстве и принципе действия генератора переменного тока;</w:t>
            </w:r>
          </w:p>
          <w:p w:rsidR="00B1640B" w:rsidRPr="00955864" w:rsidRDefault="00B1640B" w:rsidP="006615A3">
            <w:pPr>
              <w:widowControl w:val="0"/>
              <w:numPr>
                <w:ilvl w:val="0"/>
                <w:numId w:val="195"/>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называть способы уменьшения потерь электроэнергии при передаче ее на большие расстояния;</w:t>
            </w:r>
          </w:p>
          <w:p w:rsidR="00B1640B" w:rsidRPr="00955864" w:rsidRDefault="00B1640B" w:rsidP="006615A3">
            <w:pPr>
              <w:widowControl w:val="0"/>
              <w:numPr>
                <w:ilvl w:val="0"/>
                <w:numId w:val="195"/>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рассказывать о назначении, устройстве, принципе действия трансформатора и его применении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61/12. Электромагнитное поле (§ 43)</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Электромагнитное поле, его источник. Различие между вихревым электрическим и электростатическим полями</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96"/>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Понимать причину возникновения электромагнитного поля;</w:t>
            </w:r>
          </w:p>
          <w:p w:rsidR="00B1640B" w:rsidRPr="00955864" w:rsidRDefault="00B1640B" w:rsidP="006615A3">
            <w:pPr>
              <w:widowControl w:val="0"/>
              <w:numPr>
                <w:ilvl w:val="0"/>
                <w:numId w:val="196"/>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описывать различия между вихревым электрическим и электростатическим полями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62/13. Электромагнитные волны (§44)</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Электромагнитные волны: скорость, поперечность, длина волны, причина возникновения волн. Шкала электромагнитных волн.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Излучение и прием электромагнитных волн</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97"/>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Наблюдать опыт по излучению и приему электромагнитных волн;</w:t>
            </w:r>
          </w:p>
          <w:p w:rsidR="00B1640B" w:rsidRPr="00955864" w:rsidRDefault="00B1640B" w:rsidP="006615A3">
            <w:pPr>
              <w:widowControl w:val="0"/>
              <w:numPr>
                <w:ilvl w:val="0"/>
                <w:numId w:val="197"/>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понимать, что скорость распространения электромагнитных волн есть самая большая скорость в природе, что она равна скорости света в вакууме;</w:t>
            </w:r>
          </w:p>
          <w:p w:rsidR="00B1640B" w:rsidRPr="00955864" w:rsidRDefault="00B1640B" w:rsidP="006615A3">
            <w:pPr>
              <w:widowControl w:val="0"/>
              <w:numPr>
                <w:ilvl w:val="0"/>
                <w:numId w:val="197"/>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уметь читать шкалу электромагнитных волн</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63/14. Конденсатор</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Электроемкость. Единицы электроемкости. Конденсатор. Виды конденсаторов. Энергия конденсатора.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Различные виды конденсаторов</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98"/>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Записывать формулу электроемкости;</w:t>
            </w:r>
          </w:p>
          <w:p w:rsidR="00B1640B" w:rsidRPr="00955864" w:rsidRDefault="00B1640B" w:rsidP="006615A3">
            <w:pPr>
              <w:widowControl w:val="0"/>
              <w:numPr>
                <w:ilvl w:val="0"/>
                <w:numId w:val="198"/>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понимать, что электроемкость не зависит от заряда проводников и напряжения между ними;</w:t>
            </w:r>
          </w:p>
          <w:p w:rsidR="00B1640B" w:rsidRPr="00955864" w:rsidRDefault="00B1640B" w:rsidP="006615A3">
            <w:pPr>
              <w:widowControl w:val="0"/>
              <w:numPr>
                <w:ilvl w:val="0"/>
                <w:numId w:val="198"/>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приводить примеры различных видов конденсаторов, их применение в технике;</w:t>
            </w:r>
          </w:p>
          <w:p w:rsidR="00B1640B" w:rsidRPr="00955864" w:rsidRDefault="00B1640B" w:rsidP="006615A3">
            <w:pPr>
              <w:widowControl w:val="0"/>
              <w:numPr>
                <w:ilvl w:val="0"/>
                <w:numId w:val="198"/>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записывать формулу энергии конденсатора</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64/15. Колебательный контур. Получение электромагнитных колебаний (§ 45)</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Высокочастотные электромагнитные колебания и волны — необходимые средства для осуществления радиосвязи. Колебательный контур, получение электромагнитных колебаний. Формула Томсона.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Регистрация свободных электрических колебаний (по рис. 137 учебника)</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199"/>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Наблюдать свободные электромагнитные колебания в колебательном контуре;</w:t>
            </w:r>
          </w:p>
          <w:p w:rsidR="00B1640B" w:rsidRPr="00955864" w:rsidRDefault="00B1640B" w:rsidP="006615A3">
            <w:pPr>
              <w:widowControl w:val="0"/>
              <w:numPr>
                <w:ilvl w:val="0"/>
                <w:numId w:val="199"/>
              </w:numPr>
              <w:tabs>
                <w:tab w:val="left" w:pos="24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делать выводы;</w:t>
            </w:r>
          </w:p>
          <w:p w:rsidR="00B1640B" w:rsidRPr="00955864" w:rsidRDefault="00B1640B" w:rsidP="006615A3">
            <w:pPr>
              <w:widowControl w:val="0"/>
              <w:numPr>
                <w:ilvl w:val="0"/>
                <w:numId w:val="199"/>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решать расчетные задачи на формулу Томсона</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65/16. Принципы радиосвязи и телевидения (§ 46)</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Блок-схема передающего и приемного устройств для осуществления радиосвязи. Амплитудная модуляция и детектирование высокочастотных колебаний</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200"/>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Рассказывать о принципах радиосвязи и телевидения;</w:t>
            </w:r>
          </w:p>
          <w:p w:rsidR="00B1640B" w:rsidRPr="00955864" w:rsidRDefault="00B1640B" w:rsidP="00B1640B">
            <w:pPr>
              <w:widowControl w:val="0"/>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слушать доклад «Развитие средств и способов передачи информации на далекие расстояния с древних времен и до наших дней»;</w:t>
            </w:r>
          </w:p>
          <w:p w:rsidR="00B1640B" w:rsidRPr="00955864" w:rsidRDefault="00B1640B" w:rsidP="006615A3">
            <w:pPr>
              <w:widowControl w:val="0"/>
              <w:numPr>
                <w:ilvl w:val="0"/>
                <w:numId w:val="200"/>
              </w:numPr>
              <w:tabs>
                <w:tab w:val="left" w:pos="235"/>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применять полученные знания в повседневной жизни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66/17. Электромагнитная природа света (§ 47)</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Свет как частный случай электромагнитных волн. Диапазон видимого излучения на шкале электромагнитных волн. Частицы электромагнитного излучения — фотоны (кванты)</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201"/>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Называть различные диапазоны электромагнитных волн;</w:t>
            </w:r>
          </w:p>
          <w:p w:rsidR="00B1640B" w:rsidRPr="00955864" w:rsidRDefault="00B1640B" w:rsidP="006615A3">
            <w:pPr>
              <w:widowControl w:val="0"/>
              <w:numPr>
                <w:ilvl w:val="0"/>
                <w:numId w:val="201"/>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понимать двойственность свойств света, т. е. его дуализм;</w:t>
            </w:r>
          </w:p>
          <w:p w:rsidR="00B1640B" w:rsidRPr="00955864" w:rsidRDefault="00B1640B" w:rsidP="006615A3">
            <w:pPr>
              <w:widowControl w:val="0"/>
              <w:numPr>
                <w:ilvl w:val="0"/>
                <w:numId w:val="201"/>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применять полученные знания в повседневной жизни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67/18. Преломление света. Физический смысл показателя преломления (§48)</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Закон преломления света. Физический смысл показателя преломления.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Преломление светового луча (по рис. 141 учебника)</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202"/>
              </w:numPr>
              <w:tabs>
                <w:tab w:val="left" w:pos="245"/>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Объяснять физический смысл показателя преломления;</w:t>
            </w:r>
          </w:p>
          <w:p w:rsidR="00B1640B" w:rsidRPr="00955864" w:rsidRDefault="00B1640B" w:rsidP="006615A3">
            <w:pPr>
              <w:widowControl w:val="0"/>
              <w:numPr>
                <w:ilvl w:val="0"/>
                <w:numId w:val="202"/>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применять полученные знания в повседневной жизни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68/19. Дисперсия света. Цвета тел (§49)</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Явление дисперсии. Разложение белого света в спектр. Получение белого света путем сложения спектральных цветов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Опыты по рис. 145—149 учебника</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203"/>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Наблюдать разложение белого света в спектр при его прохождении сквозь призму и получение белого света путем сложения спектральных цветов с помощью линзы;</w:t>
            </w:r>
          </w:p>
          <w:p w:rsidR="00B1640B" w:rsidRPr="00955864" w:rsidRDefault="00B1640B" w:rsidP="006615A3">
            <w:pPr>
              <w:widowControl w:val="0"/>
              <w:numPr>
                <w:ilvl w:val="0"/>
                <w:numId w:val="203"/>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объяснять суть и давать определение дисперсии света;</w:t>
            </w:r>
          </w:p>
          <w:p w:rsidR="00B1640B" w:rsidRPr="00955864" w:rsidRDefault="00B1640B" w:rsidP="006615A3">
            <w:pPr>
              <w:widowControl w:val="0"/>
              <w:numPr>
                <w:ilvl w:val="0"/>
                <w:numId w:val="203"/>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применять полученные знания в повседневной жизни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69/20. Спектроскоп и спектрограф (§49)</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Устройство двухтрубного спектроскопа, его назначение, принцип действия. Спектрограф, спектрограмма.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Опыты по рис. 151—152 учебника</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Рассказывать об устройстве и принципе действия двухтрубного спектроскопа, его применении;</w:t>
            </w:r>
          </w:p>
          <w:p w:rsidR="00B1640B" w:rsidRPr="00955864" w:rsidRDefault="00B1640B" w:rsidP="00B1640B">
            <w:pPr>
              <w:widowControl w:val="0"/>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рассказывать о назначении, устройстве, принципе действия спектрографа и его применении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70/21. Типы оптических спектров (§50)</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Сплошной и линейчатые спектры, условия их получения. Спектры испускания и поглощения. Закон Кирхгофа. Атомы — источники излучения и поглощения света.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Сплошной или непрерывный спектр испускания (излучения), линейчатые спектры испускания</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204"/>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Наблюдать сплошной и линейчатые спектры испускания;</w:t>
            </w:r>
          </w:p>
          <w:p w:rsidR="00B1640B" w:rsidRPr="00955864" w:rsidRDefault="00B1640B" w:rsidP="006615A3">
            <w:pPr>
              <w:widowControl w:val="0"/>
              <w:numPr>
                <w:ilvl w:val="0"/>
                <w:numId w:val="204"/>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называть условия образования сплошных и линейчатых спектров испускания</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71/22. Лабораторная работа № 5</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Экспериментальное изучение типов оптических спектров испускания: сплошного и линейчатых. Лабораторная работа № 5 «Наблюдение сплошного и линейчатых спектров испускания».</w:t>
            </w:r>
            <w:r w:rsidRPr="00955864">
              <w:rPr>
                <w:rFonts w:ascii="Times New Roman" w:eastAsia="Bookman Old Style" w:hAnsi="Times New Roman"/>
                <w:b/>
                <w:bCs/>
                <w:i/>
                <w:iCs/>
                <w:color w:val="000000"/>
                <w:sz w:val="28"/>
                <w:szCs w:val="28"/>
                <w:lang w:bidi="ru-RU"/>
              </w:rPr>
              <w:t xml:space="preserve"> Демонстрации.</w:t>
            </w:r>
            <w:r w:rsidRPr="00955864">
              <w:rPr>
                <w:rFonts w:ascii="Times New Roman" w:eastAsia="Bookman Old Style" w:hAnsi="Times New Roman"/>
                <w:color w:val="000000"/>
                <w:sz w:val="28"/>
                <w:szCs w:val="28"/>
                <w:lang w:bidi="ru-RU"/>
              </w:rPr>
              <w:t xml:space="preserve"> Сплошной или непрерывный спектр испускания (излучения), линейчатые спектры испускания</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205"/>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Наблюдать сплошной и линейчатые спектры испускания;</w:t>
            </w:r>
          </w:p>
          <w:p w:rsidR="00B1640B" w:rsidRPr="00955864" w:rsidRDefault="00B1640B" w:rsidP="006615A3">
            <w:pPr>
              <w:widowControl w:val="0"/>
              <w:numPr>
                <w:ilvl w:val="0"/>
                <w:numId w:val="205"/>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анализировать результаты эксперимента и делать выводы;</w:t>
            </w:r>
          </w:p>
          <w:p w:rsidR="00B1640B" w:rsidRPr="00955864" w:rsidRDefault="00B1640B" w:rsidP="006615A3">
            <w:pPr>
              <w:widowControl w:val="0"/>
              <w:numPr>
                <w:ilvl w:val="0"/>
                <w:numId w:val="205"/>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зарисовывать различные типы спектров испускания;</w:t>
            </w:r>
          </w:p>
          <w:p w:rsidR="00B1640B" w:rsidRPr="00955864" w:rsidRDefault="00B1640B" w:rsidP="006615A3">
            <w:pPr>
              <w:widowControl w:val="0"/>
              <w:numPr>
                <w:ilvl w:val="0"/>
                <w:numId w:val="205"/>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работать в группе (парами)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72/23. Поглощение и испускание света атомами. Происхождение линейчатых спектров (§ 51)</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Объяснение излучения и поглощения света атомами и происхождения линейчатых спектров на основе постулатов Бора</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Объяснять излучение и поглощение света атомами и происхождение линейчатых спектров на основе постулатов Бора</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73/24. Решение задач</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Решение задач на электромагнитные колебания и волны</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Решать расчетные и графические задачи на электромагнитные колебания и волны</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74/25. Контрольная работа №4</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Контрольная работа № 4 по теме «Электромагнитное Поле»</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Применять знания о электромагнитных колебаниях и волнах к решению задач</w:t>
            </w:r>
          </w:p>
        </w:tc>
      </w:tr>
      <w:tr w:rsidR="00B1640B" w:rsidRPr="00955864" w:rsidTr="00CD47DD">
        <w:trPr>
          <w:trHeight w:val="20"/>
        </w:trPr>
        <w:tc>
          <w:tcPr>
            <w:tcW w:w="10450" w:type="dxa"/>
            <w:gridSpan w:val="7"/>
            <w:tcBorders>
              <w:top w:val="single" w:sz="4" w:space="0" w:color="auto"/>
              <w:left w:val="single" w:sz="4" w:space="0" w:color="auto"/>
              <w:right w:val="single" w:sz="4" w:space="0" w:color="auto"/>
            </w:tcBorders>
            <w:shd w:val="clear" w:color="auto" w:fill="FFFFFF"/>
          </w:tcPr>
          <w:p w:rsidR="00B1640B" w:rsidRPr="00955864" w:rsidRDefault="00B1640B" w:rsidP="00B1640B">
            <w:pPr>
              <w:widowControl w:val="0"/>
              <w:spacing w:after="0" w:line="240" w:lineRule="auto"/>
              <w:jc w:val="center"/>
              <w:rPr>
                <w:rFonts w:ascii="Times New Roman" w:eastAsia="Arial Unicode MS" w:hAnsi="Times New Roman"/>
                <w:b/>
                <w:color w:val="000000"/>
                <w:sz w:val="28"/>
                <w:szCs w:val="28"/>
                <w:lang w:bidi="ru-RU"/>
              </w:rPr>
            </w:pPr>
            <w:r w:rsidRPr="00955864">
              <w:rPr>
                <w:rFonts w:ascii="Times New Roman" w:eastAsia="Bookman Old Style" w:hAnsi="Times New Roman"/>
                <w:b/>
                <w:color w:val="000000"/>
                <w:sz w:val="28"/>
                <w:szCs w:val="28"/>
                <w:lang w:bidi="ru-RU"/>
              </w:rPr>
              <w:t>СТРОЕНИЕ АТОМА И АТОМНОГО ЯДРА (20 ч)</w:t>
            </w:r>
          </w:p>
        </w:tc>
      </w:tr>
      <w:tr w:rsidR="00B1640B" w:rsidRPr="00955864" w:rsidTr="00CD47DD">
        <w:trPr>
          <w:trHeight w:val="20"/>
        </w:trPr>
        <w:tc>
          <w:tcPr>
            <w:tcW w:w="2343" w:type="dxa"/>
            <w:gridSpan w:val="2"/>
            <w:tcBorders>
              <w:top w:val="single" w:sz="4" w:space="0" w:color="auto"/>
              <w:lef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75/1. Радиоактивность (§ 52)</w:t>
            </w:r>
          </w:p>
        </w:tc>
        <w:tc>
          <w:tcPr>
            <w:tcW w:w="4060" w:type="dxa"/>
            <w:gridSpan w:val="2"/>
            <w:tcBorders>
              <w:top w:val="single" w:sz="4" w:space="0" w:color="auto"/>
              <w:lef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Сложный состав радиоактивного излучения: альфа-, бета- и гамма- частицы</w:t>
            </w:r>
          </w:p>
        </w:tc>
        <w:tc>
          <w:tcPr>
            <w:tcW w:w="4047" w:type="dxa"/>
            <w:gridSpan w:val="3"/>
            <w:tcBorders>
              <w:top w:val="single" w:sz="4" w:space="0" w:color="auto"/>
              <w:left w:val="single" w:sz="4" w:space="0" w:color="auto"/>
              <w:righ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 Описывать опыты Резерфорда по обнаружению сложного состава радиоактивного излучения</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76/2. Модели атомов (§ 52)</w:t>
            </w:r>
          </w:p>
        </w:tc>
        <w:tc>
          <w:tcPr>
            <w:tcW w:w="4060"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Модель атома Томсона. Опыты Резерфорда по рассеянию альфа-частиц. Планетарная модель атома</w:t>
            </w:r>
          </w:p>
        </w:tc>
        <w:tc>
          <w:tcPr>
            <w:tcW w:w="4047" w:type="dxa"/>
            <w:gridSpan w:val="3"/>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206"/>
              </w:numPr>
              <w:tabs>
                <w:tab w:val="left" w:pos="250"/>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Описывать опыты Резерфорда по исследованию с помощью рассеяния альфа-частиц строения атома;</w:t>
            </w:r>
          </w:p>
          <w:p w:rsidR="00B1640B" w:rsidRPr="00955864" w:rsidRDefault="00B1640B" w:rsidP="006615A3">
            <w:pPr>
              <w:widowControl w:val="0"/>
              <w:numPr>
                <w:ilvl w:val="0"/>
                <w:numId w:val="206"/>
              </w:numPr>
              <w:tabs>
                <w:tab w:val="left" w:pos="250"/>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описывать модели атомов Томсона и Резерфорда</w:t>
            </w:r>
          </w:p>
        </w:tc>
      </w:tr>
      <w:tr w:rsidR="00B1640B" w:rsidRPr="00955864" w:rsidTr="00CD47DD">
        <w:trPr>
          <w:trHeight w:val="20"/>
        </w:trPr>
        <w:tc>
          <w:tcPr>
            <w:tcW w:w="2343" w:type="dxa"/>
            <w:gridSpan w:val="2"/>
            <w:tcBorders>
              <w:top w:val="single" w:sz="4" w:space="0" w:color="auto"/>
              <w:lef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77/3. Радиоактивные превращения атомных ядер (§ 53)</w:t>
            </w:r>
          </w:p>
        </w:tc>
        <w:tc>
          <w:tcPr>
            <w:tcW w:w="4075" w:type="dxa"/>
            <w:gridSpan w:val="3"/>
            <w:tcBorders>
              <w:top w:val="single" w:sz="4" w:space="0" w:color="auto"/>
              <w:lef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 xml:space="preserve">Превращения ядер при радиоактивном распаде на примере альфа-распада радия. Обозначение ядер химических элементов. Массовое и зарядовое числа. Закон сохранения массового числа и заряда при радиоактивных превращениях.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Таблица «Периодическая система химических элементов Д. И. Менделеева»</w:t>
            </w:r>
          </w:p>
        </w:tc>
        <w:tc>
          <w:tcPr>
            <w:tcW w:w="4032" w:type="dxa"/>
            <w:gridSpan w:val="2"/>
            <w:tcBorders>
              <w:top w:val="single" w:sz="4" w:space="0" w:color="auto"/>
              <w:left w:val="single" w:sz="4" w:space="0" w:color="auto"/>
              <w:right w:val="single" w:sz="4" w:space="0" w:color="auto"/>
            </w:tcBorders>
            <w:shd w:val="clear" w:color="auto" w:fill="FFFFFF"/>
          </w:tcPr>
          <w:p w:rsidR="00B1640B" w:rsidRPr="00955864" w:rsidRDefault="00B1640B" w:rsidP="006615A3">
            <w:pPr>
              <w:widowControl w:val="0"/>
              <w:numPr>
                <w:ilvl w:val="0"/>
                <w:numId w:val="207"/>
              </w:numPr>
              <w:tabs>
                <w:tab w:val="left" w:pos="250"/>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Понимать и объяснять суть законов сохранения массового числа и заряда при радиоактивных превращениях;</w:t>
            </w:r>
          </w:p>
          <w:p w:rsidR="00B1640B" w:rsidRPr="00955864" w:rsidRDefault="00B1640B" w:rsidP="006615A3">
            <w:pPr>
              <w:widowControl w:val="0"/>
              <w:numPr>
                <w:ilvl w:val="0"/>
                <w:numId w:val="207"/>
              </w:numPr>
              <w:tabs>
                <w:tab w:val="left" w:pos="250"/>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применять эти законы при записи уравнений ядерных реакций</w:t>
            </w:r>
          </w:p>
        </w:tc>
      </w:tr>
      <w:tr w:rsidR="00B1640B" w:rsidRPr="00955864" w:rsidTr="00CD47DD">
        <w:trPr>
          <w:trHeight w:val="20"/>
        </w:trPr>
        <w:tc>
          <w:tcPr>
            <w:tcW w:w="2343" w:type="dxa"/>
            <w:gridSpan w:val="2"/>
            <w:tcBorders>
              <w:top w:val="single" w:sz="4" w:space="0" w:color="auto"/>
              <w:lef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78/4. Экспериментальные методы исследования частиц (§ 54)</w:t>
            </w:r>
          </w:p>
        </w:tc>
        <w:tc>
          <w:tcPr>
            <w:tcW w:w="4075" w:type="dxa"/>
            <w:gridSpan w:val="3"/>
            <w:tcBorders>
              <w:top w:val="single" w:sz="4" w:space="0" w:color="auto"/>
              <w:lef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Назначение, устройство и принцип действия счетчика Гейгера и камеры Вильсона</w:t>
            </w:r>
          </w:p>
        </w:tc>
        <w:tc>
          <w:tcPr>
            <w:tcW w:w="4032" w:type="dxa"/>
            <w:gridSpan w:val="2"/>
            <w:tcBorders>
              <w:top w:val="single" w:sz="4" w:space="0" w:color="auto"/>
              <w:left w:val="single" w:sz="4" w:space="0" w:color="auto"/>
              <w:righ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 Рассказывать о назначении, устройстве и принципе действия счетчика Гейгера и камеры Вильсона</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79/5. Лабораторная работа № 6</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Лабораторная работа № 6 «Измерение естественного радиационного фона дозиметром»</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208"/>
              </w:numPr>
              <w:tabs>
                <w:tab w:val="left" w:pos="250"/>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Измерять мощность радиационного фона дозиметром;</w:t>
            </w:r>
          </w:p>
          <w:p w:rsidR="00B1640B" w:rsidRPr="00955864" w:rsidRDefault="00B1640B" w:rsidP="006615A3">
            <w:pPr>
              <w:widowControl w:val="0"/>
              <w:numPr>
                <w:ilvl w:val="0"/>
                <w:numId w:val="208"/>
              </w:numPr>
              <w:tabs>
                <w:tab w:val="left" w:pos="250"/>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сравнивать полученный результат с наибольшим допустимым для человека значением;</w:t>
            </w:r>
          </w:p>
          <w:p w:rsidR="00B1640B" w:rsidRPr="00955864" w:rsidRDefault="00B1640B" w:rsidP="006615A3">
            <w:pPr>
              <w:widowControl w:val="0"/>
              <w:numPr>
                <w:ilvl w:val="0"/>
                <w:numId w:val="208"/>
              </w:numPr>
              <w:tabs>
                <w:tab w:val="left" w:pos="245"/>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работать в группе (парами)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80/6. Открытие протона и нейтрона (§ 55)</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Выбивание альфа-частицами протонов из ядер атомов азота. Наблюдение по фотографиям образовавшихся в камере Вильсона треков частиц, участвовавших в ядерной реакции. Открытие и свойства нейтрона.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Фотография треков заряженных частиц, полученных в камере Вильсона (по рис. 161 учебника)</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Применять законы сохранения массового числа и заряда для записи уравнений ядерных реакций</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81/7. Состав атомного ядра. Ядерные силы (§ 56)</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Протонно-нейтронная модель ядра. Физический смысл массового и зарядового чисел. Особенности ядерных сил. Изотопы.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Таблица «Периодическая система химических элементов Д. И. Менделеева</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209"/>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Объяснять физический смысл понятий: массовое и зарядовое числа;</w:t>
            </w:r>
          </w:p>
          <w:p w:rsidR="00B1640B" w:rsidRPr="00955864" w:rsidRDefault="00B1640B" w:rsidP="006615A3">
            <w:pPr>
              <w:widowControl w:val="0"/>
              <w:numPr>
                <w:ilvl w:val="0"/>
                <w:numId w:val="209"/>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понимать, чем различаются ядра изотопов</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82/8. Энергия связи. Дефект масс (§ 57)</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Энергия связи. Внутренняя энергия атомных ядер. Взаимосвязь массы и энергии. Дефект масс. Выделение или поглощение энергии в ядерных реакциях.</w:t>
            </w:r>
          </w:p>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Таблица «Периодическая система химических элементов Д. И. Менделеева»</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Объяснять физический смысл понятий: энергия связи, дефект масс</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83/9. Решение задач</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Решение задач на дефект масс и энергию связи атомных ядер</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Решать расчетные задачи на дефект масс и энергию связи атомных ядер</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84/10. Деление ядер урана. Цепная реакция (§ 58)</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Модель процесса деления ядра урана. Выделение энергии. Условия протекания управляемой цепной реакции. Критическая масса.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Таблица «Цепная ядерная реакция», фотография треков (по рис. 201 учебника)</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210"/>
              </w:numPr>
              <w:tabs>
                <w:tab w:val="left" w:pos="245"/>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Описывать процесс деления ядра атома урана; объяснять физический смысл понятий: цепная реакция, критическая масса;</w:t>
            </w:r>
          </w:p>
          <w:p w:rsidR="00B1640B" w:rsidRPr="00955864" w:rsidRDefault="00B1640B" w:rsidP="006615A3">
            <w:pPr>
              <w:widowControl w:val="0"/>
              <w:numPr>
                <w:ilvl w:val="0"/>
                <w:numId w:val="210"/>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называть условия протекания управляемой цепной реакции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85/11. Лабораторная работа № 7</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Лабораторная работа № 7 «Изучение деления ядра урана по фотографии треков»</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211"/>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Применять закон сохранения импульса для объяснения движения двух ядер, образовавшихся при делении ядра атома урана;</w:t>
            </w:r>
          </w:p>
          <w:p w:rsidR="00B1640B" w:rsidRPr="00955864" w:rsidRDefault="00B1640B" w:rsidP="006615A3">
            <w:pPr>
              <w:widowControl w:val="0"/>
              <w:numPr>
                <w:ilvl w:val="0"/>
                <w:numId w:val="211"/>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применять законы сохранения массового числа и заряда для записи уравнения ядерной реакции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86/12. Ядерный реактор. Преобразование внутренней энергии атомных ядер в электрическую энергию (§ 59)-</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Назначение, устройство, принцип действия ядерного реактора на медленных нейтронах. Преобразование энергии ядер в электрическую энергию.</w:t>
            </w:r>
            <w:r w:rsidRPr="00955864">
              <w:rPr>
                <w:rFonts w:ascii="Times New Roman" w:eastAsia="Bookman Old Style" w:hAnsi="Times New Roman"/>
                <w:b/>
                <w:bCs/>
                <w:i/>
                <w:iCs/>
                <w:color w:val="000000"/>
                <w:sz w:val="28"/>
                <w:szCs w:val="28"/>
                <w:lang w:bidi="ru-RU"/>
              </w:rPr>
              <w:t xml:space="preserve"> Демонстрации.</w:t>
            </w:r>
            <w:r w:rsidRPr="00955864">
              <w:rPr>
                <w:rFonts w:ascii="Times New Roman" w:eastAsia="Bookman Old Style" w:hAnsi="Times New Roman"/>
                <w:color w:val="000000"/>
                <w:sz w:val="28"/>
                <w:szCs w:val="28"/>
                <w:lang w:bidi="ru-RU"/>
              </w:rPr>
              <w:t xml:space="preserve"> Таблица «Ядерный реактор</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Рассказывать о назначении ядерного реактора на медленных нейтронах, его устройстве и принципе действия</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87/13. Атомная энергетика (§ 60)</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Преимущества и недостатки АЭС перед другими видами электростанций. Дискуссия на тему «Экологические последствия использования тепловых, атомных и гидроэлектростанций»</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212"/>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Называть преимущества и недостатки АЭС перед другими видами электростанций;</w:t>
            </w:r>
          </w:p>
          <w:p w:rsidR="00B1640B" w:rsidRPr="00955864" w:rsidRDefault="00B1640B" w:rsidP="006615A3">
            <w:pPr>
              <w:widowControl w:val="0"/>
              <w:numPr>
                <w:ilvl w:val="0"/>
                <w:numId w:val="212"/>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применять полученные знания в повседневной жизни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88/14. Биологическое действие радиации (§ 61)</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Физические величины: поглощенная доза излучения, коэффициент качества, эквивалентная доза. Влияние радиоактивных излучений на живые организмы. Способы защиты от радиации</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213"/>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Называть физические величины: поглощенная доза излучения, коэффициент качества, эквивалентная доза;</w:t>
            </w:r>
          </w:p>
          <w:p w:rsidR="00B1640B" w:rsidRPr="00955864" w:rsidRDefault="00B1640B" w:rsidP="006615A3">
            <w:pPr>
              <w:widowControl w:val="0"/>
              <w:numPr>
                <w:ilvl w:val="0"/>
                <w:numId w:val="213"/>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слушать доклад о биологическом действии радиоактивных излучений;</w:t>
            </w:r>
          </w:p>
          <w:p w:rsidR="00B1640B" w:rsidRPr="00955864" w:rsidRDefault="00B1640B" w:rsidP="006615A3">
            <w:pPr>
              <w:widowControl w:val="0"/>
              <w:numPr>
                <w:ilvl w:val="0"/>
                <w:numId w:val="213"/>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применять полученные знания в повседневной жизни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89/15. Закон радиоактивного распада (§ 61)</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Период полураспада радиоактивных веществ. Закон радиоактивного распада</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214"/>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Давать определение физической величины период полураспада;</w:t>
            </w:r>
          </w:p>
          <w:p w:rsidR="00B1640B" w:rsidRPr="00955864" w:rsidRDefault="00B1640B" w:rsidP="006615A3">
            <w:pPr>
              <w:widowControl w:val="0"/>
              <w:numPr>
                <w:ilvl w:val="0"/>
                <w:numId w:val="214"/>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понимать физический смысл закона радиоактивного распада;</w:t>
            </w:r>
          </w:p>
          <w:p w:rsidR="00B1640B" w:rsidRPr="00955864" w:rsidRDefault="00B1640B" w:rsidP="006615A3">
            <w:pPr>
              <w:widowControl w:val="0"/>
              <w:numPr>
                <w:ilvl w:val="0"/>
                <w:numId w:val="214"/>
              </w:numPr>
              <w:tabs>
                <w:tab w:val="left" w:pos="254"/>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записывать формулу закона радиоактивного распада</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90/16. Термоядерная реакция (§ 62)</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Условия протекания и примеры термоядерных реакций. Выделение энергии и перспективы ее использования. Источники энергии Солнца и звезд</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215"/>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Называть условия протекания термоядерной реакции;</w:t>
            </w:r>
          </w:p>
          <w:p w:rsidR="00B1640B" w:rsidRPr="00955864" w:rsidRDefault="00B1640B" w:rsidP="006615A3">
            <w:pPr>
              <w:widowControl w:val="0"/>
              <w:numPr>
                <w:ilvl w:val="0"/>
                <w:numId w:val="215"/>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приводить примеры термоядерных реакций</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91/17. Элементарные частицы. Античастицы</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xml:space="preserve">Элементарные частицы, позитрон, процесс аннигиляции, антипротон, антинейтрон, антивещество.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Фотография треков электрон-позитронной пары в магнитном поле (по рис. 166 учебника)</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216"/>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Понимать смысл слов: «элементарный», «антивещество»;</w:t>
            </w:r>
          </w:p>
          <w:p w:rsidR="00B1640B" w:rsidRPr="00955864" w:rsidRDefault="00B1640B" w:rsidP="006615A3">
            <w:pPr>
              <w:widowControl w:val="0"/>
              <w:numPr>
                <w:ilvl w:val="0"/>
                <w:numId w:val="216"/>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называть частицы: позитрон, антинейтрон, антипротон;</w:t>
            </w:r>
          </w:p>
          <w:p w:rsidR="00B1640B" w:rsidRPr="00955864" w:rsidRDefault="00B1640B" w:rsidP="006615A3">
            <w:pPr>
              <w:widowControl w:val="0"/>
              <w:numPr>
                <w:ilvl w:val="0"/>
                <w:numId w:val="216"/>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рассказывать, в чем заключается процесс аннигиляции</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92/18. Решение задач</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Решение задач на дефект масс и энергию связи атомных ядер, на закон радиоактивного распада.</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Решать расчетные задачи на дефект масс и энергию связи атомных ядер, на закон радиоактивного распада</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93/19. Контрольная работа № 5</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Контрольная работа № 5 по теме «Строение атома и атомного ядра. Использование энергии атомных ядер»</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 Применять знания к решению задач по теме «Строение атома и атомного ядра. Использование энергии атомных ядер»</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94/20. Лабораторная работа № 8. Лабораторная работа № 9</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Лабораторная работа № 8 «Оценка периода полураспада находящихся в воздухе продуктов распада газа радона».</w:t>
            </w:r>
          </w:p>
          <w:p w:rsidR="00B1640B" w:rsidRPr="00955864" w:rsidRDefault="00B1640B" w:rsidP="00B1640B">
            <w:pPr>
              <w:widowControl w:val="0"/>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Лабораторная работа № 9 «Изучение треков заряженных частиц по готовым фотографиям» (выполняется дома)</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217"/>
              </w:numPr>
              <w:tabs>
                <w:tab w:val="left" w:pos="245"/>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Строить график зависимости мощности дозы излучения продуктов распада род она от времени;</w:t>
            </w:r>
          </w:p>
          <w:p w:rsidR="00B1640B" w:rsidRPr="00955864" w:rsidRDefault="00B1640B" w:rsidP="006615A3">
            <w:pPr>
              <w:widowControl w:val="0"/>
              <w:numPr>
                <w:ilvl w:val="0"/>
                <w:numId w:val="217"/>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оценивать по графику период полураспада продуктов распада радона;</w:t>
            </w:r>
          </w:p>
          <w:p w:rsidR="00B1640B" w:rsidRPr="00955864" w:rsidRDefault="00B1640B" w:rsidP="006615A3">
            <w:pPr>
              <w:widowControl w:val="0"/>
              <w:numPr>
                <w:ilvl w:val="0"/>
                <w:numId w:val="217"/>
              </w:numPr>
              <w:tabs>
                <w:tab w:val="left" w:pos="250"/>
              </w:tabs>
              <w:spacing w:after="0" w:line="240" w:lineRule="auto"/>
              <w:jc w:val="both"/>
              <w:rPr>
                <w:rFonts w:ascii="Times New Roman" w:eastAsia="Bookman Old Style" w:hAnsi="Times New Roman"/>
                <w:color w:val="000000"/>
                <w:sz w:val="28"/>
                <w:szCs w:val="28"/>
                <w:lang w:bidi="ru-RU"/>
              </w:rPr>
            </w:pPr>
            <w:r w:rsidRPr="00955864">
              <w:rPr>
                <w:rFonts w:ascii="Times New Roman" w:eastAsia="Bookman Old Style" w:hAnsi="Times New Roman"/>
                <w:color w:val="000000"/>
                <w:sz w:val="28"/>
                <w:szCs w:val="28"/>
                <w:lang w:bidi="ru-RU"/>
              </w:rPr>
              <w:t>представлять результаты измерений в виде таблиц</w:t>
            </w:r>
          </w:p>
        </w:tc>
      </w:tr>
      <w:tr w:rsidR="00B1640B" w:rsidRPr="00955864" w:rsidTr="00CD47DD">
        <w:trPr>
          <w:trHeight w:val="20"/>
        </w:trPr>
        <w:tc>
          <w:tcPr>
            <w:tcW w:w="10450" w:type="dxa"/>
            <w:gridSpan w:val="7"/>
            <w:tcBorders>
              <w:top w:val="single" w:sz="4" w:space="0" w:color="auto"/>
              <w:left w:val="single" w:sz="4" w:space="0" w:color="auto"/>
              <w:right w:val="single" w:sz="4" w:space="0" w:color="auto"/>
            </w:tcBorders>
            <w:shd w:val="clear" w:color="auto" w:fill="FFFFFF"/>
          </w:tcPr>
          <w:p w:rsidR="00B1640B" w:rsidRPr="00955864" w:rsidRDefault="00B1640B" w:rsidP="00B1640B">
            <w:pPr>
              <w:widowControl w:val="0"/>
              <w:spacing w:after="0" w:line="240" w:lineRule="auto"/>
              <w:jc w:val="center"/>
              <w:rPr>
                <w:rFonts w:ascii="Times New Roman" w:eastAsia="Arial Unicode MS" w:hAnsi="Times New Roman"/>
                <w:b/>
                <w:color w:val="000000"/>
                <w:sz w:val="28"/>
                <w:szCs w:val="28"/>
                <w:lang w:bidi="ru-RU"/>
              </w:rPr>
            </w:pPr>
            <w:r w:rsidRPr="00955864">
              <w:rPr>
                <w:rFonts w:ascii="Times New Roman" w:eastAsia="Bookman Old Style" w:hAnsi="Times New Roman"/>
                <w:b/>
                <w:color w:val="000000"/>
                <w:sz w:val="28"/>
                <w:szCs w:val="28"/>
                <w:lang w:bidi="ru-RU"/>
              </w:rPr>
              <w:t>СТРОЕНИЕ И ЭВОЛЮЦИЯ ВСЕЛЕННОЙ (5 ч)</w:t>
            </w:r>
          </w:p>
        </w:tc>
      </w:tr>
      <w:tr w:rsidR="00B1640B" w:rsidRPr="00955864" w:rsidTr="00CD47DD">
        <w:trPr>
          <w:trHeight w:val="20"/>
        </w:trPr>
        <w:tc>
          <w:tcPr>
            <w:tcW w:w="2343" w:type="dxa"/>
            <w:gridSpan w:val="2"/>
            <w:tcBorders>
              <w:top w:val="single" w:sz="4" w:space="0" w:color="auto"/>
              <w:lef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95/1. Состав, строение и происхождение Солнечной системы (§ 63)</w:t>
            </w:r>
          </w:p>
        </w:tc>
        <w:tc>
          <w:tcPr>
            <w:tcW w:w="4102" w:type="dxa"/>
            <w:gridSpan w:val="4"/>
            <w:tcBorders>
              <w:top w:val="single" w:sz="4" w:space="0" w:color="auto"/>
              <w:lef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 xml:space="preserve">Состав Солнечной системы: Солнце, восемь больших планет (шесть из которых имеют спутники), пять планет-карликов, астероиды, кометы, метеорные тела. Формирование Солнечной системы.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Слайды или фотографии небесных объектов</w:t>
            </w:r>
          </w:p>
        </w:tc>
        <w:tc>
          <w:tcPr>
            <w:tcW w:w="4005" w:type="dxa"/>
            <w:tcBorders>
              <w:top w:val="single" w:sz="4" w:space="0" w:color="auto"/>
              <w:left w:val="single" w:sz="4" w:space="0" w:color="auto"/>
              <w:right w:val="single" w:sz="4" w:space="0" w:color="auto"/>
            </w:tcBorders>
            <w:shd w:val="clear" w:color="auto" w:fill="FFFFFF"/>
          </w:tcPr>
          <w:p w:rsidR="00B1640B" w:rsidRPr="00955864" w:rsidRDefault="00B1640B" w:rsidP="006615A3">
            <w:pPr>
              <w:widowControl w:val="0"/>
              <w:numPr>
                <w:ilvl w:val="0"/>
                <w:numId w:val="218"/>
              </w:numPr>
              <w:tabs>
                <w:tab w:val="left" w:pos="250"/>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Наблюдать слайды или фотографии небесных объектов;</w:t>
            </w:r>
          </w:p>
          <w:p w:rsidR="00B1640B" w:rsidRPr="00955864" w:rsidRDefault="00B1640B" w:rsidP="006615A3">
            <w:pPr>
              <w:widowControl w:val="0"/>
              <w:numPr>
                <w:ilvl w:val="0"/>
                <w:numId w:val="218"/>
              </w:numPr>
              <w:tabs>
                <w:tab w:val="left" w:pos="245"/>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называть группы объектов, входящих в Солнечную систему;</w:t>
            </w:r>
          </w:p>
          <w:p w:rsidR="00B1640B" w:rsidRPr="00955864" w:rsidRDefault="00B1640B" w:rsidP="006615A3">
            <w:pPr>
              <w:widowControl w:val="0"/>
              <w:numPr>
                <w:ilvl w:val="0"/>
                <w:numId w:val="218"/>
              </w:numPr>
              <w:tabs>
                <w:tab w:val="left" w:pos="245"/>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приводить примеры изменения вида звездного неба в течение суток</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96/2. Большие планеты Солнечной системы (§ 64)</w:t>
            </w:r>
          </w:p>
        </w:tc>
        <w:tc>
          <w:tcPr>
            <w:tcW w:w="4102" w:type="dxa"/>
            <w:gridSpan w:val="4"/>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 xml:space="preserve">Земля и планеты земной группы. Планеты-гиганты. Спутники и кольца планет-гигантов.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Слайды или фотографии Земли, планет земной группы и планет-гигантов</w:t>
            </w:r>
          </w:p>
        </w:tc>
        <w:tc>
          <w:tcPr>
            <w:tcW w:w="4005" w:type="dxa"/>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 Анализировать слайды или фотографии планет; сравнивать планеты земной группы, планеты- гиганты</w:t>
            </w:r>
          </w:p>
        </w:tc>
      </w:tr>
      <w:tr w:rsidR="00B1640B" w:rsidRPr="00955864" w:rsidTr="00CD47DD">
        <w:trPr>
          <w:trHeight w:val="20"/>
        </w:trPr>
        <w:tc>
          <w:tcPr>
            <w:tcW w:w="2343" w:type="dxa"/>
            <w:gridSpan w:val="2"/>
            <w:tcBorders>
              <w:top w:val="single" w:sz="4" w:space="0" w:color="auto"/>
              <w:lef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97/3. Малые тела Солнечной системы (§65)</w:t>
            </w:r>
          </w:p>
        </w:tc>
        <w:tc>
          <w:tcPr>
            <w:tcW w:w="4075" w:type="dxa"/>
            <w:gridSpan w:val="3"/>
            <w:tcBorders>
              <w:top w:val="single" w:sz="4" w:space="0" w:color="auto"/>
              <w:lef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Малые тела Солнечной системы: астероиды, кометы, метеорные тела. Образование хвостов комет. Радиант. Метеорит. Болид</w:t>
            </w:r>
          </w:p>
        </w:tc>
        <w:tc>
          <w:tcPr>
            <w:tcW w:w="4032" w:type="dxa"/>
            <w:gridSpan w:val="2"/>
            <w:tcBorders>
              <w:top w:val="single" w:sz="4" w:space="0" w:color="auto"/>
              <w:left w:val="single" w:sz="4" w:space="0" w:color="auto"/>
              <w:righ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 Описывать фотографии малых тел Солнечной системы</w:t>
            </w:r>
          </w:p>
        </w:tc>
      </w:tr>
      <w:tr w:rsidR="00B1640B" w:rsidRPr="00955864" w:rsidTr="00CD47DD">
        <w:trPr>
          <w:trHeight w:val="20"/>
        </w:trPr>
        <w:tc>
          <w:tcPr>
            <w:tcW w:w="2343" w:type="dxa"/>
            <w:gridSpan w:val="2"/>
            <w:tcBorders>
              <w:top w:val="single" w:sz="4" w:space="0" w:color="auto"/>
              <w:lef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98/4. Строение, излучения и эволюция Солнца и звезд (§ 66)</w:t>
            </w:r>
          </w:p>
        </w:tc>
        <w:tc>
          <w:tcPr>
            <w:tcW w:w="4075" w:type="dxa"/>
            <w:gridSpan w:val="3"/>
            <w:tcBorders>
              <w:top w:val="single" w:sz="4" w:space="0" w:color="auto"/>
              <w:lef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 xml:space="preserve">Солнце и звезды: слоистая (зонная) структура, магнитное поле. Источники энергии Солнца и звезд — тепло, выделяемое при протекании в их недрах термоядерных реакций. Стадии эволюции Солнца. Самостоятельная работа по теме «Малые тела Солнечной системы».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Таблица «Строение Солнца». Фотографии солнечных пятен, солнечной короны</w:t>
            </w:r>
          </w:p>
        </w:tc>
        <w:tc>
          <w:tcPr>
            <w:tcW w:w="4032" w:type="dxa"/>
            <w:gridSpan w:val="2"/>
            <w:tcBorders>
              <w:top w:val="single" w:sz="4" w:space="0" w:color="auto"/>
              <w:left w:val="single" w:sz="4" w:space="0" w:color="auto"/>
              <w:right w:val="single" w:sz="4" w:space="0" w:color="auto"/>
            </w:tcBorders>
            <w:shd w:val="clear" w:color="auto" w:fill="FFFFFF"/>
          </w:tcPr>
          <w:p w:rsidR="00B1640B" w:rsidRPr="00955864" w:rsidRDefault="00B1640B" w:rsidP="006615A3">
            <w:pPr>
              <w:widowControl w:val="0"/>
              <w:numPr>
                <w:ilvl w:val="0"/>
                <w:numId w:val="219"/>
              </w:numPr>
              <w:tabs>
                <w:tab w:val="left" w:pos="254"/>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Объяснять физические процессы, происходящие в недрах Солнца и звезд;</w:t>
            </w:r>
          </w:p>
          <w:p w:rsidR="00B1640B" w:rsidRPr="00955864" w:rsidRDefault="00B1640B" w:rsidP="006615A3">
            <w:pPr>
              <w:widowControl w:val="0"/>
              <w:numPr>
                <w:ilvl w:val="0"/>
                <w:numId w:val="219"/>
              </w:numPr>
              <w:tabs>
                <w:tab w:val="left" w:pos="259"/>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называть причины образования пятен на Солнце; анализировать фотографии солнечной короны и образований в ней</w:t>
            </w:r>
          </w:p>
        </w:tc>
      </w:tr>
      <w:tr w:rsidR="00B1640B" w:rsidRPr="00955864" w:rsidTr="00CD47DD">
        <w:trPr>
          <w:trHeight w:val="20"/>
        </w:trPr>
        <w:tc>
          <w:tcPr>
            <w:tcW w:w="2343"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99/5. Строение и эволюция Вселенной (§ 67)</w:t>
            </w:r>
          </w:p>
        </w:tc>
        <w:tc>
          <w:tcPr>
            <w:tcW w:w="4075" w:type="dxa"/>
            <w:gridSpan w:val="3"/>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 xml:space="preserve">Галактики. Метагалактика. Три возможные модели нестационарной Вселенной, предложенные А. А. Фридманом. Экспериментальное подтверждение Хабблом расширения Вселенной. Закон Хаббла. </w:t>
            </w:r>
            <w:r w:rsidRPr="00955864">
              <w:rPr>
                <w:rFonts w:ascii="Times New Roman" w:eastAsia="Bookman Old Style" w:hAnsi="Times New Roman"/>
                <w:b/>
                <w:bCs/>
                <w:i/>
                <w:iCs/>
                <w:color w:val="000000"/>
                <w:sz w:val="28"/>
                <w:szCs w:val="28"/>
                <w:lang w:bidi="ru-RU"/>
              </w:rPr>
              <w:t>Демонстрации.</w:t>
            </w:r>
            <w:r w:rsidRPr="00955864">
              <w:rPr>
                <w:rFonts w:ascii="Times New Roman" w:eastAsia="Bookman Old Style" w:hAnsi="Times New Roman"/>
                <w:color w:val="000000"/>
                <w:sz w:val="28"/>
                <w:szCs w:val="28"/>
                <w:lang w:bidi="ru-RU"/>
              </w:rPr>
              <w:t xml:space="preserve"> Фотографии галактик</w:t>
            </w: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6615A3">
            <w:pPr>
              <w:widowControl w:val="0"/>
              <w:numPr>
                <w:ilvl w:val="0"/>
                <w:numId w:val="220"/>
              </w:numPr>
              <w:tabs>
                <w:tab w:val="left" w:pos="254"/>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Описывать три модели нестационарной Вселенной, предложенные Фридманом;</w:t>
            </w:r>
          </w:p>
          <w:p w:rsidR="00B1640B" w:rsidRPr="00955864" w:rsidRDefault="00B1640B" w:rsidP="006615A3">
            <w:pPr>
              <w:widowControl w:val="0"/>
              <w:numPr>
                <w:ilvl w:val="0"/>
                <w:numId w:val="220"/>
              </w:numPr>
              <w:tabs>
                <w:tab w:val="left" w:pos="250"/>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объяснять, в чем проявляется не стационарность Вселенной;</w:t>
            </w:r>
          </w:p>
          <w:p w:rsidR="00B1640B" w:rsidRPr="00955864" w:rsidRDefault="00B1640B" w:rsidP="006615A3">
            <w:pPr>
              <w:widowControl w:val="0"/>
              <w:numPr>
                <w:ilvl w:val="0"/>
                <w:numId w:val="220"/>
              </w:numPr>
              <w:tabs>
                <w:tab w:val="left" w:pos="245"/>
              </w:tabs>
              <w:spacing w:after="0" w:line="240" w:lineRule="auto"/>
              <w:jc w:val="both"/>
              <w:rPr>
                <w:rFonts w:ascii="Times New Roman" w:eastAsia="Arial Unicode MS" w:hAnsi="Times New Roman"/>
                <w:color w:val="000000"/>
                <w:sz w:val="28"/>
                <w:szCs w:val="28"/>
                <w:lang w:bidi="ru-RU"/>
              </w:rPr>
            </w:pPr>
            <w:r w:rsidRPr="00955864">
              <w:rPr>
                <w:rFonts w:ascii="Times New Roman" w:eastAsia="Bookman Old Style" w:hAnsi="Times New Roman"/>
                <w:color w:val="000000"/>
                <w:sz w:val="28"/>
                <w:szCs w:val="28"/>
                <w:lang w:bidi="ru-RU"/>
              </w:rPr>
              <w:t>записывать закон Хаббла</w:t>
            </w:r>
          </w:p>
        </w:tc>
      </w:tr>
      <w:tr w:rsidR="00B1640B" w:rsidRPr="00955864" w:rsidTr="00CD47DD">
        <w:trPr>
          <w:trHeight w:val="20"/>
        </w:trPr>
        <w:tc>
          <w:tcPr>
            <w:tcW w:w="10450" w:type="dxa"/>
            <w:gridSpan w:val="7"/>
            <w:tcBorders>
              <w:top w:val="single" w:sz="4" w:space="0" w:color="auto"/>
              <w:left w:val="single" w:sz="4" w:space="0" w:color="auto"/>
              <w:right w:val="single" w:sz="4" w:space="0" w:color="auto"/>
            </w:tcBorders>
            <w:shd w:val="clear" w:color="auto" w:fill="FFFFFF"/>
          </w:tcPr>
          <w:p w:rsidR="00B1640B" w:rsidRPr="00955864" w:rsidRDefault="00B1640B" w:rsidP="00B1640B">
            <w:pPr>
              <w:widowControl w:val="0"/>
              <w:spacing w:after="0" w:line="240" w:lineRule="auto"/>
              <w:jc w:val="center"/>
              <w:rPr>
                <w:rFonts w:ascii="Times New Roman" w:hAnsi="Times New Roman"/>
                <w:b/>
                <w:sz w:val="28"/>
                <w:szCs w:val="28"/>
                <w:lang w:bidi="ru-RU"/>
              </w:rPr>
            </w:pPr>
            <w:r w:rsidRPr="00955864">
              <w:rPr>
                <w:rFonts w:ascii="Times New Roman" w:eastAsia="Bookman Old Style" w:hAnsi="Times New Roman"/>
                <w:b/>
                <w:color w:val="000000"/>
                <w:sz w:val="28"/>
                <w:szCs w:val="28"/>
                <w:shd w:val="clear" w:color="auto" w:fill="FFFFFF"/>
                <w:lang w:bidi="ru-RU"/>
              </w:rPr>
              <w:t>ИТОГОВОЕ ПОВТОРЕНИЕ (</w:t>
            </w:r>
            <w:r w:rsidRPr="00955864">
              <w:rPr>
                <w:rFonts w:ascii="Times New Roman" w:eastAsia="Bookman Old Style" w:hAnsi="Times New Roman"/>
                <w:b/>
                <w:color w:val="000000"/>
                <w:sz w:val="28"/>
                <w:szCs w:val="28"/>
                <w:shd w:val="clear" w:color="auto" w:fill="FFFFFF"/>
                <w:lang w:val="en-US" w:bidi="ru-RU"/>
              </w:rPr>
              <w:t>3</w:t>
            </w:r>
            <w:r w:rsidRPr="00955864">
              <w:rPr>
                <w:rFonts w:ascii="Times New Roman" w:eastAsia="Bookman Old Style" w:hAnsi="Times New Roman"/>
                <w:b/>
                <w:color w:val="000000"/>
                <w:sz w:val="28"/>
                <w:szCs w:val="28"/>
                <w:shd w:val="clear" w:color="auto" w:fill="FFFFFF"/>
                <w:lang w:bidi="ru-RU"/>
              </w:rPr>
              <w:t xml:space="preserve"> ч)</w:t>
            </w:r>
          </w:p>
        </w:tc>
      </w:tr>
      <w:tr w:rsidR="00B1640B" w:rsidRPr="00955864" w:rsidTr="00CD47DD">
        <w:trPr>
          <w:trHeight w:val="20"/>
        </w:trPr>
        <w:tc>
          <w:tcPr>
            <w:tcW w:w="2326" w:type="dxa"/>
            <w:tcBorders>
              <w:top w:val="single" w:sz="4" w:space="0" w:color="auto"/>
              <w:left w:val="single" w:sz="4" w:space="0" w:color="auto"/>
            </w:tcBorders>
            <w:shd w:val="clear" w:color="auto" w:fill="FFFFFF"/>
          </w:tcPr>
          <w:p w:rsidR="00B1640B" w:rsidRPr="00955864" w:rsidRDefault="00B1640B" w:rsidP="00B1640B">
            <w:pPr>
              <w:widowControl w:val="0"/>
              <w:spacing w:after="0" w:line="240" w:lineRule="auto"/>
              <w:jc w:val="both"/>
              <w:rPr>
                <w:rFonts w:ascii="Times New Roman" w:hAnsi="Times New Roman"/>
                <w:sz w:val="28"/>
                <w:szCs w:val="28"/>
                <w:lang w:bidi="ru-RU"/>
              </w:rPr>
            </w:pPr>
            <w:r w:rsidRPr="00955864">
              <w:rPr>
                <w:rFonts w:ascii="Times New Roman" w:eastAsia="Bookman Old Style" w:hAnsi="Times New Roman"/>
                <w:color w:val="000000"/>
                <w:sz w:val="28"/>
                <w:szCs w:val="28"/>
                <w:shd w:val="clear" w:color="auto" w:fill="FFFFFF"/>
                <w:lang w:bidi="ru-RU"/>
              </w:rPr>
              <w:t>100/1. Законы взаимодействия и движения тел. Механические колебания и волны</w:t>
            </w:r>
          </w:p>
        </w:tc>
        <w:tc>
          <w:tcPr>
            <w:tcW w:w="4065" w:type="dxa"/>
            <w:gridSpan w:val="2"/>
            <w:tcBorders>
              <w:top w:val="single" w:sz="4" w:space="0" w:color="auto"/>
              <w:left w:val="single" w:sz="4" w:space="0" w:color="auto"/>
            </w:tcBorders>
            <w:shd w:val="clear" w:color="auto" w:fill="FFFFFF"/>
          </w:tcPr>
          <w:p w:rsidR="00B1640B" w:rsidRPr="00955864" w:rsidRDefault="00B1640B" w:rsidP="00B1640B">
            <w:pPr>
              <w:widowControl w:val="0"/>
              <w:spacing w:after="0" w:line="240" w:lineRule="auto"/>
              <w:jc w:val="both"/>
              <w:rPr>
                <w:rFonts w:ascii="Times New Roman" w:hAnsi="Times New Roman"/>
                <w:sz w:val="28"/>
                <w:szCs w:val="28"/>
                <w:lang w:bidi="ru-RU"/>
              </w:rPr>
            </w:pPr>
            <w:r w:rsidRPr="00955864">
              <w:rPr>
                <w:rFonts w:ascii="Times New Roman" w:eastAsia="Bookman Old Style" w:hAnsi="Times New Roman"/>
                <w:color w:val="000000"/>
                <w:sz w:val="28"/>
                <w:szCs w:val="28"/>
                <w:shd w:val="clear" w:color="auto" w:fill="FFFFFF"/>
                <w:lang w:bidi="ru-RU"/>
              </w:rPr>
              <w:t>Повторение основных определений и формул, решение задач на законы взаимодействия и движения тел.  Повторение основных определений и формул, решение задач по теме «Механические колебания и волны»</w:t>
            </w:r>
          </w:p>
        </w:tc>
        <w:tc>
          <w:tcPr>
            <w:tcW w:w="4059" w:type="dxa"/>
            <w:gridSpan w:val="4"/>
            <w:tcBorders>
              <w:top w:val="single" w:sz="4" w:space="0" w:color="auto"/>
              <w:left w:val="single" w:sz="4" w:space="0" w:color="auto"/>
              <w:right w:val="single" w:sz="4" w:space="0" w:color="auto"/>
            </w:tcBorders>
            <w:shd w:val="clear" w:color="auto" w:fill="FFFFFF"/>
          </w:tcPr>
          <w:p w:rsidR="00B1640B" w:rsidRPr="00955864" w:rsidRDefault="00B1640B" w:rsidP="00B1640B">
            <w:pPr>
              <w:widowControl w:val="0"/>
              <w:spacing w:after="0" w:line="240" w:lineRule="auto"/>
              <w:jc w:val="both"/>
              <w:rPr>
                <w:rFonts w:ascii="Times New Roman" w:eastAsia="Bookman Old Style" w:hAnsi="Times New Roman"/>
                <w:color w:val="000000"/>
                <w:sz w:val="28"/>
                <w:szCs w:val="28"/>
                <w:shd w:val="clear" w:color="auto" w:fill="FFFFFF"/>
                <w:lang w:bidi="ru-RU"/>
              </w:rPr>
            </w:pPr>
            <w:r w:rsidRPr="00955864">
              <w:rPr>
                <w:rFonts w:ascii="Times New Roman" w:eastAsia="Bookman Old Style" w:hAnsi="Times New Roman"/>
                <w:color w:val="000000"/>
                <w:sz w:val="28"/>
                <w:szCs w:val="28"/>
                <w:shd w:val="clear" w:color="auto" w:fill="FFFFFF"/>
                <w:lang w:bidi="ru-RU"/>
              </w:rPr>
              <w:t>— Решать задачи на законы взаимодействия и движения тел</w:t>
            </w:r>
          </w:p>
          <w:p w:rsidR="00B1640B" w:rsidRPr="00955864" w:rsidRDefault="00B1640B" w:rsidP="00B1640B">
            <w:pPr>
              <w:widowControl w:val="0"/>
              <w:spacing w:after="0" w:line="240" w:lineRule="auto"/>
              <w:jc w:val="both"/>
              <w:rPr>
                <w:rFonts w:ascii="Times New Roman" w:hAnsi="Times New Roman"/>
                <w:sz w:val="28"/>
                <w:szCs w:val="28"/>
                <w:lang w:bidi="ru-RU"/>
              </w:rPr>
            </w:pPr>
            <w:r w:rsidRPr="00955864">
              <w:rPr>
                <w:rFonts w:ascii="Times New Roman" w:eastAsia="Bookman Old Style" w:hAnsi="Times New Roman"/>
                <w:color w:val="000000"/>
                <w:sz w:val="28"/>
                <w:szCs w:val="28"/>
                <w:shd w:val="clear" w:color="auto" w:fill="FFFFFF"/>
                <w:lang w:bidi="ru-RU"/>
              </w:rPr>
              <w:t>— Решать задачи по теме «Механические колебания и волны»</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hAnsi="Times New Roman"/>
                <w:sz w:val="28"/>
                <w:szCs w:val="28"/>
                <w:lang w:bidi="ru-RU"/>
              </w:rPr>
            </w:pPr>
            <w:r w:rsidRPr="00955864">
              <w:rPr>
                <w:rFonts w:ascii="Times New Roman" w:eastAsia="Bookman Old Style" w:hAnsi="Times New Roman"/>
                <w:color w:val="000000"/>
                <w:sz w:val="28"/>
                <w:szCs w:val="28"/>
                <w:shd w:val="clear" w:color="auto" w:fill="FFFFFF"/>
                <w:lang w:bidi="ru-RU"/>
              </w:rPr>
              <w:t>101/2. Электромагнитное поле</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hAnsi="Times New Roman"/>
                <w:sz w:val="28"/>
                <w:szCs w:val="28"/>
                <w:lang w:bidi="ru-RU"/>
              </w:rPr>
            </w:pPr>
            <w:r w:rsidRPr="00955864">
              <w:rPr>
                <w:rFonts w:ascii="Times New Roman" w:eastAsia="Bookman Old Style" w:hAnsi="Times New Roman"/>
                <w:color w:val="000000"/>
                <w:sz w:val="28"/>
                <w:szCs w:val="28"/>
                <w:shd w:val="clear" w:color="auto" w:fill="FFFFFF"/>
                <w:lang w:bidi="ru-RU"/>
              </w:rPr>
              <w:t>Повторение основных определений и формул, решение задач по теме «Электромагнитное поле»</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spacing w:after="0" w:line="240" w:lineRule="auto"/>
              <w:jc w:val="both"/>
              <w:rPr>
                <w:rFonts w:ascii="Times New Roman" w:hAnsi="Times New Roman"/>
                <w:sz w:val="28"/>
                <w:szCs w:val="28"/>
                <w:lang w:bidi="ru-RU"/>
              </w:rPr>
            </w:pPr>
            <w:r w:rsidRPr="00955864">
              <w:rPr>
                <w:rFonts w:ascii="Times New Roman" w:eastAsia="Bookman Old Style" w:hAnsi="Times New Roman"/>
                <w:color w:val="000000"/>
                <w:sz w:val="28"/>
                <w:szCs w:val="28"/>
                <w:shd w:val="clear" w:color="auto" w:fill="FFFFFF"/>
                <w:lang w:bidi="ru-RU"/>
              </w:rPr>
              <w:t>— Решать задачи по теме «Электромагнитное поле»</w:t>
            </w:r>
          </w:p>
        </w:tc>
      </w:tr>
      <w:tr w:rsidR="00B1640B" w:rsidRPr="00955864" w:rsidTr="00CD47DD">
        <w:trPr>
          <w:trHeight w:val="20"/>
        </w:trPr>
        <w:tc>
          <w:tcPr>
            <w:tcW w:w="2326" w:type="dxa"/>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hAnsi="Times New Roman"/>
                <w:sz w:val="28"/>
                <w:szCs w:val="28"/>
                <w:lang w:bidi="ru-RU"/>
              </w:rPr>
            </w:pPr>
            <w:r w:rsidRPr="00955864">
              <w:rPr>
                <w:rFonts w:ascii="Times New Roman" w:eastAsia="Bookman Old Style" w:hAnsi="Times New Roman"/>
                <w:color w:val="000000"/>
                <w:sz w:val="28"/>
                <w:szCs w:val="28"/>
                <w:shd w:val="clear" w:color="auto" w:fill="FFFFFF"/>
                <w:lang w:bidi="ru-RU"/>
              </w:rPr>
              <w:t>102/3. Повторение</w:t>
            </w:r>
          </w:p>
        </w:tc>
        <w:tc>
          <w:tcPr>
            <w:tcW w:w="4065" w:type="dxa"/>
            <w:gridSpan w:val="2"/>
            <w:tcBorders>
              <w:top w:val="single" w:sz="4" w:space="0" w:color="auto"/>
              <w:left w:val="single" w:sz="4" w:space="0" w:color="auto"/>
              <w:bottom w:val="single" w:sz="4" w:space="0" w:color="auto"/>
            </w:tcBorders>
            <w:shd w:val="clear" w:color="auto" w:fill="FFFFFF"/>
          </w:tcPr>
          <w:p w:rsidR="00B1640B" w:rsidRPr="00955864" w:rsidRDefault="00B1640B" w:rsidP="00B1640B">
            <w:pPr>
              <w:widowControl w:val="0"/>
              <w:spacing w:after="0" w:line="240" w:lineRule="auto"/>
              <w:jc w:val="both"/>
              <w:rPr>
                <w:rFonts w:ascii="Times New Roman" w:hAnsi="Times New Roman"/>
                <w:sz w:val="28"/>
                <w:szCs w:val="28"/>
                <w:lang w:bidi="ru-RU"/>
              </w:rPr>
            </w:pPr>
            <w:r w:rsidRPr="00955864">
              <w:rPr>
                <w:rFonts w:ascii="Times New Roman" w:eastAsia="Bookman Old Style" w:hAnsi="Times New Roman"/>
                <w:color w:val="000000"/>
                <w:sz w:val="28"/>
                <w:szCs w:val="28"/>
                <w:shd w:val="clear" w:color="auto" w:fill="FFFFFF"/>
                <w:lang w:bidi="ru-RU"/>
              </w:rPr>
              <w:t>Повторение и обобщение</w:t>
            </w:r>
          </w:p>
        </w:tc>
        <w:tc>
          <w:tcPr>
            <w:tcW w:w="4059" w:type="dxa"/>
            <w:gridSpan w:val="4"/>
            <w:tcBorders>
              <w:top w:val="single" w:sz="4" w:space="0" w:color="auto"/>
              <w:left w:val="single" w:sz="4" w:space="0" w:color="auto"/>
              <w:bottom w:val="single" w:sz="4" w:space="0" w:color="auto"/>
              <w:right w:val="single" w:sz="4" w:space="0" w:color="auto"/>
            </w:tcBorders>
            <w:shd w:val="clear" w:color="auto" w:fill="FFFFFF"/>
          </w:tcPr>
          <w:p w:rsidR="00B1640B" w:rsidRPr="00955864" w:rsidRDefault="00B1640B" w:rsidP="00B1640B">
            <w:pPr>
              <w:widowControl w:val="0"/>
              <w:spacing w:after="0" w:line="240" w:lineRule="auto"/>
              <w:jc w:val="both"/>
              <w:rPr>
                <w:rFonts w:ascii="Times New Roman" w:hAnsi="Times New Roman"/>
                <w:sz w:val="28"/>
                <w:szCs w:val="28"/>
                <w:lang w:bidi="ru-RU"/>
              </w:rPr>
            </w:pPr>
            <w:r w:rsidRPr="00955864">
              <w:rPr>
                <w:rFonts w:ascii="Times New Roman" w:eastAsia="Bookman Old Style" w:hAnsi="Times New Roman"/>
                <w:color w:val="000000"/>
                <w:sz w:val="28"/>
                <w:szCs w:val="28"/>
                <w:shd w:val="clear" w:color="auto" w:fill="FFFFFF"/>
                <w:lang w:bidi="ru-RU"/>
              </w:rPr>
              <w:t>— Демонстрировать презентации, участвовать в обсуждении презентаций</w:t>
            </w:r>
          </w:p>
        </w:tc>
      </w:tr>
    </w:tbl>
    <w:p w:rsidR="00B1640B" w:rsidRPr="00955864" w:rsidRDefault="00B1640B" w:rsidP="00B1640B">
      <w:pPr>
        <w:widowControl w:val="0"/>
        <w:spacing w:after="0" w:line="240" w:lineRule="auto"/>
        <w:ind w:left="1680"/>
        <w:rPr>
          <w:rFonts w:ascii="Times New Roman" w:eastAsia="Tahoma" w:hAnsi="Times New Roman"/>
          <w:b/>
          <w:color w:val="000000"/>
          <w:sz w:val="28"/>
          <w:szCs w:val="28"/>
          <w:lang w:bidi="ru-RU"/>
        </w:rPr>
      </w:pPr>
    </w:p>
    <w:p w:rsidR="00B1640B" w:rsidRPr="00955864" w:rsidRDefault="00B1640B" w:rsidP="00B1640B">
      <w:pPr>
        <w:widowControl w:val="0"/>
        <w:spacing w:after="0" w:line="240" w:lineRule="auto"/>
        <w:ind w:left="1680"/>
        <w:rPr>
          <w:rFonts w:ascii="Times New Roman" w:eastAsia="Tahoma" w:hAnsi="Times New Roman"/>
          <w:b/>
          <w:color w:val="000000"/>
          <w:sz w:val="28"/>
          <w:szCs w:val="28"/>
          <w:lang w:bidi="ru-RU"/>
        </w:rPr>
      </w:pPr>
    </w:p>
    <w:p w:rsidR="00B1640B" w:rsidRPr="00955864" w:rsidRDefault="00B1640B" w:rsidP="00B1640B">
      <w:pPr>
        <w:widowControl w:val="0"/>
        <w:spacing w:after="0" w:line="240" w:lineRule="auto"/>
        <w:ind w:left="1680"/>
        <w:rPr>
          <w:rFonts w:ascii="Times New Roman" w:eastAsia="Tahoma" w:hAnsi="Times New Roman"/>
          <w:b/>
          <w:color w:val="000000"/>
          <w:sz w:val="28"/>
          <w:szCs w:val="28"/>
          <w:lang w:bidi="ru-RU"/>
        </w:rPr>
      </w:pPr>
    </w:p>
    <w:p w:rsidR="00D80F9A" w:rsidRPr="00955864" w:rsidRDefault="00D80F9A" w:rsidP="00D80F9A">
      <w:pPr>
        <w:spacing w:after="0" w:line="240" w:lineRule="auto"/>
        <w:contextualSpacing/>
        <w:jc w:val="center"/>
        <w:rPr>
          <w:rFonts w:ascii="Times New Roman" w:hAnsi="Times New Roman"/>
          <w:b/>
          <w:sz w:val="28"/>
          <w:szCs w:val="28"/>
        </w:rPr>
      </w:pPr>
    </w:p>
    <w:p w:rsidR="00E17BA5" w:rsidRPr="00955864" w:rsidRDefault="00E17BA5" w:rsidP="00E17BA5">
      <w:pPr>
        <w:spacing w:after="0" w:line="240" w:lineRule="auto"/>
        <w:contextualSpacing/>
        <w:rPr>
          <w:rFonts w:ascii="Times New Roman" w:hAnsi="Times New Roman"/>
          <w:b/>
          <w:sz w:val="28"/>
          <w:szCs w:val="28"/>
        </w:rPr>
      </w:pPr>
    </w:p>
    <w:sectPr w:rsidR="00E17BA5" w:rsidRPr="00955864" w:rsidSect="00E17BA5">
      <w:pgSz w:w="11906" w:h="16838"/>
      <w:pgMar w:top="284" w:right="284" w:bottom="720"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581" w:rsidRDefault="00C36581" w:rsidP="00505B90">
      <w:pPr>
        <w:spacing w:after="0" w:line="240" w:lineRule="auto"/>
      </w:pPr>
      <w:r>
        <w:separator/>
      </w:r>
    </w:p>
  </w:endnote>
  <w:endnote w:type="continuationSeparator" w:id="0">
    <w:p w:rsidR="00C36581" w:rsidRDefault="00C36581" w:rsidP="00505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panose1 w:val="0204060405050502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beration Serif">
    <w:panose1 w:val="02020603050405020304"/>
    <w:charset w:val="CC"/>
    <w:family w:val="roman"/>
    <w:pitch w:val="variable"/>
    <w:sig w:usb0="E0000AFF" w:usb1="500078FF" w:usb2="00000021" w:usb3="00000000" w:csb0="000001BF" w:csb1="00000000"/>
  </w:font>
  <w:font w:name="DejaVu Sans">
    <w:panose1 w:val="020B0603030804020204"/>
    <w:charset w:val="CC"/>
    <w:family w:val="swiss"/>
    <w:pitch w:val="variable"/>
    <w:sig w:usb0="E7002EFF" w:usb1="D200FDFF" w:usb2="0A046029" w:usb3="00000000" w:csb0="000001FF" w:csb1="00000000"/>
  </w:font>
  <w:font w:name="Mangal">
    <w:panose1 w:val="02040503050203030202"/>
    <w:charset w:val="00"/>
    <w:family w:val="roman"/>
    <w:pitch w:val="variable"/>
    <w:sig w:usb0="00008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choolBookSanPin">
    <w:altName w:val="Yu Gothic UI"/>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581" w:rsidRDefault="00C36581" w:rsidP="00505B90">
      <w:pPr>
        <w:spacing w:after="0" w:line="240" w:lineRule="auto"/>
      </w:pPr>
      <w:r>
        <w:separator/>
      </w:r>
    </w:p>
  </w:footnote>
  <w:footnote w:type="continuationSeparator" w:id="0">
    <w:p w:rsidR="00C36581" w:rsidRDefault="00C36581" w:rsidP="00505B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2896"/>
    <w:multiLevelType w:val="multilevel"/>
    <w:tmpl w:val="8F3A3EF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D53DCB"/>
    <w:multiLevelType w:val="multilevel"/>
    <w:tmpl w:val="B352EF1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A55DCF"/>
    <w:multiLevelType w:val="multilevel"/>
    <w:tmpl w:val="1DAA8CB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BF45CB"/>
    <w:multiLevelType w:val="hybridMultilevel"/>
    <w:tmpl w:val="961A1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0700DE"/>
    <w:multiLevelType w:val="multilevel"/>
    <w:tmpl w:val="FE28F0FE"/>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536DB3"/>
    <w:multiLevelType w:val="multilevel"/>
    <w:tmpl w:val="53DA336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606F20"/>
    <w:multiLevelType w:val="multilevel"/>
    <w:tmpl w:val="F558D51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DF72BD"/>
    <w:multiLevelType w:val="multilevel"/>
    <w:tmpl w:val="267236F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D076E4"/>
    <w:multiLevelType w:val="hybridMultilevel"/>
    <w:tmpl w:val="B160613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06E810AD"/>
    <w:multiLevelType w:val="multilevel"/>
    <w:tmpl w:val="FA22A5D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E63D56"/>
    <w:multiLevelType w:val="multilevel"/>
    <w:tmpl w:val="94109C8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333F0A"/>
    <w:multiLevelType w:val="multilevel"/>
    <w:tmpl w:val="2FC6404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8B1177E"/>
    <w:multiLevelType w:val="multilevel"/>
    <w:tmpl w:val="FDB4A8A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165354"/>
    <w:multiLevelType w:val="multilevel"/>
    <w:tmpl w:val="FDBE18F8"/>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942661A"/>
    <w:multiLevelType w:val="multilevel"/>
    <w:tmpl w:val="72EC59B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9426BC6"/>
    <w:multiLevelType w:val="multilevel"/>
    <w:tmpl w:val="AB00D47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9605827"/>
    <w:multiLevelType w:val="multilevel"/>
    <w:tmpl w:val="5130248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AE113A5"/>
    <w:multiLevelType w:val="hybridMultilevel"/>
    <w:tmpl w:val="85045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D535371"/>
    <w:multiLevelType w:val="multilevel"/>
    <w:tmpl w:val="B022B1A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EB01CFE"/>
    <w:multiLevelType w:val="multilevel"/>
    <w:tmpl w:val="089483F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F4D28B0"/>
    <w:multiLevelType w:val="multilevel"/>
    <w:tmpl w:val="6AEE889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FF2635A"/>
    <w:multiLevelType w:val="multilevel"/>
    <w:tmpl w:val="7104128C"/>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25457BE"/>
    <w:multiLevelType w:val="hybridMultilevel"/>
    <w:tmpl w:val="93883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2F2089A"/>
    <w:multiLevelType w:val="multilevel"/>
    <w:tmpl w:val="3FA04D2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33516C1"/>
    <w:multiLevelType w:val="multilevel"/>
    <w:tmpl w:val="4E7E97D4"/>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4B04D4A"/>
    <w:multiLevelType w:val="multilevel"/>
    <w:tmpl w:val="8A8A5156"/>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5341E0D"/>
    <w:multiLevelType w:val="multilevel"/>
    <w:tmpl w:val="0DE0BAF4"/>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66A1BEC"/>
    <w:multiLevelType w:val="multilevel"/>
    <w:tmpl w:val="BA12B6E6"/>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7804FDB"/>
    <w:multiLevelType w:val="multilevel"/>
    <w:tmpl w:val="7630AE6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82038CD"/>
    <w:multiLevelType w:val="multilevel"/>
    <w:tmpl w:val="7A22C62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A130453"/>
    <w:multiLevelType w:val="multilevel"/>
    <w:tmpl w:val="35823632"/>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ADF1F98"/>
    <w:multiLevelType w:val="multilevel"/>
    <w:tmpl w:val="994A435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D5A4C0D"/>
    <w:multiLevelType w:val="multilevel"/>
    <w:tmpl w:val="CB5AC118"/>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E207BC7"/>
    <w:multiLevelType w:val="multilevel"/>
    <w:tmpl w:val="C4A0AA4A"/>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E357DC0"/>
    <w:multiLevelType w:val="hybridMultilevel"/>
    <w:tmpl w:val="207C9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E7B1832"/>
    <w:multiLevelType w:val="multilevel"/>
    <w:tmpl w:val="FDA44862"/>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F33102B"/>
    <w:multiLevelType w:val="hybridMultilevel"/>
    <w:tmpl w:val="E72C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F39741D"/>
    <w:multiLevelType w:val="multilevel"/>
    <w:tmpl w:val="7504994C"/>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FA53D6D"/>
    <w:multiLevelType w:val="multilevel"/>
    <w:tmpl w:val="8A5EB670"/>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FB17249"/>
    <w:multiLevelType w:val="multilevel"/>
    <w:tmpl w:val="5C86FEA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FF417CA"/>
    <w:multiLevelType w:val="multilevel"/>
    <w:tmpl w:val="BCBAE59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07A2E59"/>
    <w:multiLevelType w:val="multilevel"/>
    <w:tmpl w:val="90E2CBC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1CF3FBF"/>
    <w:multiLevelType w:val="multilevel"/>
    <w:tmpl w:val="8370DB1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38B4F3D"/>
    <w:multiLevelType w:val="multilevel"/>
    <w:tmpl w:val="522E375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3B0584C"/>
    <w:multiLevelType w:val="multilevel"/>
    <w:tmpl w:val="49E2D81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4FB5A23"/>
    <w:multiLevelType w:val="multilevel"/>
    <w:tmpl w:val="5A281A2A"/>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516056F"/>
    <w:multiLevelType w:val="multilevel"/>
    <w:tmpl w:val="6C64A866"/>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53F1F47"/>
    <w:multiLevelType w:val="hybridMultilevel"/>
    <w:tmpl w:val="3E5CD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63750B5"/>
    <w:multiLevelType w:val="multilevel"/>
    <w:tmpl w:val="E5847F50"/>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6CB655F"/>
    <w:multiLevelType w:val="multilevel"/>
    <w:tmpl w:val="7E56197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6CC27FA"/>
    <w:multiLevelType w:val="multilevel"/>
    <w:tmpl w:val="9D204BC0"/>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9112D86"/>
    <w:multiLevelType w:val="multilevel"/>
    <w:tmpl w:val="41C476BE"/>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95E4650"/>
    <w:multiLevelType w:val="multilevel"/>
    <w:tmpl w:val="6AE2BE6A"/>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9926EA9"/>
    <w:multiLevelType w:val="multilevel"/>
    <w:tmpl w:val="450C7072"/>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A20553D"/>
    <w:multiLevelType w:val="multilevel"/>
    <w:tmpl w:val="A184C99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A262045"/>
    <w:multiLevelType w:val="hybridMultilevel"/>
    <w:tmpl w:val="82C89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AA10DED"/>
    <w:multiLevelType w:val="multilevel"/>
    <w:tmpl w:val="C48CCD0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CDE7E2B"/>
    <w:multiLevelType w:val="multilevel"/>
    <w:tmpl w:val="26C85478"/>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D15486B"/>
    <w:multiLevelType w:val="multilevel"/>
    <w:tmpl w:val="DA3A893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D88000D"/>
    <w:multiLevelType w:val="multilevel"/>
    <w:tmpl w:val="23F49E0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DF41475"/>
    <w:multiLevelType w:val="multilevel"/>
    <w:tmpl w:val="08342928"/>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F7271B6"/>
    <w:multiLevelType w:val="multilevel"/>
    <w:tmpl w:val="6B8439C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0C41534"/>
    <w:multiLevelType w:val="multilevel"/>
    <w:tmpl w:val="35FC58BC"/>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12C31A9"/>
    <w:multiLevelType w:val="multilevel"/>
    <w:tmpl w:val="B0B48A56"/>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1A41469"/>
    <w:multiLevelType w:val="multilevel"/>
    <w:tmpl w:val="867CEA0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1AB30CD"/>
    <w:multiLevelType w:val="multilevel"/>
    <w:tmpl w:val="E598740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1FF4AC9"/>
    <w:multiLevelType w:val="multilevel"/>
    <w:tmpl w:val="AC04B4A6"/>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200644C"/>
    <w:multiLevelType w:val="multilevel"/>
    <w:tmpl w:val="168EA81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2FF1F57"/>
    <w:multiLevelType w:val="multilevel"/>
    <w:tmpl w:val="2D34ADB8"/>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3F5794F"/>
    <w:multiLevelType w:val="multilevel"/>
    <w:tmpl w:val="41060D58"/>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42D5153"/>
    <w:multiLevelType w:val="multilevel"/>
    <w:tmpl w:val="5E50864C"/>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4E15CA6"/>
    <w:multiLevelType w:val="multilevel"/>
    <w:tmpl w:val="356249B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4E44C7A"/>
    <w:multiLevelType w:val="multilevel"/>
    <w:tmpl w:val="3F22467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51A700B"/>
    <w:multiLevelType w:val="multilevel"/>
    <w:tmpl w:val="5602076A"/>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566474C"/>
    <w:multiLevelType w:val="multilevel"/>
    <w:tmpl w:val="06344D06"/>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75D2406"/>
    <w:multiLevelType w:val="multilevel"/>
    <w:tmpl w:val="4A8C6B1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83E51EC"/>
    <w:multiLevelType w:val="multilevel"/>
    <w:tmpl w:val="2236FA8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8542352"/>
    <w:multiLevelType w:val="multilevel"/>
    <w:tmpl w:val="98685656"/>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8C40168"/>
    <w:multiLevelType w:val="multilevel"/>
    <w:tmpl w:val="266A0D7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8D20871"/>
    <w:multiLevelType w:val="hybridMultilevel"/>
    <w:tmpl w:val="F4805B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nsid w:val="392507DC"/>
    <w:multiLevelType w:val="multilevel"/>
    <w:tmpl w:val="70C800DA"/>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9897A40"/>
    <w:multiLevelType w:val="hybridMultilevel"/>
    <w:tmpl w:val="90DE1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9FB0502"/>
    <w:multiLevelType w:val="multilevel"/>
    <w:tmpl w:val="B33C72B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A0F23A2"/>
    <w:multiLevelType w:val="multilevel"/>
    <w:tmpl w:val="7D76AB0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A202009"/>
    <w:multiLevelType w:val="multilevel"/>
    <w:tmpl w:val="6514297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AF329E0"/>
    <w:multiLevelType w:val="multilevel"/>
    <w:tmpl w:val="621098E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B514FC0"/>
    <w:multiLevelType w:val="multilevel"/>
    <w:tmpl w:val="5A26EDB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B9E49CD"/>
    <w:multiLevelType w:val="multilevel"/>
    <w:tmpl w:val="E17CCEE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D517C2A"/>
    <w:multiLevelType w:val="multilevel"/>
    <w:tmpl w:val="4D0AFCCA"/>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D9246E1"/>
    <w:multiLevelType w:val="multilevel"/>
    <w:tmpl w:val="CD8E59F8"/>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E1C7E44"/>
    <w:multiLevelType w:val="multilevel"/>
    <w:tmpl w:val="7D84C4B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ECE2743"/>
    <w:multiLevelType w:val="multilevel"/>
    <w:tmpl w:val="C7D0340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F9E44E8"/>
    <w:multiLevelType w:val="multilevel"/>
    <w:tmpl w:val="83524DE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06F20DC"/>
    <w:multiLevelType w:val="multilevel"/>
    <w:tmpl w:val="ACBAC7A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09846A7"/>
    <w:multiLevelType w:val="multilevel"/>
    <w:tmpl w:val="5FE2D9C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0BA6153"/>
    <w:multiLevelType w:val="multilevel"/>
    <w:tmpl w:val="01F4555E"/>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0F8393F"/>
    <w:multiLevelType w:val="multilevel"/>
    <w:tmpl w:val="BAB07F0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1104E8F"/>
    <w:multiLevelType w:val="multilevel"/>
    <w:tmpl w:val="38B867A4"/>
    <w:lvl w:ilvl="0">
      <w:start w:val="1"/>
      <w:numFmt w:val="decimal"/>
      <w:lvlText w:val="%1."/>
      <w:lvlJc w:val="left"/>
      <w:rPr>
        <w:rFonts w:ascii="Times New Roman" w:eastAsia="Century Schoolbook" w:hAnsi="Times New Roman" w:cs="Times New Roman" w:hint="default"/>
        <w:b w:val="0"/>
        <w:bCs w:val="0"/>
        <w:i w:val="0"/>
        <w:iCs w:val="0"/>
        <w:smallCaps w:val="0"/>
        <w:strike w:val="0"/>
        <w:color w:val="000000"/>
        <w:spacing w:val="0"/>
        <w:w w:val="100"/>
        <w:position w:val="0"/>
        <w:sz w:val="24"/>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1C015B6"/>
    <w:multiLevelType w:val="hybridMultilevel"/>
    <w:tmpl w:val="18D60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24065CE"/>
    <w:multiLevelType w:val="multilevel"/>
    <w:tmpl w:val="9DC8A08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2754EFC"/>
    <w:multiLevelType w:val="multilevel"/>
    <w:tmpl w:val="CC209BB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2D5162D"/>
    <w:multiLevelType w:val="multilevel"/>
    <w:tmpl w:val="D31C869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3112D5B"/>
    <w:multiLevelType w:val="multilevel"/>
    <w:tmpl w:val="708ACCC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4301A26"/>
    <w:multiLevelType w:val="multilevel"/>
    <w:tmpl w:val="A06CC9E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57C5B44"/>
    <w:multiLevelType w:val="multilevel"/>
    <w:tmpl w:val="0134950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5AD33CA"/>
    <w:multiLevelType w:val="multilevel"/>
    <w:tmpl w:val="326A558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60151A0"/>
    <w:multiLevelType w:val="multilevel"/>
    <w:tmpl w:val="7E701922"/>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6C83853"/>
    <w:multiLevelType w:val="multilevel"/>
    <w:tmpl w:val="26B20872"/>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70D083D"/>
    <w:multiLevelType w:val="multilevel"/>
    <w:tmpl w:val="8E3052A2"/>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7140B81"/>
    <w:multiLevelType w:val="multilevel"/>
    <w:tmpl w:val="07CA2A0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737526A"/>
    <w:multiLevelType w:val="multilevel"/>
    <w:tmpl w:val="EAD23CE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7A24EF6"/>
    <w:multiLevelType w:val="multilevel"/>
    <w:tmpl w:val="0B368A38"/>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7F42C14"/>
    <w:multiLevelType w:val="multilevel"/>
    <w:tmpl w:val="6888C61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81D3BA6"/>
    <w:multiLevelType w:val="multilevel"/>
    <w:tmpl w:val="1D6C1ED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8466E24"/>
    <w:multiLevelType w:val="multilevel"/>
    <w:tmpl w:val="6E9E27D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9A86595"/>
    <w:multiLevelType w:val="hybridMultilevel"/>
    <w:tmpl w:val="C6F675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6">
    <w:nsid w:val="4A306912"/>
    <w:multiLevelType w:val="multilevel"/>
    <w:tmpl w:val="275690E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B055525"/>
    <w:multiLevelType w:val="multilevel"/>
    <w:tmpl w:val="76CE39C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B50063E"/>
    <w:multiLevelType w:val="multilevel"/>
    <w:tmpl w:val="766CA8AC"/>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BA36664"/>
    <w:multiLevelType w:val="multilevel"/>
    <w:tmpl w:val="AB7EB02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C6A4865"/>
    <w:multiLevelType w:val="multilevel"/>
    <w:tmpl w:val="3FBA372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C7E3EF0"/>
    <w:multiLevelType w:val="multilevel"/>
    <w:tmpl w:val="8A02E32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D061881"/>
    <w:multiLevelType w:val="multilevel"/>
    <w:tmpl w:val="929CD264"/>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D307F42"/>
    <w:multiLevelType w:val="multilevel"/>
    <w:tmpl w:val="BDB2FF5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DAB4E32"/>
    <w:multiLevelType w:val="multilevel"/>
    <w:tmpl w:val="5442E1B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E01540D"/>
    <w:multiLevelType w:val="multilevel"/>
    <w:tmpl w:val="7F94D6D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EAF53BD"/>
    <w:multiLevelType w:val="multilevel"/>
    <w:tmpl w:val="963283FA"/>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EE97F7C"/>
    <w:multiLevelType w:val="multilevel"/>
    <w:tmpl w:val="FD7620DE"/>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01747E1"/>
    <w:multiLevelType w:val="multilevel"/>
    <w:tmpl w:val="66B0058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10744E2"/>
    <w:multiLevelType w:val="multilevel"/>
    <w:tmpl w:val="92A64DC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11C5817"/>
    <w:multiLevelType w:val="multilevel"/>
    <w:tmpl w:val="6B4A775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1282A1B"/>
    <w:multiLevelType w:val="multilevel"/>
    <w:tmpl w:val="3550A7A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1C66A8D"/>
    <w:multiLevelType w:val="multilevel"/>
    <w:tmpl w:val="F086D8B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25A1A2C"/>
    <w:multiLevelType w:val="multilevel"/>
    <w:tmpl w:val="90244DB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2C63EE8"/>
    <w:multiLevelType w:val="hybridMultilevel"/>
    <w:tmpl w:val="F7FAF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2E56654"/>
    <w:multiLevelType w:val="multilevel"/>
    <w:tmpl w:val="CC4CF8C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36A513F"/>
    <w:multiLevelType w:val="multilevel"/>
    <w:tmpl w:val="436840FA"/>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3E25BC9"/>
    <w:multiLevelType w:val="multilevel"/>
    <w:tmpl w:val="09508C4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4290330"/>
    <w:multiLevelType w:val="multilevel"/>
    <w:tmpl w:val="F35226D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487146D"/>
    <w:multiLevelType w:val="multilevel"/>
    <w:tmpl w:val="7BAC0E46"/>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4980448"/>
    <w:multiLevelType w:val="multilevel"/>
    <w:tmpl w:val="FD30CBF2"/>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4EC3A73"/>
    <w:multiLevelType w:val="multilevel"/>
    <w:tmpl w:val="1526B1C0"/>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58348B0"/>
    <w:multiLevelType w:val="multilevel"/>
    <w:tmpl w:val="82100924"/>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5E90194"/>
    <w:multiLevelType w:val="multilevel"/>
    <w:tmpl w:val="67CA27A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61B107A"/>
    <w:multiLevelType w:val="multilevel"/>
    <w:tmpl w:val="8E4EE69E"/>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6640388"/>
    <w:multiLevelType w:val="multilevel"/>
    <w:tmpl w:val="6AACC7C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66474CA"/>
    <w:multiLevelType w:val="multilevel"/>
    <w:tmpl w:val="69F2FB1E"/>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7CC6828"/>
    <w:multiLevelType w:val="multilevel"/>
    <w:tmpl w:val="0F6E435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8840438"/>
    <w:multiLevelType w:val="multilevel"/>
    <w:tmpl w:val="25A0EBD8"/>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89F14E7"/>
    <w:multiLevelType w:val="multilevel"/>
    <w:tmpl w:val="47F4B558"/>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8DB1F0C"/>
    <w:multiLevelType w:val="multilevel"/>
    <w:tmpl w:val="9796E94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9FD095A"/>
    <w:multiLevelType w:val="multilevel"/>
    <w:tmpl w:val="EDD6B9D6"/>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AD849E2"/>
    <w:multiLevelType w:val="multilevel"/>
    <w:tmpl w:val="608C6CB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B0E66B8"/>
    <w:multiLevelType w:val="multilevel"/>
    <w:tmpl w:val="B6D8F40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BDE230E"/>
    <w:multiLevelType w:val="multilevel"/>
    <w:tmpl w:val="02D4E2C8"/>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CFD12F3"/>
    <w:multiLevelType w:val="multilevel"/>
    <w:tmpl w:val="57F0105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DFE12EF"/>
    <w:multiLevelType w:val="multilevel"/>
    <w:tmpl w:val="2C18E8D0"/>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E361339"/>
    <w:multiLevelType w:val="multilevel"/>
    <w:tmpl w:val="65F61FA0"/>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E5070F2"/>
    <w:multiLevelType w:val="multilevel"/>
    <w:tmpl w:val="8946CAB0"/>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FB1510C"/>
    <w:multiLevelType w:val="multilevel"/>
    <w:tmpl w:val="1F100E0E"/>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0685216"/>
    <w:multiLevelType w:val="multilevel"/>
    <w:tmpl w:val="CB668A42"/>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07F3EEF"/>
    <w:multiLevelType w:val="multilevel"/>
    <w:tmpl w:val="1FAC4C5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10304C4"/>
    <w:multiLevelType w:val="multilevel"/>
    <w:tmpl w:val="01AEBAE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14A2CCB"/>
    <w:multiLevelType w:val="multilevel"/>
    <w:tmpl w:val="2F54012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16241D4"/>
    <w:multiLevelType w:val="hybridMultilevel"/>
    <w:tmpl w:val="33467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1997391"/>
    <w:multiLevelType w:val="multilevel"/>
    <w:tmpl w:val="B228251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1E144EF"/>
    <w:multiLevelType w:val="multilevel"/>
    <w:tmpl w:val="9E42F88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2674AC3"/>
    <w:multiLevelType w:val="multilevel"/>
    <w:tmpl w:val="CC80073C"/>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2AF0CB5"/>
    <w:multiLevelType w:val="multilevel"/>
    <w:tmpl w:val="508ECBF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3446C34"/>
    <w:multiLevelType w:val="hybridMultilevel"/>
    <w:tmpl w:val="FF0AE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37C5C26"/>
    <w:multiLevelType w:val="multilevel"/>
    <w:tmpl w:val="D896799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3BF58DF"/>
    <w:multiLevelType w:val="multilevel"/>
    <w:tmpl w:val="455A1D6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50B3537"/>
    <w:multiLevelType w:val="multilevel"/>
    <w:tmpl w:val="8D9621F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552436C"/>
    <w:multiLevelType w:val="multilevel"/>
    <w:tmpl w:val="7C64AB9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6577098"/>
    <w:multiLevelType w:val="multilevel"/>
    <w:tmpl w:val="8D8236A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69D5B5D"/>
    <w:multiLevelType w:val="multilevel"/>
    <w:tmpl w:val="B6D22B2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70A27B9"/>
    <w:multiLevelType w:val="hybridMultilevel"/>
    <w:tmpl w:val="25467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84F5C28"/>
    <w:multiLevelType w:val="multilevel"/>
    <w:tmpl w:val="4CD26C76"/>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9C46288"/>
    <w:multiLevelType w:val="multilevel"/>
    <w:tmpl w:val="25349654"/>
    <w:lvl w:ilvl="0">
      <w:start w:val="1"/>
      <w:numFmt w:val="decimal"/>
      <w:lvlText w:val="%1."/>
      <w:lvlJc w:val="left"/>
      <w:rPr>
        <w:rFonts w:ascii="Times New Roman" w:eastAsia="Century Schoolbook" w:hAnsi="Times New Roman" w:cs="Times New Roman" w:hint="default"/>
        <w:b w:val="0"/>
        <w:bCs w:val="0"/>
        <w:i w:val="0"/>
        <w:iCs w:val="0"/>
        <w:smallCaps w:val="0"/>
        <w:strike w:val="0"/>
        <w:color w:val="000000"/>
        <w:spacing w:val="0"/>
        <w:w w:val="100"/>
        <w:position w:val="0"/>
        <w:sz w:val="24"/>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AAC0D9F"/>
    <w:multiLevelType w:val="multilevel"/>
    <w:tmpl w:val="66B21E7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ABD344D"/>
    <w:multiLevelType w:val="multilevel"/>
    <w:tmpl w:val="7736DBF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B433FC7"/>
    <w:multiLevelType w:val="multilevel"/>
    <w:tmpl w:val="026E910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BF8689C"/>
    <w:multiLevelType w:val="multilevel"/>
    <w:tmpl w:val="DEAAD2F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C65395C"/>
    <w:multiLevelType w:val="multilevel"/>
    <w:tmpl w:val="7264CC7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C6D61EA"/>
    <w:multiLevelType w:val="multilevel"/>
    <w:tmpl w:val="56D005BE"/>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CDB51A5"/>
    <w:multiLevelType w:val="multilevel"/>
    <w:tmpl w:val="CBA88F1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CE601A2"/>
    <w:multiLevelType w:val="hybridMultilevel"/>
    <w:tmpl w:val="B62655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6D1D48C4"/>
    <w:multiLevelType w:val="hybridMultilevel"/>
    <w:tmpl w:val="9E4C62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8">
    <w:nsid w:val="6D9C35EA"/>
    <w:multiLevelType w:val="multilevel"/>
    <w:tmpl w:val="FE4C40E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DC44EFD"/>
    <w:multiLevelType w:val="multilevel"/>
    <w:tmpl w:val="17FEBD1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E4D4FC8"/>
    <w:multiLevelType w:val="multilevel"/>
    <w:tmpl w:val="F028C28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EE3563C"/>
    <w:multiLevelType w:val="multilevel"/>
    <w:tmpl w:val="014E489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F351967"/>
    <w:multiLevelType w:val="multilevel"/>
    <w:tmpl w:val="771CF946"/>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FE023DB"/>
    <w:multiLevelType w:val="multilevel"/>
    <w:tmpl w:val="92C0682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0913B5F"/>
    <w:multiLevelType w:val="multilevel"/>
    <w:tmpl w:val="B66AA70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709A10D8"/>
    <w:multiLevelType w:val="multilevel"/>
    <w:tmpl w:val="E9D671E4"/>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09A1DDF"/>
    <w:multiLevelType w:val="multilevel"/>
    <w:tmpl w:val="3AC4C20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16450D6"/>
    <w:multiLevelType w:val="multilevel"/>
    <w:tmpl w:val="CF687BE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2421D1D"/>
    <w:multiLevelType w:val="multilevel"/>
    <w:tmpl w:val="40A42CDC"/>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2696B88"/>
    <w:multiLevelType w:val="hybridMultilevel"/>
    <w:tmpl w:val="080C29CA"/>
    <w:lvl w:ilvl="0" w:tplc="04190001">
      <w:start w:val="1"/>
      <w:numFmt w:val="bullet"/>
      <w:lvlText w:val=""/>
      <w:lvlJc w:val="left"/>
      <w:pPr>
        <w:ind w:left="1160" w:hanging="360"/>
      </w:pPr>
      <w:rPr>
        <w:rFonts w:ascii="Symbol" w:hAnsi="Symbol"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200">
    <w:nsid w:val="728A5EED"/>
    <w:multiLevelType w:val="multilevel"/>
    <w:tmpl w:val="F740D28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511714B"/>
    <w:multiLevelType w:val="multilevel"/>
    <w:tmpl w:val="19D2FA2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7171015"/>
    <w:multiLevelType w:val="multilevel"/>
    <w:tmpl w:val="5272301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7E31199"/>
    <w:multiLevelType w:val="multilevel"/>
    <w:tmpl w:val="B2D417AE"/>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81F1B5D"/>
    <w:multiLevelType w:val="multilevel"/>
    <w:tmpl w:val="D3064F2C"/>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7A4D34D8"/>
    <w:multiLevelType w:val="multilevel"/>
    <w:tmpl w:val="12F8FFE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7A892872"/>
    <w:multiLevelType w:val="multilevel"/>
    <w:tmpl w:val="A67EB4CC"/>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AA9028D"/>
    <w:multiLevelType w:val="multilevel"/>
    <w:tmpl w:val="34BEB734"/>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7AE04152"/>
    <w:multiLevelType w:val="multilevel"/>
    <w:tmpl w:val="6640396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AE15256"/>
    <w:multiLevelType w:val="multilevel"/>
    <w:tmpl w:val="D99857C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AE1675C"/>
    <w:multiLevelType w:val="multilevel"/>
    <w:tmpl w:val="FFFCFDEA"/>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B110C62"/>
    <w:multiLevelType w:val="multilevel"/>
    <w:tmpl w:val="A64E7E02"/>
    <w:lvl w:ilvl="0">
      <w:start w:val="1"/>
      <w:numFmt w:val="decimal"/>
      <w:lvlText w:val="%1."/>
      <w:lvlJc w:val="left"/>
      <w:rPr>
        <w:rFonts w:ascii="Times New Roman" w:eastAsia="Century Schoolbook" w:hAnsi="Times New Roman" w:cs="Times New Roman" w:hint="default"/>
        <w:b w:val="0"/>
        <w:bCs w:val="0"/>
        <w:i w:val="0"/>
        <w:iCs w:val="0"/>
        <w:smallCaps w:val="0"/>
        <w:strike w:val="0"/>
        <w:color w:val="000000"/>
        <w:spacing w:val="0"/>
        <w:w w:val="100"/>
        <w:position w:val="0"/>
        <w:sz w:val="24"/>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7B7749E5"/>
    <w:multiLevelType w:val="multilevel"/>
    <w:tmpl w:val="447EFDC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7C441CE3"/>
    <w:multiLevelType w:val="multilevel"/>
    <w:tmpl w:val="E5F44F0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7C7034D6"/>
    <w:multiLevelType w:val="multilevel"/>
    <w:tmpl w:val="746815C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D4210FD"/>
    <w:multiLevelType w:val="multilevel"/>
    <w:tmpl w:val="E530E4B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D765BBE"/>
    <w:multiLevelType w:val="multilevel"/>
    <w:tmpl w:val="A4781B2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D783F8C"/>
    <w:multiLevelType w:val="multilevel"/>
    <w:tmpl w:val="49EE7E6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E6E1558"/>
    <w:multiLevelType w:val="multilevel"/>
    <w:tmpl w:val="F306C72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F093EA2"/>
    <w:multiLevelType w:val="multilevel"/>
    <w:tmpl w:val="3A0AF26A"/>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F0F2880"/>
    <w:multiLevelType w:val="multilevel"/>
    <w:tmpl w:val="DAEC1A4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7"/>
  </w:num>
  <w:num w:numId="2">
    <w:abstractNumId w:val="211"/>
  </w:num>
  <w:num w:numId="3">
    <w:abstractNumId w:val="178"/>
  </w:num>
  <w:num w:numId="4">
    <w:abstractNumId w:val="137"/>
  </w:num>
  <w:num w:numId="5">
    <w:abstractNumId w:val="189"/>
  </w:num>
  <w:num w:numId="6">
    <w:abstractNumId w:val="132"/>
  </w:num>
  <w:num w:numId="7">
    <w:abstractNumId w:val="180"/>
  </w:num>
  <w:num w:numId="8">
    <w:abstractNumId w:val="100"/>
  </w:num>
  <w:num w:numId="9">
    <w:abstractNumId w:val="1"/>
  </w:num>
  <w:num w:numId="10">
    <w:abstractNumId w:val="49"/>
  </w:num>
  <w:num w:numId="11">
    <w:abstractNumId w:val="39"/>
  </w:num>
  <w:num w:numId="12">
    <w:abstractNumId w:val="197"/>
  </w:num>
  <w:num w:numId="13">
    <w:abstractNumId w:val="28"/>
  </w:num>
  <w:num w:numId="14">
    <w:abstractNumId w:val="175"/>
  </w:num>
  <w:num w:numId="15">
    <w:abstractNumId w:val="90"/>
  </w:num>
  <w:num w:numId="16">
    <w:abstractNumId w:val="56"/>
  </w:num>
  <w:num w:numId="17">
    <w:abstractNumId w:val="5"/>
  </w:num>
  <w:num w:numId="18">
    <w:abstractNumId w:val="121"/>
  </w:num>
  <w:num w:numId="19">
    <w:abstractNumId w:val="193"/>
  </w:num>
  <w:num w:numId="20">
    <w:abstractNumId w:val="194"/>
  </w:num>
  <w:num w:numId="21">
    <w:abstractNumId w:val="181"/>
  </w:num>
  <w:num w:numId="22">
    <w:abstractNumId w:val="67"/>
  </w:num>
  <w:num w:numId="23">
    <w:abstractNumId w:val="112"/>
  </w:num>
  <w:num w:numId="24">
    <w:abstractNumId w:val="54"/>
  </w:num>
  <w:num w:numId="25">
    <w:abstractNumId w:val="16"/>
  </w:num>
  <w:num w:numId="26">
    <w:abstractNumId w:val="102"/>
  </w:num>
  <w:num w:numId="27">
    <w:abstractNumId w:val="72"/>
  </w:num>
  <w:num w:numId="28">
    <w:abstractNumId w:val="75"/>
  </w:num>
  <w:num w:numId="29">
    <w:abstractNumId w:val="217"/>
  </w:num>
  <w:num w:numId="30">
    <w:abstractNumId w:val="44"/>
  </w:num>
  <w:num w:numId="31">
    <w:abstractNumId w:val="131"/>
  </w:num>
  <w:num w:numId="32">
    <w:abstractNumId w:val="129"/>
  </w:num>
  <w:num w:numId="33">
    <w:abstractNumId w:val="138"/>
  </w:num>
  <w:num w:numId="34">
    <w:abstractNumId w:val="103"/>
  </w:num>
  <w:num w:numId="35">
    <w:abstractNumId w:val="201"/>
  </w:num>
  <w:num w:numId="36">
    <w:abstractNumId w:val="200"/>
  </w:num>
  <w:num w:numId="37">
    <w:abstractNumId w:val="7"/>
  </w:num>
  <w:num w:numId="38">
    <w:abstractNumId w:val="220"/>
  </w:num>
  <w:num w:numId="39">
    <w:abstractNumId w:val="29"/>
  </w:num>
  <w:num w:numId="40">
    <w:abstractNumId w:val="94"/>
  </w:num>
  <w:num w:numId="41">
    <w:abstractNumId w:val="161"/>
  </w:num>
  <w:num w:numId="42">
    <w:abstractNumId w:val="170"/>
  </w:num>
  <w:num w:numId="43">
    <w:abstractNumId w:val="23"/>
  </w:num>
  <w:num w:numId="44">
    <w:abstractNumId w:val="40"/>
  </w:num>
  <w:num w:numId="45">
    <w:abstractNumId w:val="20"/>
  </w:num>
  <w:num w:numId="46">
    <w:abstractNumId w:val="173"/>
  </w:num>
  <w:num w:numId="47">
    <w:abstractNumId w:val="133"/>
  </w:num>
  <w:num w:numId="48">
    <w:abstractNumId w:val="18"/>
  </w:num>
  <w:num w:numId="49">
    <w:abstractNumId w:val="166"/>
  </w:num>
  <w:num w:numId="50">
    <w:abstractNumId w:val="0"/>
  </w:num>
  <w:num w:numId="51">
    <w:abstractNumId w:val="86"/>
  </w:num>
  <w:num w:numId="52">
    <w:abstractNumId w:val="216"/>
  </w:num>
  <w:num w:numId="53">
    <w:abstractNumId w:val="218"/>
  </w:num>
  <w:num w:numId="54">
    <w:abstractNumId w:val="202"/>
  </w:num>
  <w:num w:numId="55">
    <w:abstractNumId w:val="101"/>
  </w:num>
  <w:num w:numId="56">
    <w:abstractNumId w:val="168"/>
  </w:num>
  <w:num w:numId="57">
    <w:abstractNumId w:val="14"/>
  </w:num>
  <w:num w:numId="58">
    <w:abstractNumId w:val="11"/>
  </w:num>
  <w:num w:numId="59">
    <w:abstractNumId w:val="179"/>
  </w:num>
  <w:num w:numId="60">
    <w:abstractNumId w:val="209"/>
  </w:num>
  <w:num w:numId="61">
    <w:abstractNumId w:val="6"/>
  </w:num>
  <w:num w:numId="62">
    <w:abstractNumId w:val="58"/>
  </w:num>
  <w:num w:numId="63">
    <w:abstractNumId w:val="87"/>
  </w:num>
  <w:num w:numId="64">
    <w:abstractNumId w:val="105"/>
  </w:num>
  <w:num w:numId="65">
    <w:abstractNumId w:val="190"/>
  </w:num>
  <w:num w:numId="66">
    <w:abstractNumId w:val="85"/>
  </w:num>
  <w:num w:numId="67">
    <w:abstractNumId w:val="43"/>
  </w:num>
  <w:num w:numId="68">
    <w:abstractNumId w:val="171"/>
  </w:num>
  <w:num w:numId="69">
    <w:abstractNumId w:val="163"/>
  </w:num>
  <w:num w:numId="70">
    <w:abstractNumId w:val="143"/>
  </w:num>
  <w:num w:numId="71">
    <w:abstractNumId w:val="91"/>
  </w:num>
  <w:num w:numId="72">
    <w:abstractNumId w:val="153"/>
  </w:num>
  <w:num w:numId="73">
    <w:abstractNumId w:val="83"/>
  </w:num>
  <w:num w:numId="74">
    <w:abstractNumId w:val="71"/>
  </w:num>
  <w:num w:numId="75">
    <w:abstractNumId w:val="196"/>
  </w:num>
  <w:num w:numId="76">
    <w:abstractNumId w:val="119"/>
  </w:num>
  <w:num w:numId="77">
    <w:abstractNumId w:val="128"/>
  </w:num>
  <w:num w:numId="78">
    <w:abstractNumId w:val="213"/>
  </w:num>
  <w:num w:numId="79">
    <w:abstractNumId w:val="41"/>
  </w:num>
  <w:num w:numId="80">
    <w:abstractNumId w:val="125"/>
  </w:num>
  <w:num w:numId="81">
    <w:abstractNumId w:val="145"/>
  </w:num>
  <w:num w:numId="82">
    <w:abstractNumId w:val="2"/>
  </w:num>
  <w:num w:numId="83">
    <w:abstractNumId w:val="31"/>
  </w:num>
  <w:num w:numId="84">
    <w:abstractNumId w:val="150"/>
  </w:num>
  <w:num w:numId="85">
    <w:abstractNumId w:val="215"/>
  </w:num>
  <w:num w:numId="86">
    <w:abstractNumId w:val="165"/>
  </w:num>
  <w:num w:numId="87">
    <w:abstractNumId w:val="188"/>
  </w:num>
  <w:num w:numId="88">
    <w:abstractNumId w:val="109"/>
  </w:num>
  <w:num w:numId="89">
    <w:abstractNumId w:val="172"/>
  </w:num>
  <w:num w:numId="90">
    <w:abstractNumId w:val="76"/>
  </w:num>
  <w:num w:numId="91">
    <w:abstractNumId w:val="155"/>
  </w:num>
  <w:num w:numId="92">
    <w:abstractNumId w:val="135"/>
  </w:num>
  <w:num w:numId="93">
    <w:abstractNumId w:val="92"/>
  </w:num>
  <w:num w:numId="94">
    <w:abstractNumId w:val="152"/>
  </w:num>
  <w:num w:numId="95">
    <w:abstractNumId w:val="120"/>
  </w:num>
  <w:num w:numId="96">
    <w:abstractNumId w:val="10"/>
  </w:num>
  <w:num w:numId="97">
    <w:abstractNumId w:val="182"/>
  </w:num>
  <w:num w:numId="98">
    <w:abstractNumId w:val="174"/>
  </w:num>
  <w:num w:numId="99">
    <w:abstractNumId w:val="124"/>
  </w:num>
  <w:num w:numId="100">
    <w:abstractNumId w:val="185"/>
  </w:num>
  <w:num w:numId="101">
    <w:abstractNumId w:val="214"/>
  </w:num>
  <w:num w:numId="102">
    <w:abstractNumId w:val="162"/>
  </w:num>
  <w:num w:numId="103">
    <w:abstractNumId w:val="110"/>
  </w:num>
  <w:num w:numId="104">
    <w:abstractNumId w:val="93"/>
  </w:num>
  <w:num w:numId="105">
    <w:abstractNumId w:val="12"/>
  </w:num>
  <w:num w:numId="106">
    <w:abstractNumId w:val="116"/>
  </w:num>
  <w:num w:numId="107">
    <w:abstractNumId w:val="212"/>
  </w:num>
  <w:num w:numId="108">
    <w:abstractNumId w:val="205"/>
  </w:num>
  <w:num w:numId="109">
    <w:abstractNumId w:val="82"/>
  </w:num>
  <w:num w:numId="110">
    <w:abstractNumId w:val="208"/>
  </w:num>
  <w:num w:numId="111">
    <w:abstractNumId w:val="64"/>
  </w:num>
  <w:num w:numId="112">
    <w:abstractNumId w:val="99"/>
  </w:num>
  <w:num w:numId="113">
    <w:abstractNumId w:val="59"/>
  </w:num>
  <w:num w:numId="114">
    <w:abstractNumId w:val="147"/>
  </w:num>
  <w:num w:numId="115">
    <w:abstractNumId w:val="78"/>
  </w:num>
  <w:num w:numId="116">
    <w:abstractNumId w:val="15"/>
  </w:num>
  <w:num w:numId="117">
    <w:abstractNumId w:val="130"/>
  </w:num>
  <w:num w:numId="118">
    <w:abstractNumId w:val="183"/>
  </w:num>
  <w:num w:numId="119">
    <w:abstractNumId w:val="61"/>
  </w:num>
  <w:num w:numId="120">
    <w:abstractNumId w:val="9"/>
  </w:num>
  <w:num w:numId="121">
    <w:abstractNumId w:val="19"/>
  </w:num>
  <w:num w:numId="122">
    <w:abstractNumId w:val="191"/>
  </w:num>
  <w:num w:numId="123">
    <w:abstractNumId w:val="42"/>
  </w:num>
  <w:num w:numId="124">
    <w:abstractNumId w:val="65"/>
  </w:num>
  <w:num w:numId="125">
    <w:abstractNumId w:val="123"/>
  </w:num>
  <w:num w:numId="126">
    <w:abstractNumId w:val="114"/>
  </w:num>
  <w:num w:numId="127">
    <w:abstractNumId w:val="84"/>
  </w:num>
  <w:num w:numId="128">
    <w:abstractNumId w:val="104"/>
  </w:num>
  <w:num w:numId="129">
    <w:abstractNumId w:val="113"/>
  </w:num>
  <w:num w:numId="130">
    <w:abstractNumId w:val="96"/>
  </w:num>
  <w:num w:numId="131">
    <w:abstractNumId w:val="117"/>
  </w:num>
  <w:num w:numId="132">
    <w:abstractNumId w:val="187"/>
  </w:num>
  <w:num w:numId="133">
    <w:abstractNumId w:val="8"/>
  </w:num>
  <w:num w:numId="134">
    <w:abstractNumId w:val="169"/>
  </w:num>
  <w:num w:numId="135">
    <w:abstractNumId w:val="34"/>
  </w:num>
  <w:num w:numId="136">
    <w:abstractNumId w:val="79"/>
  </w:num>
  <w:num w:numId="137">
    <w:abstractNumId w:val="55"/>
  </w:num>
  <w:num w:numId="138">
    <w:abstractNumId w:val="22"/>
  </w:num>
  <w:num w:numId="139">
    <w:abstractNumId w:val="81"/>
  </w:num>
  <w:num w:numId="140">
    <w:abstractNumId w:val="17"/>
  </w:num>
  <w:num w:numId="141">
    <w:abstractNumId w:val="199"/>
  </w:num>
  <w:num w:numId="142">
    <w:abstractNumId w:val="164"/>
  </w:num>
  <w:num w:numId="143">
    <w:abstractNumId w:val="36"/>
  </w:num>
  <w:num w:numId="144">
    <w:abstractNumId w:val="176"/>
  </w:num>
  <w:num w:numId="145">
    <w:abstractNumId w:val="134"/>
  </w:num>
  <w:num w:numId="146">
    <w:abstractNumId w:val="115"/>
  </w:num>
  <w:num w:numId="147">
    <w:abstractNumId w:val="98"/>
  </w:num>
  <w:num w:numId="148">
    <w:abstractNumId w:val="47"/>
  </w:num>
  <w:num w:numId="149">
    <w:abstractNumId w:val="3"/>
  </w:num>
  <w:num w:numId="150">
    <w:abstractNumId w:val="48"/>
  </w:num>
  <w:num w:numId="151">
    <w:abstractNumId w:val="156"/>
  </w:num>
  <w:num w:numId="152">
    <w:abstractNumId w:val="32"/>
  </w:num>
  <w:num w:numId="153">
    <w:abstractNumId w:val="26"/>
  </w:num>
  <w:num w:numId="154">
    <w:abstractNumId w:val="151"/>
  </w:num>
  <w:num w:numId="155">
    <w:abstractNumId w:val="206"/>
  </w:num>
  <w:num w:numId="156">
    <w:abstractNumId w:val="80"/>
  </w:num>
  <w:num w:numId="157">
    <w:abstractNumId w:val="25"/>
  </w:num>
  <w:num w:numId="158">
    <w:abstractNumId w:val="184"/>
  </w:num>
  <w:num w:numId="159">
    <w:abstractNumId w:val="157"/>
  </w:num>
  <w:num w:numId="160">
    <w:abstractNumId w:val="106"/>
  </w:num>
  <w:num w:numId="161">
    <w:abstractNumId w:val="122"/>
  </w:num>
  <w:num w:numId="162">
    <w:abstractNumId w:val="195"/>
  </w:num>
  <w:num w:numId="163">
    <w:abstractNumId w:val="144"/>
  </w:num>
  <w:num w:numId="164">
    <w:abstractNumId w:val="160"/>
  </w:num>
  <w:num w:numId="165">
    <w:abstractNumId w:val="74"/>
  </w:num>
  <w:num w:numId="166">
    <w:abstractNumId w:val="52"/>
  </w:num>
  <w:num w:numId="167">
    <w:abstractNumId w:val="60"/>
  </w:num>
  <w:num w:numId="168">
    <w:abstractNumId w:val="30"/>
  </w:num>
  <w:num w:numId="169">
    <w:abstractNumId w:val="118"/>
  </w:num>
  <w:num w:numId="170">
    <w:abstractNumId w:val="77"/>
  </w:num>
  <w:num w:numId="171">
    <w:abstractNumId w:val="88"/>
  </w:num>
  <w:num w:numId="172">
    <w:abstractNumId w:val="126"/>
  </w:num>
  <w:num w:numId="173">
    <w:abstractNumId w:val="146"/>
  </w:num>
  <w:num w:numId="174">
    <w:abstractNumId w:val="53"/>
  </w:num>
  <w:num w:numId="175">
    <w:abstractNumId w:val="51"/>
  </w:num>
  <w:num w:numId="176">
    <w:abstractNumId w:val="158"/>
  </w:num>
  <w:num w:numId="177">
    <w:abstractNumId w:val="70"/>
  </w:num>
  <w:num w:numId="178">
    <w:abstractNumId w:val="89"/>
  </w:num>
  <w:num w:numId="179">
    <w:abstractNumId w:val="219"/>
  </w:num>
  <w:num w:numId="180">
    <w:abstractNumId w:val="108"/>
  </w:num>
  <w:num w:numId="181">
    <w:abstractNumId w:val="136"/>
  </w:num>
  <w:num w:numId="182">
    <w:abstractNumId w:val="38"/>
  </w:num>
  <w:num w:numId="183">
    <w:abstractNumId w:val="62"/>
  </w:num>
  <w:num w:numId="184">
    <w:abstractNumId w:val="140"/>
  </w:num>
  <w:num w:numId="185">
    <w:abstractNumId w:val="139"/>
  </w:num>
  <w:num w:numId="186">
    <w:abstractNumId w:val="198"/>
  </w:num>
  <w:num w:numId="187">
    <w:abstractNumId w:val="45"/>
  </w:num>
  <w:num w:numId="188">
    <w:abstractNumId w:val="24"/>
  </w:num>
  <w:num w:numId="189">
    <w:abstractNumId w:val="37"/>
  </w:num>
  <w:num w:numId="190">
    <w:abstractNumId w:val="95"/>
  </w:num>
  <w:num w:numId="191">
    <w:abstractNumId w:val="107"/>
  </w:num>
  <w:num w:numId="192">
    <w:abstractNumId w:val="35"/>
  </w:num>
  <w:num w:numId="193">
    <w:abstractNumId w:val="66"/>
  </w:num>
  <w:num w:numId="194">
    <w:abstractNumId w:val="204"/>
  </w:num>
  <w:num w:numId="195">
    <w:abstractNumId w:val="142"/>
  </w:num>
  <w:num w:numId="196">
    <w:abstractNumId w:val="21"/>
  </w:num>
  <w:num w:numId="197">
    <w:abstractNumId w:val="177"/>
  </w:num>
  <w:num w:numId="198">
    <w:abstractNumId w:val="50"/>
  </w:num>
  <w:num w:numId="199">
    <w:abstractNumId w:val="73"/>
  </w:num>
  <w:num w:numId="200">
    <w:abstractNumId w:val="167"/>
  </w:num>
  <w:num w:numId="201">
    <w:abstractNumId w:val="203"/>
  </w:num>
  <w:num w:numId="202">
    <w:abstractNumId w:val="149"/>
  </w:num>
  <w:num w:numId="203">
    <w:abstractNumId w:val="63"/>
  </w:num>
  <w:num w:numId="204">
    <w:abstractNumId w:val="111"/>
  </w:num>
  <w:num w:numId="205">
    <w:abstractNumId w:val="13"/>
  </w:num>
  <w:num w:numId="206">
    <w:abstractNumId w:val="57"/>
  </w:num>
  <w:num w:numId="207">
    <w:abstractNumId w:val="4"/>
  </w:num>
  <w:num w:numId="208">
    <w:abstractNumId w:val="207"/>
  </w:num>
  <w:num w:numId="209">
    <w:abstractNumId w:val="159"/>
  </w:num>
  <w:num w:numId="210">
    <w:abstractNumId w:val="127"/>
  </w:num>
  <w:num w:numId="211">
    <w:abstractNumId w:val="69"/>
  </w:num>
  <w:num w:numId="212">
    <w:abstractNumId w:val="27"/>
  </w:num>
  <w:num w:numId="213">
    <w:abstractNumId w:val="33"/>
  </w:num>
  <w:num w:numId="214">
    <w:abstractNumId w:val="68"/>
  </w:num>
  <w:num w:numId="215">
    <w:abstractNumId w:val="210"/>
  </w:num>
  <w:num w:numId="216">
    <w:abstractNumId w:val="141"/>
  </w:num>
  <w:num w:numId="217">
    <w:abstractNumId w:val="154"/>
  </w:num>
  <w:num w:numId="218">
    <w:abstractNumId w:val="148"/>
  </w:num>
  <w:num w:numId="219">
    <w:abstractNumId w:val="46"/>
  </w:num>
  <w:num w:numId="220">
    <w:abstractNumId w:val="192"/>
  </w:num>
  <w:num w:numId="221">
    <w:abstractNumId w:val="186"/>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TrackMove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85E4F"/>
    <w:rsid w:val="0000281A"/>
    <w:rsid w:val="00002F3F"/>
    <w:rsid w:val="0001022D"/>
    <w:rsid w:val="000115D5"/>
    <w:rsid w:val="0003164F"/>
    <w:rsid w:val="00036CEB"/>
    <w:rsid w:val="00036D76"/>
    <w:rsid w:val="00040343"/>
    <w:rsid w:val="000531EA"/>
    <w:rsid w:val="00053D14"/>
    <w:rsid w:val="00086197"/>
    <w:rsid w:val="00090716"/>
    <w:rsid w:val="0009459B"/>
    <w:rsid w:val="000979DD"/>
    <w:rsid w:val="000A036B"/>
    <w:rsid w:val="000B036B"/>
    <w:rsid w:val="000B3443"/>
    <w:rsid w:val="000B3C78"/>
    <w:rsid w:val="000B6417"/>
    <w:rsid w:val="000C44B4"/>
    <w:rsid w:val="000C7740"/>
    <w:rsid w:val="000C7998"/>
    <w:rsid w:val="000D7031"/>
    <w:rsid w:val="000F3407"/>
    <w:rsid w:val="000F3476"/>
    <w:rsid w:val="000F767B"/>
    <w:rsid w:val="00112909"/>
    <w:rsid w:val="00133187"/>
    <w:rsid w:val="00143EF2"/>
    <w:rsid w:val="00157319"/>
    <w:rsid w:val="001577D3"/>
    <w:rsid w:val="00174C2A"/>
    <w:rsid w:val="00192DE7"/>
    <w:rsid w:val="001A513E"/>
    <w:rsid w:val="001A59D9"/>
    <w:rsid w:val="001A6BFE"/>
    <w:rsid w:val="001B6318"/>
    <w:rsid w:val="001D06C0"/>
    <w:rsid w:val="001D48F8"/>
    <w:rsid w:val="001E404F"/>
    <w:rsid w:val="001E684C"/>
    <w:rsid w:val="001E6A24"/>
    <w:rsid w:val="001E76BC"/>
    <w:rsid w:val="001F10CB"/>
    <w:rsid w:val="001F2F2E"/>
    <w:rsid w:val="00202061"/>
    <w:rsid w:val="0020645F"/>
    <w:rsid w:val="00211334"/>
    <w:rsid w:val="00213632"/>
    <w:rsid w:val="0021616B"/>
    <w:rsid w:val="00221409"/>
    <w:rsid w:val="00221BD9"/>
    <w:rsid w:val="00243CD5"/>
    <w:rsid w:val="00245EBE"/>
    <w:rsid w:val="002679E1"/>
    <w:rsid w:val="00277D01"/>
    <w:rsid w:val="00282051"/>
    <w:rsid w:val="002926AC"/>
    <w:rsid w:val="002A556F"/>
    <w:rsid w:val="002B0469"/>
    <w:rsid w:val="002B1092"/>
    <w:rsid w:val="002B4AFE"/>
    <w:rsid w:val="002C50F1"/>
    <w:rsid w:val="002C74DF"/>
    <w:rsid w:val="002D5992"/>
    <w:rsid w:val="002E2D15"/>
    <w:rsid w:val="002F1520"/>
    <w:rsid w:val="002F1B3D"/>
    <w:rsid w:val="002F4127"/>
    <w:rsid w:val="0031229B"/>
    <w:rsid w:val="0032161B"/>
    <w:rsid w:val="00330DCA"/>
    <w:rsid w:val="00360104"/>
    <w:rsid w:val="0037466E"/>
    <w:rsid w:val="00381674"/>
    <w:rsid w:val="00381E56"/>
    <w:rsid w:val="003845E4"/>
    <w:rsid w:val="00393786"/>
    <w:rsid w:val="003A71D0"/>
    <w:rsid w:val="003C6412"/>
    <w:rsid w:val="003C7DC5"/>
    <w:rsid w:val="003E32C0"/>
    <w:rsid w:val="003E4D76"/>
    <w:rsid w:val="003F557B"/>
    <w:rsid w:val="00403FFD"/>
    <w:rsid w:val="004169AA"/>
    <w:rsid w:val="004169B3"/>
    <w:rsid w:val="00443D8D"/>
    <w:rsid w:val="004467A7"/>
    <w:rsid w:val="004501AE"/>
    <w:rsid w:val="00450399"/>
    <w:rsid w:val="0045499E"/>
    <w:rsid w:val="00462255"/>
    <w:rsid w:val="00476404"/>
    <w:rsid w:val="00476B10"/>
    <w:rsid w:val="004931F0"/>
    <w:rsid w:val="004A412E"/>
    <w:rsid w:val="004A71BF"/>
    <w:rsid w:val="004B746F"/>
    <w:rsid w:val="004C0710"/>
    <w:rsid w:val="004C32FC"/>
    <w:rsid w:val="004C52E3"/>
    <w:rsid w:val="004D41C1"/>
    <w:rsid w:val="004D6802"/>
    <w:rsid w:val="004D7FBC"/>
    <w:rsid w:val="004F3B07"/>
    <w:rsid w:val="00501F69"/>
    <w:rsid w:val="00505B90"/>
    <w:rsid w:val="00513B0D"/>
    <w:rsid w:val="00523CD5"/>
    <w:rsid w:val="0053060B"/>
    <w:rsid w:val="00533940"/>
    <w:rsid w:val="005400D3"/>
    <w:rsid w:val="00540582"/>
    <w:rsid w:val="0054333C"/>
    <w:rsid w:val="00565EBB"/>
    <w:rsid w:val="00566635"/>
    <w:rsid w:val="005667C5"/>
    <w:rsid w:val="00576017"/>
    <w:rsid w:val="00576849"/>
    <w:rsid w:val="005829CC"/>
    <w:rsid w:val="00582A60"/>
    <w:rsid w:val="005831E6"/>
    <w:rsid w:val="00586A7A"/>
    <w:rsid w:val="0059773A"/>
    <w:rsid w:val="005B659B"/>
    <w:rsid w:val="005B7AC9"/>
    <w:rsid w:val="005C23E3"/>
    <w:rsid w:val="005D1DE0"/>
    <w:rsid w:val="005D7815"/>
    <w:rsid w:val="005E49B2"/>
    <w:rsid w:val="005E55C3"/>
    <w:rsid w:val="005E5D97"/>
    <w:rsid w:val="005E6344"/>
    <w:rsid w:val="005F13A2"/>
    <w:rsid w:val="005F3A98"/>
    <w:rsid w:val="00600747"/>
    <w:rsid w:val="00603BD1"/>
    <w:rsid w:val="00606B03"/>
    <w:rsid w:val="00607284"/>
    <w:rsid w:val="00613126"/>
    <w:rsid w:val="0061487E"/>
    <w:rsid w:val="00617E36"/>
    <w:rsid w:val="00624E7F"/>
    <w:rsid w:val="006314A1"/>
    <w:rsid w:val="00645D77"/>
    <w:rsid w:val="00646E5C"/>
    <w:rsid w:val="00655FD8"/>
    <w:rsid w:val="006615A3"/>
    <w:rsid w:val="0066179C"/>
    <w:rsid w:val="0066181E"/>
    <w:rsid w:val="00662C70"/>
    <w:rsid w:val="00671EEB"/>
    <w:rsid w:val="00673D31"/>
    <w:rsid w:val="006816F5"/>
    <w:rsid w:val="00682DD8"/>
    <w:rsid w:val="0069498B"/>
    <w:rsid w:val="006A4023"/>
    <w:rsid w:val="006A515A"/>
    <w:rsid w:val="006C0E35"/>
    <w:rsid w:val="006C664E"/>
    <w:rsid w:val="006C713C"/>
    <w:rsid w:val="006C7558"/>
    <w:rsid w:val="006D3916"/>
    <w:rsid w:val="006D477A"/>
    <w:rsid w:val="006F0C1D"/>
    <w:rsid w:val="006F4FCC"/>
    <w:rsid w:val="00717B65"/>
    <w:rsid w:val="00720669"/>
    <w:rsid w:val="007213BD"/>
    <w:rsid w:val="0073088D"/>
    <w:rsid w:val="00747AAF"/>
    <w:rsid w:val="0076091B"/>
    <w:rsid w:val="007649A6"/>
    <w:rsid w:val="00785E4F"/>
    <w:rsid w:val="007947B7"/>
    <w:rsid w:val="007952FA"/>
    <w:rsid w:val="00796CA8"/>
    <w:rsid w:val="007B3DF0"/>
    <w:rsid w:val="007B45D6"/>
    <w:rsid w:val="007C7627"/>
    <w:rsid w:val="007C7F79"/>
    <w:rsid w:val="007D014F"/>
    <w:rsid w:val="007D57CA"/>
    <w:rsid w:val="007D740C"/>
    <w:rsid w:val="007E2E85"/>
    <w:rsid w:val="007E49EA"/>
    <w:rsid w:val="007F20C5"/>
    <w:rsid w:val="00804F22"/>
    <w:rsid w:val="0081521D"/>
    <w:rsid w:val="008237B9"/>
    <w:rsid w:val="00823D59"/>
    <w:rsid w:val="00824439"/>
    <w:rsid w:val="00834370"/>
    <w:rsid w:val="00837F15"/>
    <w:rsid w:val="008436B8"/>
    <w:rsid w:val="0086466C"/>
    <w:rsid w:val="0087381D"/>
    <w:rsid w:val="00880ED1"/>
    <w:rsid w:val="00884450"/>
    <w:rsid w:val="008877B6"/>
    <w:rsid w:val="00893FE9"/>
    <w:rsid w:val="00894CFF"/>
    <w:rsid w:val="00896692"/>
    <w:rsid w:val="008A59AB"/>
    <w:rsid w:val="008B0CAD"/>
    <w:rsid w:val="008B1C1C"/>
    <w:rsid w:val="008C37B6"/>
    <w:rsid w:val="008D6431"/>
    <w:rsid w:val="008E0ED7"/>
    <w:rsid w:val="008F5315"/>
    <w:rsid w:val="00904BA7"/>
    <w:rsid w:val="00904E1A"/>
    <w:rsid w:val="00910AB0"/>
    <w:rsid w:val="009137EE"/>
    <w:rsid w:val="00921EE7"/>
    <w:rsid w:val="009360B7"/>
    <w:rsid w:val="00936A69"/>
    <w:rsid w:val="0094645B"/>
    <w:rsid w:val="0095278E"/>
    <w:rsid w:val="00955864"/>
    <w:rsid w:val="00956198"/>
    <w:rsid w:val="00961461"/>
    <w:rsid w:val="00970761"/>
    <w:rsid w:val="00971988"/>
    <w:rsid w:val="009825EF"/>
    <w:rsid w:val="009862D3"/>
    <w:rsid w:val="009A1A2B"/>
    <w:rsid w:val="009A5C28"/>
    <w:rsid w:val="009A6CC7"/>
    <w:rsid w:val="009B53B7"/>
    <w:rsid w:val="009F3446"/>
    <w:rsid w:val="009F6F01"/>
    <w:rsid w:val="00A016EF"/>
    <w:rsid w:val="00A0193D"/>
    <w:rsid w:val="00A03969"/>
    <w:rsid w:val="00A048BE"/>
    <w:rsid w:val="00A04BBC"/>
    <w:rsid w:val="00A06A9B"/>
    <w:rsid w:val="00A132C5"/>
    <w:rsid w:val="00A15909"/>
    <w:rsid w:val="00A210FF"/>
    <w:rsid w:val="00A25350"/>
    <w:rsid w:val="00A26589"/>
    <w:rsid w:val="00A459AA"/>
    <w:rsid w:val="00A71B75"/>
    <w:rsid w:val="00A85AAC"/>
    <w:rsid w:val="00AB0849"/>
    <w:rsid w:val="00AB78BA"/>
    <w:rsid w:val="00AC257D"/>
    <w:rsid w:val="00AC5C22"/>
    <w:rsid w:val="00AD0826"/>
    <w:rsid w:val="00AD4EFF"/>
    <w:rsid w:val="00AD5E81"/>
    <w:rsid w:val="00AE0616"/>
    <w:rsid w:val="00AE194E"/>
    <w:rsid w:val="00AE73A8"/>
    <w:rsid w:val="00B002D7"/>
    <w:rsid w:val="00B03F49"/>
    <w:rsid w:val="00B05343"/>
    <w:rsid w:val="00B06747"/>
    <w:rsid w:val="00B12515"/>
    <w:rsid w:val="00B146B0"/>
    <w:rsid w:val="00B1640B"/>
    <w:rsid w:val="00B23944"/>
    <w:rsid w:val="00B31D74"/>
    <w:rsid w:val="00B31D99"/>
    <w:rsid w:val="00B4148F"/>
    <w:rsid w:val="00B45F4D"/>
    <w:rsid w:val="00B55AEE"/>
    <w:rsid w:val="00B56586"/>
    <w:rsid w:val="00B57AF4"/>
    <w:rsid w:val="00B6327D"/>
    <w:rsid w:val="00B72132"/>
    <w:rsid w:val="00B82848"/>
    <w:rsid w:val="00B82F19"/>
    <w:rsid w:val="00B92903"/>
    <w:rsid w:val="00BA0371"/>
    <w:rsid w:val="00BA0B65"/>
    <w:rsid w:val="00BA130D"/>
    <w:rsid w:val="00BB1FA2"/>
    <w:rsid w:val="00BC5991"/>
    <w:rsid w:val="00BC7ED4"/>
    <w:rsid w:val="00BD02C5"/>
    <w:rsid w:val="00BE2E34"/>
    <w:rsid w:val="00BE3C9A"/>
    <w:rsid w:val="00BE5435"/>
    <w:rsid w:val="00BE5B96"/>
    <w:rsid w:val="00BF52EA"/>
    <w:rsid w:val="00C14B31"/>
    <w:rsid w:val="00C205E7"/>
    <w:rsid w:val="00C36581"/>
    <w:rsid w:val="00C521BA"/>
    <w:rsid w:val="00C62506"/>
    <w:rsid w:val="00C757C7"/>
    <w:rsid w:val="00C804B7"/>
    <w:rsid w:val="00C82F92"/>
    <w:rsid w:val="00C94320"/>
    <w:rsid w:val="00CA4904"/>
    <w:rsid w:val="00CC7AA4"/>
    <w:rsid w:val="00CD06B3"/>
    <w:rsid w:val="00CE0B87"/>
    <w:rsid w:val="00CE3473"/>
    <w:rsid w:val="00CE5D82"/>
    <w:rsid w:val="00CE5F27"/>
    <w:rsid w:val="00CF0E8D"/>
    <w:rsid w:val="00CF19A6"/>
    <w:rsid w:val="00D0465E"/>
    <w:rsid w:val="00D05993"/>
    <w:rsid w:val="00D14017"/>
    <w:rsid w:val="00D14B36"/>
    <w:rsid w:val="00D20026"/>
    <w:rsid w:val="00D22860"/>
    <w:rsid w:val="00D41F04"/>
    <w:rsid w:val="00D50439"/>
    <w:rsid w:val="00D5273F"/>
    <w:rsid w:val="00D54334"/>
    <w:rsid w:val="00D61737"/>
    <w:rsid w:val="00D62A62"/>
    <w:rsid w:val="00D670E7"/>
    <w:rsid w:val="00D710E2"/>
    <w:rsid w:val="00D720C3"/>
    <w:rsid w:val="00D80F9A"/>
    <w:rsid w:val="00D9455B"/>
    <w:rsid w:val="00DA5A0F"/>
    <w:rsid w:val="00DA7202"/>
    <w:rsid w:val="00DC4718"/>
    <w:rsid w:val="00DD2FDB"/>
    <w:rsid w:val="00DD7D0C"/>
    <w:rsid w:val="00DE05F0"/>
    <w:rsid w:val="00DF43DD"/>
    <w:rsid w:val="00E025A1"/>
    <w:rsid w:val="00E15123"/>
    <w:rsid w:val="00E17BA5"/>
    <w:rsid w:val="00E366DF"/>
    <w:rsid w:val="00E44A0B"/>
    <w:rsid w:val="00E44FB5"/>
    <w:rsid w:val="00E47E8F"/>
    <w:rsid w:val="00E60A80"/>
    <w:rsid w:val="00E642A8"/>
    <w:rsid w:val="00E64FEB"/>
    <w:rsid w:val="00E808C3"/>
    <w:rsid w:val="00E9443C"/>
    <w:rsid w:val="00E94465"/>
    <w:rsid w:val="00EA0D14"/>
    <w:rsid w:val="00EA5E7C"/>
    <w:rsid w:val="00EB2238"/>
    <w:rsid w:val="00EC51B6"/>
    <w:rsid w:val="00EC5E13"/>
    <w:rsid w:val="00ED103D"/>
    <w:rsid w:val="00ED5D8E"/>
    <w:rsid w:val="00EE2B99"/>
    <w:rsid w:val="00EE356A"/>
    <w:rsid w:val="00EE3EB9"/>
    <w:rsid w:val="00EE759F"/>
    <w:rsid w:val="00EE762A"/>
    <w:rsid w:val="00EF0611"/>
    <w:rsid w:val="00EF5B00"/>
    <w:rsid w:val="00F07693"/>
    <w:rsid w:val="00F106F9"/>
    <w:rsid w:val="00F1284E"/>
    <w:rsid w:val="00F14817"/>
    <w:rsid w:val="00F214CC"/>
    <w:rsid w:val="00F34D44"/>
    <w:rsid w:val="00F60336"/>
    <w:rsid w:val="00F635E2"/>
    <w:rsid w:val="00F712DA"/>
    <w:rsid w:val="00F738EB"/>
    <w:rsid w:val="00FB6B81"/>
    <w:rsid w:val="00FB7F2C"/>
    <w:rsid w:val="00FC1116"/>
    <w:rsid w:val="00FC5F96"/>
    <w:rsid w:val="00FC7740"/>
    <w:rsid w:val="00FD0252"/>
    <w:rsid w:val="00FD1B03"/>
    <w:rsid w:val="00FD5761"/>
    <w:rsid w:val="00FE4D9C"/>
    <w:rsid w:val="00FF73D7"/>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7D01"/>
    <w:pPr>
      <w:spacing w:after="200" w:line="276" w:lineRule="auto"/>
    </w:pPr>
    <w:rPr>
      <w:sz w:val="22"/>
      <w:szCs w:val="22"/>
    </w:rPr>
  </w:style>
  <w:style w:type="paragraph" w:styleId="2">
    <w:name w:val="heading 2"/>
    <w:basedOn w:val="a"/>
    <w:link w:val="20"/>
    <w:uiPriority w:val="99"/>
    <w:qFormat/>
    <w:locked/>
    <w:rsid w:val="000F3407"/>
    <w:pPr>
      <w:spacing w:after="0" w:line="360" w:lineRule="auto"/>
      <w:ind w:firstLine="709"/>
      <w:jc w:val="both"/>
      <w:outlineLvl w:val="1"/>
    </w:pPr>
    <w:rPr>
      <w:rFonts w:ascii="Times New Roman" w:eastAsia="@Arial Unicode MS" w:hAnsi="Times New Roman"/>
      <w:b/>
      <w:bCs/>
      <w:sz w:val="28"/>
      <w:szCs w:val="28"/>
    </w:rPr>
  </w:style>
  <w:style w:type="paragraph" w:styleId="3">
    <w:name w:val="heading 3"/>
    <w:aliases w:val="Обычный 2"/>
    <w:basedOn w:val="a"/>
    <w:next w:val="a"/>
    <w:link w:val="30"/>
    <w:qFormat/>
    <w:locked/>
    <w:rsid w:val="000F3407"/>
    <w:pPr>
      <w:spacing w:before="100" w:beforeAutospacing="1" w:after="100" w:afterAutospacing="1" w:line="240" w:lineRule="auto"/>
      <w:outlineLvl w:val="2"/>
    </w:pPr>
    <w:rPr>
      <w:rFonts w:ascii="Times New Roman" w:hAnsi="Times New Roman"/>
      <w:b/>
      <w:bCs/>
      <w:sz w:val="28"/>
      <w:szCs w:val="27"/>
    </w:rPr>
  </w:style>
  <w:style w:type="paragraph" w:styleId="4">
    <w:name w:val="heading 4"/>
    <w:basedOn w:val="a"/>
    <w:next w:val="a"/>
    <w:link w:val="40"/>
    <w:uiPriority w:val="9"/>
    <w:semiHidden/>
    <w:unhideWhenUsed/>
    <w:qFormat/>
    <w:locked/>
    <w:rsid w:val="00B1640B"/>
    <w:pPr>
      <w:keepNext/>
      <w:keepLines/>
      <w:spacing w:before="200" w:after="0"/>
      <w:outlineLvl w:val="3"/>
    </w:pPr>
    <w:rPr>
      <w:rFonts w:ascii="Calibri Light" w:eastAsia="SimSun" w:hAnsi="Calibri Light"/>
      <w:i/>
      <w:iCs/>
      <w:color w:val="2E74B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0F3407"/>
    <w:rPr>
      <w:rFonts w:ascii="Times New Roman" w:eastAsia="@Arial Unicode MS" w:hAnsi="Times New Roman" w:cs="Times New Roman"/>
      <w:b/>
      <w:bCs/>
      <w:sz w:val="28"/>
      <w:szCs w:val="28"/>
    </w:rPr>
  </w:style>
  <w:style w:type="character" w:customStyle="1" w:styleId="30">
    <w:name w:val="Заголовок 3 Знак"/>
    <w:aliases w:val="Обычный 2 Знак"/>
    <w:basedOn w:val="a0"/>
    <w:link w:val="3"/>
    <w:locked/>
    <w:rsid w:val="000F3407"/>
    <w:rPr>
      <w:rFonts w:ascii="Times New Roman" w:hAnsi="Times New Roman" w:cs="Times New Roman"/>
      <w:b/>
      <w:bCs/>
      <w:sz w:val="27"/>
      <w:szCs w:val="27"/>
    </w:rPr>
  </w:style>
  <w:style w:type="paragraph" w:styleId="a3">
    <w:name w:val="Normal (Web)"/>
    <w:basedOn w:val="a"/>
    <w:rsid w:val="003845E4"/>
    <w:pPr>
      <w:spacing w:before="100" w:beforeAutospacing="1" w:after="100" w:afterAutospacing="1" w:line="240" w:lineRule="auto"/>
    </w:pPr>
    <w:rPr>
      <w:rFonts w:ascii="Times New Roman" w:hAnsi="Times New Roman"/>
      <w:sz w:val="24"/>
      <w:szCs w:val="24"/>
    </w:rPr>
  </w:style>
  <w:style w:type="paragraph" w:styleId="a4">
    <w:name w:val="List Paragraph"/>
    <w:basedOn w:val="a"/>
    <w:link w:val="a5"/>
    <w:uiPriority w:val="34"/>
    <w:qFormat/>
    <w:rsid w:val="00B31D99"/>
    <w:pPr>
      <w:ind w:left="720"/>
      <w:contextualSpacing/>
    </w:pPr>
  </w:style>
  <w:style w:type="character" w:customStyle="1" w:styleId="a5">
    <w:name w:val="Абзац списка Знак"/>
    <w:link w:val="a4"/>
    <w:uiPriority w:val="99"/>
    <w:locked/>
    <w:rsid w:val="00B31D99"/>
  </w:style>
  <w:style w:type="character" w:styleId="a6">
    <w:name w:val="Hyperlink"/>
    <w:basedOn w:val="a0"/>
    <w:rsid w:val="00CE0B87"/>
    <w:rPr>
      <w:rFonts w:cs="Times New Roman"/>
      <w:color w:val="0000FF"/>
      <w:u w:val="single"/>
    </w:rPr>
  </w:style>
  <w:style w:type="paragraph" w:customStyle="1" w:styleId="a7">
    <w:name w:val="Новый"/>
    <w:basedOn w:val="a"/>
    <w:uiPriority w:val="99"/>
    <w:rsid w:val="0000281A"/>
    <w:pPr>
      <w:spacing w:after="0" w:line="360" w:lineRule="auto"/>
      <w:ind w:firstLine="454"/>
      <w:jc w:val="both"/>
    </w:pPr>
    <w:rPr>
      <w:rFonts w:ascii="Times New Roman" w:hAnsi="Times New Roman"/>
      <w:sz w:val="28"/>
      <w:szCs w:val="24"/>
    </w:rPr>
  </w:style>
  <w:style w:type="paragraph" w:styleId="a8">
    <w:name w:val="header"/>
    <w:basedOn w:val="a"/>
    <w:link w:val="a9"/>
    <w:uiPriority w:val="99"/>
    <w:rsid w:val="000F3407"/>
    <w:pPr>
      <w:tabs>
        <w:tab w:val="center" w:pos="4677"/>
        <w:tab w:val="right" w:pos="9355"/>
      </w:tabs>
      <w:spacing w:after="0" w:line="240" w:lineRule="auto"/>
    </w:pPr>
    <w:rPr>
      <w:rFonts w:ascii="Times New Roman" w:hAnsi="Times New Roman"/>
      <w:sz w:val="28"/>
      <w:lang w:eastAsia="en-US"/>
    </w:rPr>
  </w:style>
  <w:style w:type="character" w:customStyle="1" w:styleId="a9">
    <w:name w:val="Верхний колонтитул Знак"/>
    <w:basedOn w:val="a0"/>
    <w:link w:val="a8"/>
    <w:uiPriority w:val="99"/>
    <w:locked/>
    <w:rsid w:val="000F3407"/>
    <w:rPr>
      <w:rFonts w:ascii="Times New Roman" w:hAnsi="Times New Roman" w:cs="Times New Roman"/>
      <w:sz w:val="28"/>
      <w:lang w:eastAsia="en-US"/>
    </w:rPr>
  </w:style>
  <w:style w:type="character" w:customStyle="1" w:styleId="dash041e005f0431005f044b005f0447005f043d005f044b005f0439005f005fchar1char1">
    <w:name w:val="dash041e_005f0431_005f044b_005f0447_005f043d_005f044b_005f0439_005f_005fchar1__char1"/>
    <w:uiPriority w:val="99"/>
    <w:rsid w:val="000F3407"/>
    <w:rPr>
      <w:rFonts w:ascii="Times New Roman" w:hAnsi="Times New Roman"/>
      <w:sz w:val="24"/>
      <w:u w:val="none"/>
      <w:effect w:val="none"/>
    </w:rPr>
  </w:style>
  <w:style w:type="table" w:styleId="aa">
    <w:name w:val="Table Grid"/>
    <w:basedOn w:val="a1"/>
    <w:uiPriority w:val="99"/>
    <w:locked/>
    <w:rsid w:val="00EA5E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E642A8"/>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E642A8"/>
    <w:pPr>
      <w:spacing w:after="0" w:line="240" w:lineRule="auto"/>
      <w:ind w:left="720" w:firstLine="700"/>
      <w:jc w:val="both"/>
    </w:pPr>
    <w:rPr>
      <w:rFonts w:ascii="Times New Roman" w:hAnsi="Times New Roman"/>
      <w:sz w:val="24"/>
      <w:szCs w:val="24"/>
    </w:rPr>
  </w:style>
  <w:style w:type="paragraph" w:customStyle="1" w:styleId="ab">
    <w:name w:val="Стиль"/>
    <w:uiPriority w:val="99"/>
    <w:rsid w:val="00FC7740"/>
    <w:pPr>
      <w:widowControl w:val="0"/>
      <w:autoSpaceDE w:val="0"/>
      <w:autoSpaceDN w:val="0"/>
      <w:adjustRightInd w:val="0"/>
    </w:pPr>
    <w:rPr>
      <w:rFonts w:ascii="Times New Roman" w:hAnsi="Times New Roman"/>
      <w:sz w:val="24"/>
      <w:szCs w:val="24"/>
    </w:rPr>
  </w:style>
  <w:style w:type="paragraph" w:styleId="ac">
    <w:name w:val="footnote text"/>
    <w:basedOn w:val="a"/>
    <w:link w:val="ad"/>
    <w:uiPriority w:val="99"/>
    <w:semiHidden/>
    <w:rsid w:val="00505B90"/>
    <w:rPr>
      <w:sz w:val="20"/>
      <w:szCs w:val="20"/>
    </w:rPr>
  </w:style>
  <w:style w:type="character" w:customStyle="1" w:styleId="ad">
    <w:name w:val="Текст сноски Знак"/>
    <w:basedOn w:val="a0"/>
    <w:link w:val="ac"/>
    <w:uiPriority w:val="99"/>
    <w:semiHidden/>
    <w:locked/>
    <w:rsid w:val="00505B90"/>
    <w:rPr>
      <w:rFonts w:cs="Times New Roman"/>
      <w:sz w:val="20"/>
      <w:szCs w:val="20"/>
    </w:rPr>
  </w:style>
  <w:style w:type="character" w:styleId="ae">
    <w:name w:val="footnote reference"/>
    <w:basedOn w:val="a0"/>
    <w:uiPriority w:val="99"/>
    <w:semiHidden/>
    <w:rsid w:val="00505B90"/>
    <w:rPr>
      <w:rFonts w:cs="Times New Roman"/>
      <w:vertAlign w:val="superscript"/>
    </w:rPr>
  </w:style>
  <w:style w:type="character" w:styleId="af">
    <w:name w:val="FollowedHyperlink"/>
    <w:basedOn w:val="a0"/>
    <w:uiPriority w:val="99"/>
    <w:semiHidden/>
    <w:unhideWhenUsed/>
    <w:rsid w:val="000F3476"/>
    <w:rPr>
      <w:color w:val="800080"/>
      <w:u w:val="single"/>
    </w:rPr>
  </w:style>
  <w:style w:type="character" w:styleId="af0">
    <w:name w:val="Strong"/>
    <w:basedOn w:val="a0"/>
    <w:uiPriority w:val="22"/>
    <w:qFormat/>
    <w:locked/>
    <w:rsid w:val="007E2E85"/>
    <w:rPr>
      <w:b/>
      <w:bCs/>
    </w:rPr>
  </w:style>
  <w:style w:type="paragraph" w:customStyle="1" w:styleId="c12">
    <w:name w:val="c12"/>
    <w:basedOn w:val="a"/>
    <w:rsid w:val="00090716"/>
    <w:pPr>
      <w:spacing w:before="100" w:beforeAutospacing="1" w:after="100" w:afterAutospacing="1" w:line="240" w:lineRule="auto"/>
    </w:pPr>
    <w:rPr>
      <w:rFonts w:ascii="Times New Roman" w:hAnsi="Times New Roman"/>
      <w:sz w:val="24"/>
      <w:szCs w:val="24"/>
    </w:rPr>
  </w:style>
  <w:style w:type="character" w:customStyle="1" w:styleId="c10">
    <w:name w:val="c10"/>
    <w:basedOn w:val="a0"/>
    <w:rsid w:val="00090716"/>
  </w:style>
  <w:style w:type="character" w:customStyle="1" w:styleId="c0">
    <w:name w:val="c0"/>
    <w:basedOn w:val="a0"/>
    <w:rsid w:val="00090716"/>
  </w:style>
  <w:style w:type="paragraph" w:styleId="af1">
    <w:name w:val="Balloon Text"/>
    <w:basedOn w:val="a"/>
    <w:link w:val="af2"/>
    <w:uiPriority w:val="99"/>
    <w:semiHidden/>
    <w:unhideWhenUsed/>
    <w:rsid w:val="002B4AF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2B4AFE"/>
    <w:rPr>
      <w:rFonts w:ascii="Tahoma" w:hAnsi="Tahoma" w:cs="Tahoma"/>
      <w:sz w:val="16"/>
      <w:szCs w:val="16"/>
    </w:rPr>
  </w:style>
  <w:style w:type="paragraph" w:customStyle="1" w:styleId="41">
    <w:name w:val="Заголовок 41"/>
    <w:basedOn w:val="a"/>
    <w:next w:val="a"/>
    <w:uiPriority w:val="9"/>
    <w:semiHidden/>
    <w:unhideWhenUsed/>
    <w:qFormat/>
    <w:rsid w:val="00B1640B"/>
    <w:pPr>
      <w:keepNext/>
      <w:keepLines/>
      <w:widowControl w:val="0"/>
      <w:spacing w:before="40" w:after="0" w:line="240" w:lineRule="auto"/>
      <w:outlineLvl w:val="3"/>
    </w:pPr>
    <w:rPr>
      <w:rFonts w:ascii="Calibri Light" w:eastAsia="SimSun" w:hAnsi="Calibri Light"/>
      <w:i/>
      <w:iCs/>
      <w:color w:val="2E74B5"/>
      <w:sz w:val="24"/>
      <w:szCs w:val="24"/>
      <w:lang w:bidi="ru-RU"/>
    </w:rPr>
  </w:style>
  <w:style w:type="numbering" w:customStyle="1" w:styleId="1">
    <w:name w:val="Нет списка1"/>
    <w:next w:val="a2"/>
    <w:uiPriority w:val="99"/>
    <w:semiHidden/>
    <w:unhideWhenUsed/>
    <w:rsid w:val="00B1640B"/>
  </w:style>
  <w:style w:type="character" w:customStyle="1" w:styleId="af3">
    <w:name w:val="Сноска_"/>
    <w:basedOn w:val="a0"/>
    <w:link w:val="af4"/>
    <w:rsid w:val="00B1640B"/>
    <w:rPr>
      <w:rFonts w:ascii="Century Schoolbook" w:eastAsia="Century Schoolbook" w:hAnsi="Century Schoolbook" w:cs="Century Schoolbook"/>
      <w:sz w:val="30"/>
      <w:szCs w:val="30"/>
      <w:shd w:val="clear" w:color="auto" w:fill="FFFFFF"/>
    </w:rPr>
  </w:style>
  <w:style w:type="character" w:customStyle="1" w:styleId="10">
    <w:name w:val="Заголовок №1_"/>
    <w:basedOn w:val="a0"/>
    <w:link w:val="11"/>
    <w:rsid w:val="00B1640B"/>
    <w:rPr>
      <w:rFonts w:ascii="Tahoma" w:eastAsia="Tahoma" w:hAnsi="Tahoma" w:cs="Tahoma"/>
      <w:b/>
      <w:bCs/>
      <w:spacing w:val="-10"/>
      <w:sz w:val="38"/>
      <w:szCs w:val="38"/>
      <w:shd w:val="clear" w:color="auto" w:fill="FFFFFF"/>
    </w:rPr>
  </w:style>
  <w:style w:type="character" w:customStyle="1" w:styleId="22">
    <w:name w:val="Заголовок №2 (2)_"/>
    <w:basedOn w:val="a0"/>
    <w:link w:val="220"/>
    <w:rsid w:val="00B1640B"/>
    <w:rPr>
      <w:rFonts w:ascii="Tahoma" w:eastAsia="Tahoma" w:hAnsi="Tahoma" w:cs="Tahoma"/>
      <w:b/>
      <w:bCs/>
      <w:sz w:val="36"/>
      <w:szCs w:val="36"/>
      <w:shd w:val="clear" w:color="auto" w:fill="FFFFFF"/>
    </w:rPr>
  </w:style>
  <w:style w:type="character" w:customStyle="1" w:styleId="31">
    <w:name w:val="Основной текст (3)_"/>
    <w:basedOn w:val="a0"/>
    <w:link w:val="32"/>
    <w:rsid w:val="00B1640B"/>
    <w:rPr>
      <w:rFonts w:ascii="Arial Narrow" w:eastAsia="Arial Narrow" w:hAnsi="Arial Narrow" w:cs="Arial Narrow"/>
      <w:b/>
      <w:bCs/>
      <w:i/>
      <w:iCs/>
      <w:sz w:val="28"/>
      <w:szCs w:val="28"/>
      <w:shd w:val="clear" w:color="auto" w:fill="FFFFFF"/>
    </w:rPr>
  </w:style>
  <w:style w:type="character" w:customStyle="1" w:styleId="3FranklinGothicDemiCond16pt">
    <w:name w:val="Основной текст (3) + Franklin Gothic Demi Cond;16 pt;Не полужирный;Не курсив"/>
    <w:basedOn w:val="31"/>
    <w:rsid w:val="00B1640B"/>
    <w:rPr>
      <w:rFonts w:ascii="Franklin Gothic Demi Cond" w:eastAsia="Franklin Gothic Demi Cond" w:hAnsi="Franklin Gothic Demi Cond" w:cs="Franklin Gothic Demi Cond"/>
      <w:b/>
      <w:bCs/>
      <w:i/>
      <w:iCs/>
      <w:color w:val="000000"/>
      <w:spacing w:val="0"/>
      <w:w w:val="100"/>
      <w:position w:val="0"/>
      <w:sz w:val="32"/>
      <w:szCs w:val="32"/>
      <w:shd w:val="clear" w:color="auto" w:fill="FFFFFF"/>
      <w:lang w:val="ru-RU" w:eastAsia="ru-RU" w:bidi="ru-RU"/>
    </w:rPr>
  </w:style>
  <w:style w:type="character" w:customStyle="1" w:styleId="42">
    <w:name w:val="Основной текст (4)_"/>
    <w:basedOn w:val="a0"/>
    <w:link w:val="43"/>
    <w:rsid w:val="00B1640B"/>
    <w:rPr>
      <w:rFonts w:ascii="MS Reference Sans Serif" w:eastAsia="MS Reference Sans Serif" w:hAnsi="MS Reference Sans Serif" w:cs="MS Reference Sans Serif"/>
      <w:w w:val="75"/>
      <w:sz w:val="34"/>
      <w:szCs w:val="34"/>
      <w:shd w:val="clear" w:color="auto" w:fill="FFFFFF"/>
    </w:rPr>
  </w:style>
  <w:style w:type="character" w:customStyle="1" w:styleId="21">
    <w:name w:val="Основной текст (2)_"/>
    <w:basedOn w:val="a0"/>
    <w:link w:val="210"/>
    <w:rsid w:val="00B1640B"/>
    <w:rPr>
      <w:rFonts w:ascii="Century Schoolbook" w:eastAsia="Century Schoolbook" w:hAnsi="Century Schoolbook" w:cs="Century Schoolbook"/>
      <w:sz w:val="30"/>
      <w:szCs w:val="30"/>
      <w:shd w:val="clear" w:color="auto" w:fill="FFFFFF"/>
    </w:rPr>
  </w:style>
  <w:style w:type="character" w:customStyle="1" w:styleId="23">
    <w:name w:val="Заголовок №2_"/>
    <w:basedOn w:val="a0"/>
    <w:link w:val="24"/>
    <w:rsid w:val="00B1640B"/>
    <w:rPr>
      <w:rFonts w:ascii="Franklin Gothic Demi Cond" w:eastAsia="Franklin Gothic Demi Cond" w:hAnsi="Franklin Gothic Demi Cond" w:cs="Franklin Gothic Demi Cond"/>
      <w:sz w:val="40"/>
      <w:szCs w:val="40"/>
      <w:shd w:val="clear" w:color="auto" w:fill="FFFFFF"/>
    </w:rPr>
  </w:style>
  <w:style w:type="character" w:customStyle="1" w:styleId="af5">
    <w:name w:val="Колонтитул_"/>
    <w:basedOn w:val="a0"/>
    <w:link w:val="12"/>
    <w:rsid w:val="00B1640B"/>
    <w:rPr>
      <w:rFonts w:ascii="Century Schoolbook" w:eastAsia="Century Schoolbook" w:hAnsi="Century Schoolbook" w:cs="Century Schoolbook"/>
      <w:i/>
      <w:iCs/>
      <w:sz w:val="26"/>
      <w:szCs w:val="26"/>
      <w:shd w:val="clear" w:color="auto" w:fill="FFFFFF"/>
    </w:rPr>
  </w:style>
  <w:style w:type="character" w:customStyle="1" w:styleId="14pt">
    <w:name w:val="Колонтитул + 14 pt;Не курсив"/>
    <w:basedOn w:val="af5"/>
    <w:rsid w:val="00B1640B"/>
    <w:rPr>
      <w:rFonts w:ascii="Century Schoolbook" w:eastAsia="Century Schoolbook" w:hAnsi="Century Schoolbook" w:cs="Century Schoolbook"/>
      <w:b/>
      <w:bCs/>
      <w:i/>
      <w:iCs/>
      <w:color w:val="000000"/>
      <w:spacing w:val="0"/>
      <w:w w:val="100"/>
      <w:position w:val="0"/>
      <w:sz w:val="28"/>
      <w:szCs w:val="28"/>
      <w:shd w:val="clear" w:color="auto" w:fill="FFFFFF"/>
      <w:lang w:val="ru-RU" w:eastAsia="ru-RU" w:bidi="ru-RU"/>
    </w:rPr>
  </w:style>
  <w:style w:type="character" w:customStyle="1" w:styleId="20pt">
    <w:name w:val="Основной текст (2) + Полужирный;Интервал 0 pt"/>
    <w:basedOn w:val="21"/>
    <w:rsid w:val="00B1640B"/>
    <w:rPr>
      <w:rFonts w:ascii="Century Schoolbook" w:eastAsia="Century Schoolbook" w:hAnsi="Century Schoolbook" w:cs="Century Schoolbook"/>
      <w:b/>
      <w:bCs/>
      <w:color w:val="000000"/>
      <w:spacing w:val="-10"/>
      <w:w w:val="100"/>
      <w:position w:val="0"/>
      <w:sz w:val="30"/>
      <w:szCs w:val="30"/>
      <w:shd w:val="clear" w:color="auto" w:fill="FFFFFF"/>
      <w:lang w:val="ru-RU" w:eastAsia="ru-RU" w:bidi="ru-RU"/>
    </w:rPr>
  </w:style>
  <w:style w:type="character" w:customStyle="1" w:styleId="230">
    <w:name w:val="Заголовок №2 (3)_"/>
    <w:basedOn w:val="a0"/>
    <w:link w:val="231"/>
    <w:rsid w:val="00B1640B"/>
    <w:rPr>
      <w:rFonts w:ascii="MS Reference Sans Serif" w:eastAsia="MS Reference Sans Serif" w:hAnsi="MS Reference Sans Serif" w:cs="MS Reference Sans Serif"/>
      <w:sz w:val="30"/>
      <w:szCs w:val="30"/>
      <w:shd w:val="clear" w:color="auto" w:fill="FFFFFF"/>
    </w:rPr>
  </w:style>
  <w:style w:type="character" w:customStyle="1" w:styleId="5">
    <w:name w:val="Основной текст (5)_"/>
    <w:basedOn w:val="a0"/>
    <w:link w:val="50"/>
    <w:rsid w:val="00B1640B"/>
    <w:rPr>
      <w:rFonts w:ascii="MS Reference Sans Serif" w:eastAsia="MS Reference Sans Serif" w:hAnsi="MS Reference Sans Serif" w:cs="MS Reference Sans Serif"/>
      <w:spacing w:val="-10"/>
      <w:sz w:val="34"/>
      <w:szCs w:val="34"/>
      <w:shd w:val="clear" w:color="auto" w:fill="FFFFFF"/>
    </w:rPr>
  </w:style>
  <w:style w:type="character" w:customStyle="1" w:styleId="50pt75">
    <w:name w:val="Основной текст (5) + Интервал 0 pt;Масштаб 75%"/>
    <w:basedOn w:val="5"/>
    <w:rsid w:val="00B1640B"/>
    <w:rPr>
      <w:rFonts w:ascii="MS Reference Sans Serif" w:eastAsia="MS Reference Sans Serif" w:hAnsi="MS Reference Sans Serif" w:cs="MS Reference Sans Serif"/>
      <w:color w:val="000000"/>
      <w:spacing w:val="0"/>
      <w:w w:val="75"/>
      <w:position w:val="0"/>
      <w:sz w:val="34"/>
      <w:szCs w:val="34"/>
      <w:shd w:val="clear" w:color="auto" w:fill="FFFFFF"/>
      <w:lang w:val="ru-RU" w:eastAsia="ru-RU" w:bidi="ru-RU"/>
    </w:rPr>
  </w:style>
  <w:style w:type="character" w:customStyle="1" w:styleId="2MSReferenceSansSerif17pt0pt">
    <w:name w:val="Заголовок №2 + MS Reference Sans Serif;17 pt;Интервал 0 pt"/>
    <w:basedOn w:val="23"/>
    <w:rsid w:val="00B1640B"/>
    <w:rPr>
      <w:rFonts w:ascii="MS Reference Sans Serif" w:eastAsia="MS Reference Sans Serif" w:hAnsi="MS Reference Sans Serif" w:cs="MS Reference Sans Serif"/>
      <w:b/>
      <w:bCs/>
      <w:color w:val="000000"/>
      <w:spacing w:val="-10"/>
      <w:w w:val="100"/>
      <w:position w:val="0"/>
      <w:sz w:val="34"/>
      <w:szCs w:val="34"/>
      <w:shd w:val="clear" w:color="auto" w:fill="FFFFFF"/>
      <w:lang w:val="ru-RU" w:eastAsia="ru-RU" w:bidi="ru-RU"/>
    </w:rPr>
  </w:style>
  <w:style w:type="character" w:customStyle="1" w:styleId="33">
    <w:name w:val="Заголовок №3_"/>
    <w:basedOn w:val="a0"/>
    <w:link w:val="34"/>
    <w:rsid w:val="00B1640B"/>
    <w:rPr>
      <w:rFonts w:ascii="Franklin Gothic Demi Cond" w:eastAsia="Franklin Gothic Demi Cond" w:hAnsi="Franklin Gothic Demi Cond" w:cs="Franklin Gothic Demi Cond"/>
      <w:sz w:val="32"/>
      <w:szCs w:val="32"/>
      <w:shd w:val="clear" w:color="auto" w:fill="FFFFFF"/>
    </w:rPr>
  </w:style>
  <w:style w:type="character" w:customStyle="1" w:styleId="2MSReferenceSansSerif17pt0pt0">
    <w:name w:val="Основной текст (2) + MS Reference Sans Serif;17 pt;Интервал 0 pt"/>
    <w:basedOn w:val="21"/>
    <w:rsid w:val="00B1640B"/>
    <w:rPr>
      <w:rFonts w:ascii="MS Reference Sans Serif" w:eastAsia="MS Reference Sans Serif" w:hAnsi="MS Reference Sans Serif" w:cs="MS Reference Sans Serif"/>
      <w:color w:val="000000"/>
      <w:spacing w:val="-10"/>
      <w:w w:val="100"/>
      <w:position w:val="0"/>
      <w:sz w:val="34"/>
      <w:szCs w:val="34"/>
      <w:shd w:val="clear" w:color="auto" w:fill="FFFFFF"/>
      <w:lang w:val="ru-RU" w:eastAsia="ru-RU" w:bidi="ru-RU"/>
    </w:rPr>
  </w:style>
  <w:style w:type="character" w:customStyle="1" w:styleId="8Exact">
    <w:name w:val="Основной текст (8) Exact"/>
    <w:basedOn w:val="a0"/>
    <w:rsid w:val="00B1640B"/>
    <w:rPr>
      <w:rFonts w:ascii="Franklin Gothic Demi Cond" w:eastAsia="Franklin Gothic Demi Cond" w:hAnsi="Franklin Gothic Demi Cond" w:cs="Franklin Gothic Demi Cond"/>
      <w:b w:val="0"/>
      <w:bCs w:val="0"/>
      <w:i w:val="0"/>
      <w:iCs w:val="0"/>
      <w:smallCaps w:val="0"/>
      <w:strike w:val="0"/>
      <w:sz w:val="24"/>
      <w:szCs w:val="24"/>
      <w:u w:val="none"/>
      <w:lang w:val="en-US" w:eastAsia="en-US" w:bidi="en-US"/>
    </w:rPr>
  </w:style>
  <w:style w:type="character" w:customStyle="1" w:styleId="9Exact">
    <w:name w:val="Основной текст (9) Exact"/>
    <w:basedOn w:val="a0"/>
    <w:link w:val="9"/>
    <w:rsid w:val="00B1640B"/>
    <w:rPr>
      <w:rFonts w:ascii="Century Schoolbook" w:eastAsia="Century Schoolbook" w:hAnsi="Century Schoolbook" w:cs="Century Schoolbook"/>
      <w:spacing w:val="-10"/>
      <w:sz w:val="15"/>
      <w:szCs w:val="15"/>
      <w:shd w:val="clear" w:color="auto" w:fill="FFFFFF"/>
    </w:rPr>
  </w:style>
  <w:style w:type="character" w:customStyle="1" w:styleId="6">
    <w:name w:val="Основной текст (6)_"/>
    <w:basedOn w:val="a0"/>
    <w:link w:val="60"/>
    <w:rsid w:val="00B1640B"/>
    <w:rPr>
      <w:rFonts w:ascii="Franklin Gothic Demi Cond" w:eastAsia="Franklin Gothic Demi Cond" w:hAnsi="Franklin Gothic Demi Cond" w:cs="Franklin Gothic Demi Cond"/>
      <w:sz w:val="40"/>
      <w:szCs w:val="40"/>
      <w:shd w:val="clear" w:color="auto" w:fill="FFFFFF"/>
    </w:rPr>
  </w:style>
  <w:style w:type="character" w:customStyle="1" w:styleId="7">
    <w:name w:val="Основной текст (7)_"/>
    <w:basedOn w:val="a0"/>
    <w:link w:val="70"/>
    <w:rsid w:val="00B1640B"/>
    <w:rPr>
      <w:rFonts w:ascii="Tahoma" w:eastAsia="Tahoma" w:hAnsi="Tahoma" w:cs="Tahoma"/>
      <w:sz w:val="22"/>
      <w:szCs w:val="22"/>
      <w:shd w:val="clear" w:color="auto" w:fill="FFFFFF"/>
    </w:rPr>
  </w:style>
  <w:style w:type="character" w:customStyle="1" w:styleId="af6">
    <w:name w:val="Подпись к таблице_"/>
    <w:basedOn w:val="a0"/>
    <w:link w:val="af7"/>
    <w:rsid w:val="00B1640B"/>
    <w:rPr>
      <w:rFonts w:ascii="Century Schoolbook" w:eastAsia="Century Schoolbook" w:hAnsi="Century Schoolbook" w:cs="Century Schoolbook"/>
      <w:sz w:val="30"/>
      <w:szCs w:val="30"/>
      <w:shd w:val="clear" w:color="auto" w:fill="FFFFFF"/>
    </w:rPr>
  </w:style>
  <w:style w:type="character" w:customStyle="1" w:styleId="25">
    <w:name w:val="Основной текст (2)"/>
    <w:basedOn w:val="21"/>
    <w:rsid w:val="00B1640B"/>
    <w:rPr>
      <w:rFonts w:ascii="Century Schoolbook" w:eastAsia="Century Schoolbook" w:hAnsi="Century Schoolbook" w:cs="Century Schoolbook"/>
      <w:color w:val="000000"/>
      <w:spacing w:val="0"/>
      <w:w w:val="100"/>
      <w:position w:val="0"/>
      <w:sz w:val="30"/>
      <w:szCs w:val="30"/>
      <w:shd w:val="clear" w:color="auto" w:fill="FFFFFF"/>
      <w:lang w:val="ru-RU" w:eastAsia="ru-RU" w:bidi="ru-RU"/>
    </w:rPr>
  </w:style>
  <w:style w:type="character" w:customStyle="1" w:styleId="2FranklinGothicDemiCond12pt">
    <w:name w:val="Основной текст (2) + Franklin Gothic Demi Cond;12 pt"/>
    <w:basedOn w:val="21"/>
    <w:rsid w:val="00B1640B"/>
    <w:rPr>
      <w:rFonts w:ascii="Franklin Gothic Demi Cond" w:eastAsia="Franklin Gothic Demi Cond" w:hAnsi="Franklin Gothic Demi Cond" w:cs="Franklin Gothic Demi Cond"/>
      <w:color w:val="000000"/>
      <w:spacing w:val="0"/>
      <w:w w:val="100"/>
      <w:position w:val="0"/>
      <w:sz w:val="24"/>
      <w:szCs w:val="24"/>
      <w:shd w:val="clear" w:color="auto" w:fill="FFFFFF"/>
      <w:lang w:val="ru-RU" w:eastAsia="ru-RU" w:bidi="ru-RU"/>
    </w:rPr>
  </w:style>
  <w:style w:type="character" w:customStyle="1" w:styleId="2FranklinGothicDemiCond16pt">
    <w:name w:val="Основной текст (2) + Franklin Gothic Demi Cond;16 pt"/>
    <w:basedOn w:val="21"/>
    <w:rsid w:val="00B1640B"/>
    <w:rPr>
      <w:rFonts w:ascii="Franklin Gothic Demi Cond" w:eastAsia="Franklin Gothic Demi Cond" w:hAnsi="Franklin Gothic Demi Cond" w:cs="Franklin Gothic Demi Cond"/>
      <w:b/>
      <w:bCs/>
      <w:color w:val="000000"/>
      <w:spacing w:val="0"/>
      <w:w w:val="100"/>
      <w:position w:val="0"/>
      <w:sz w:val="32"/>
      <w:szCs w:val="32"/>
      <w:shd w:val="clear" w:color="auto" w:fill="FFFFFF"/>
      <w:lang w:val="ru-RU" w:eastAsia="ru-RU" w:bidi="ru-RU"/>
    </w:rPr>
  </w:style>
  <w:style w:type="character" w:customStyle="1" w:styleId="213pt">
    <w:name w:val="Основной текст (2) + 13 pt;Полужирный;Курсив"/>
    <w:basedOn w:val="21"/>
    <w:rsid w:val="00B1640B"/>
    <w:rPr>
      <w:rFonts w:ascii="Century Schoolbook" w:eastAsia="Century Schoolbook" w:hAnsi="Century Schoolbook" w:cs="Century Schoolbook"/>
      <w:b/>
      <w:bCs/>
      <w:i/>
      <w:iCs/>
      <w:color w:val="000000"/>
      <w:spacing w:val="0"/>
      <w:w w:val="100"/>
      <w:position w:val="0"/>
      <w:sz w:val="26"/>
      <w:szCs w:val="26"/>
      <w:shd w:val="clear" w:color="auto" w:fill="FFFFFF"/>
      <w:lang w:val="ru-RU" w:eastAsia="ru-RU" w:bidi="ru-RU"/>
    </w:rPr>
  </w:style>
  <w:style w:type="character" w:customStyle="1" w:styleId="20pt1">
    <w:name w:val="Основной текст (2) + Полужирный;Интервал 0 pt1"/>
    <w:basedOn w:val="21"/>
    <w:rsid w:val="00B1640B"/>
    <w:rPr>
      <w:rFonts w:ascii="Century Schoolbook" w:eastAsia="Century Schoolbook" w:hAnsi="Century Schoolbook" w:cs="Century Schoolbook"/>
      <w:b/>
      <w:bCs/>
      <w:color w:val="000000"/>
      <w:spacing w:val="-10"/>
      <w:w w:val="100"/>
      <w:position w:val="0"/>
      <w:sz w:val="30"/>
      <w:szCs w:val="30"/>
      <w:shd w:val="clear" w:color="auto" w:fill="FFFFFF"/>
      <w:lang w:val="ru-RU" w:eastAsia="ru-RU" w:bidi="ru-RU"/>
    </w:rPr>
  </w:style>
  <w:style w:type="character" w:customStyle="1" w:styleId="221">
    <w:name w:val="Основной текст (2)2"/>
    <w:basedOn w:val="21"/>
    <w:rsid w:val="00B1640B"/>
    <w:rPr>
      <w:rFonts w:ascii="Century Schoolbook" w:eastAsia="Century Schoolbook" w:hAnsi="Century Schoolbook" w:cs="Century Schoolbook"/>
      <w:color w:val="000000"/>
      <w:spacing w:val="0"/>
      <w:w w:val="100"/>
      <w:position w:val="0"/>
      <w:sz w:val="30"/>
      <w:szCs w:val="30"/>
      <w:shd w:val="clear" w:color="auto" w:fill="FFFFFF"/>
      <w:lang w:val="ru-RU" w:eastAsia="ru-RU" w:bidi="ru-RU"/>
    </w:rPr>
  </w:style>
  <w:style w:type="character" w:customStyle="1" w:styleId="8">
    <w:name w:val="Основной текст (8)_"/>
    <w:basedOn w:val="a0"/>
    <w:link w:val="80"/>
    <w:rsid w:val="00B1640B"/>
    <w:rPr>
      <w:rFonts w:ascii="Franklin Gothic Demi Cond" w:eastAsia="Franklin Gothic Demi Cond" w:hAnsi="Franklin Gothic Demi Cond" w:cs="Franklin Gothic Demi Cond"/>
      <w:sz w:val="24"/>
      <w:szCs w:val="24"/>
      <w:shd w:val="clear" w:color="auto" w:fill="FFFFFF"/>
      <w:lang w:val="en-US" w:eastAsia="en-US" w:bidi="en-US"/>
    </w:rPr>
  </w:style>
  <w:style w:type="character" w:customStyle="1" w:styleId="af8">
    <w:name w:val="Колонтитул"/>
    <w:basedOn w:val="af5"/>
    <w:rsid w:val="00B1640B"/>
    <w:rPr>
      <w:rFonts w:ascii="Century Schoolbook" w:eastAsia="Century Schoolbook" w:hAnsi="Century Schoolbook" w:cs="Century Schoolbook"/>
      <w:i/>
      <w:iCs/>
      <w:color w:val="000000"/>
      <w:spacing w:val="0"/>
      <w:w w:val="100"/>
      <w:position w:val="0"/>
      <w:sz w:val="26"/>
      <w:szCs w:val="26"/>
      <w:shd w:val="clear" w:color="auto" w:fill="FFFFFF"/>
      <w:lang w:val="ru-RU" w:eastAsia="ru-RU" w:bidi="ru-RU"/>
    </w:rPr>
  </w:style>
  <w:style w:type="character" w:customStyle="1" w:styleId="100">
    <w:name w:val="Основной текст (10)_"/>
    <w:basedOn w:val="a0"/>
    <w:link w:val="101"/>
    <w:rsid w:val="00B1640B"/>
    <w:rPr>
      <w:rFonts w:ascii="Franklin Gothic Heavy" w:eastAsia="Franklin Gothic Heavy" w:hAnsi="Franklin Gothic Heavy" w:cs="Franklin Gothic Heavy"/>
      <w:spacing w:val="-10"/>
      <w:sz w:val="17"/>
      <w:szCs w:val="17"/>
      <w:shd w:val="clear" w:color="auto" w:fill="FFFFFF"/>
      <w:lang w:val="en-US" w:eastAsia="en-US" w:bidi="en-US"/>
    </w:rPr>
  </w:style>
  <w:style w:type="character" w:customStyle="1" w:styleId="110">
    <w:name w:val="Основной текст (11)_"/>
    <w:basedOn w:val="a0"/>
    <w:link w:val="111"/>
    <w:rsid w:val="00B1640B"/>
    <w:rPr>
      <w:rFonts w:ascii="Tahoma" w:eastAsia="Tahoma" w:hAnsi="Tahoma" w:cs="Tahoma"/>
      <w:b/>
      <w:bCs/>
      <w:w w:val="150"/>
      <w:sz w:val="22"/>
      <w:szCs w:val="22"/>
      <w:shd w:val="clear" w:color="auto" w:fill="FFFFFF"/>
    </w:rPr>
  </w:style>
  <w:style w:type="character" w:customStyle="1" w:styleId="120">
    <w:name w:val="Основной текст (12)_"/>
    <w:basedOn w:val="a0"/>
    <w:link w:val="121"/>
    <w:rsid w:val="00B1640B"/>
    <w:rPr>
      <w:rFonts w:ascii="Century Schoolbook" w:eastAsia="Century Schoolbook" w:hAnsi="Century Schoolbook" w:cs="Century Schoolbook"/>
      <w:spacing w:val="-10"/>
      <w:sz w:val="15"/>
      <w:szCs w:val="15"/>
      <w:shd w:val="clear" w:color="auto" w:fill="FFFFFF"/>
    </w:rPr>
  </w:style>
  <w:style w:type="character" w:customStyle="1" w:styleId="2FranklinGothicDemiCond12pt1">
    <w:name w:val="Основной текст (2) + Franklin Gothic Demi Cond;12 pt1"/>
    <w:basedOn w:val="21"/>
    <w:rsid w:val="00B1640B"/>
    <w:rPr>
      <w:rFonts w:ascii="Franklin Gothic Demi Cond" w:eastAsia="Franklin Gothic Demi Cond" w:hAnsi="Franklin Gothic Demi Cond" w:cs="Franklin Gothic Demi Cond"/>
      <w:color w:val="000000"/>
      <w:spacing w:val="0"/>
      <w:w w:val="100"/>
      <w:position w:val="0"/>
      <w:sz w:val="24"/>
      <w:szCs w:val="24"/>
      <w:shd w:val="clear" w:color="auto" w:fill="FFFFFF"/>
      <w:lang w:val="ru-RU" w:eastAsia="ru-RU" w:bidi="ru-RU"/>
    </w:rPr>
  </w:style>
  <w:style w:type="character" w:customStyle="1" w:styleId="213pt1">
    <w:name w:val="Основной текст (2) + 13 pt;Полужирный;Курсив1"/>
    <w:basedOn w:val="21"/>
    <w:rsid w:val="00B1640B"/>
    <w:rPr>
      <w:rFonts w:ascii="Century Schoolbook" w:eastAsia="Century Schoolbook" w:hAnsi="Century Schoolbook" w:cs="Century Schoolbook"/>
      <w:b/>
      <w:bCs/>
      <w:i/>
      <w:iCs/>
      <w:color w:val="000000"/>
      <w:spacing w:val="0"/>
      <w:w w:val="100"/>
      <w:position w:val="0"/>
      <w:sz w:val="26"/>
      <w:szCs w:val="26"/>
      <w:shd w:val="clear" w:color="auto" w:fill="FFFFFF"/>
      <w:lang w:val="ru-RU" w:eastAsia="ru-RU" w:bidi="ru-RU"/>
    </w:rPr>
  </w:style>
  <w:style w:type="character" w:customStyle="1" w:styleId="13">
    <w:name w:val="Основной текст (13)_"/>
    <w:basedOn w:val="a0"/>
    <w:link w:val="130"/>
    <w:rsid w:val="00B1640B"/>
    <w:rPr>
      <w:rFonts w:ascii="Franklin Gothic Heavy" w:eastAsia="Franklin Gothic Heavy" w:hAnsi="Franklin Gothic Heavy" w:cs="Franklin Gothic Heavy"/>
      <w:spacing w:val="-10"/>
      <w:sz w:val="17"/>
      <w:szCs w:val="17"/>
      <w:shd w:val="clear" w:color="auto" w:fill="FFFFFF"/>
      <w:lang w:val="en-US" w:eastAsia="en-US" w:bidi="en-US"/>
    </w:rPr>
  </w:style>
  <w:style w:type="character" w:customStyle="1" w:styleId="2FranklinGothicDemiCond16pt1">
    <w:name w:val="Основной текст (2) + Franklin Gothic Demi Cond;16 pt1"/>
    <w:basedOn w:val="21"/>
    <w:rsid w:val="00B1640B"/>
    <w:rPr>
      <w:rFonts w:ascii="Franklin Gothic Demi Cond" w:eastAsia="Franklin Gothic Demi Cond" w:hAnsi="Franklin Gothic Demi Cond" w:cs="Franklin Gothic Demi Cond"/>
      <w:b/>
      <w:bCs/>
      <w:color w:val="000000"/>
      <w:spacing w:val="0"/>
      <w:w w:val="100"/>
      <w:position w:val="0"/>
      <w:sz w:val="32"/>
      <w:szCs w:val="32"/>
      <w:shd w:val="clear" w:color="auto" w:fill="FFFFFF"/>
      <w:lang w:val="ru-RU" w:eastAsia="ru-RU" w:bidi="ru-RU"/>
    </w:rPr>
  </w:style>
  <w:style w:type="character" w:customStyle="1" w:styleId="75pt0pt">
    <w:name w:val="Колонтитул + 7;5 pt;Не курсив;Интервал 0 pt"/>
    <w:basedOn w:val="af5"/>
    <w:rsid w:val="00B1640B"/>
    <w:rPr>
      <w:rFonts w:ascii="Century Schoolbook" w:eastAsia="Century Schoolbook" w:hAnsi="Century Schoolbook" w:cs="Century Schoolbook"/>
      <w:i/>
      <w:iCs/>
      <w:color w:val="000000"/>
      <w:spacing w:val="-10"/>
      <w:w w:val="100"/>
      <w:position w:val="0"/>
      <w:sz w:val="15"/>
      <w:szCs w:val="15"/>
      <w:shd w:val="clear" w:color="auto" w:fill="FFFFFF"/>
      <w:lang w:val="ru-RU" w:eastAsia="ru-RU" w:bidi="ru-RU"/>
    </w:rPr>
  </w:style>
  <w:style w:type="character" w:customStyle="1" w:styleId="70pt">
    <w:name w:val="Основной текст (7) + Интервал 0 pt"/>
    <w:basedOn w:val="7"/>
    <w:rsid w:val="00B1640B"/>
    <w:rPr>
      <w:rFonts w:ascii="Tahoma" w:eastAsia="Tahoma" w:hAnsi="Tahoma" w:cs="Tahoma"/>
      <w:color w:val="000000"/>
      <w:spacing w:val="10"/>
      <w:w w:val="100"/>
      <w:position w:val="0"/>
      <w:sz w:val="22"/>
      <w:szCs w:val="22"/>
      <w:shd w:val="clear" w:color="auto" w:fill="FFFFFF"/>
      <w:lang w:val="ru-RU" w:eastAsia="ru-RU" w:bidi="ru-RU"/>
    </w:rPr>
  </w:style>
  <w:style w:type="character" w:customStyle="1" w:styleId="10pt">
    <w:name w:val="Колонтитул + 10 pt;Не курсив"/>
    <w:basedOn w:val="af5"/>
    <w:rsid w:val="00B1640B"/>
    <w:rPr>
      <w:rFonts w:ascii="Century Schoolbook" w:eastAsia="Century Schoolbook" w:hAnsi="Century Schoolbook" w:cs="Century Schoolbook"/>
      <w:i/>
      <w:iCs/>
      <w:color w:val="000000"/>
      <w:spacing w:val="0"/>
      <w:w w:val="100"/>
      <w:position w:val="0"/>
      <w:sz w:val="20"/>
      <w:szCs w:val="20"/>
      <w:shd w:val="clear" w:color="auto" w:fill="FFFFFF"/>
      <w:lang w:val="ru-RU" w:eastAsia="ru-RU" w:bidi="ru-RU"/>
    </w:rPr>
  </w:style>
  <w:style w:type="character" w:customStyle="1" w:styleId="14Exact">
    <w:name w:val="Основной текст (14) Exact"/>
    <w:basedOn w:val="a0"/>
    <w:link w:val="14"/>
    <w:rsid w:val="00B1640B"/>
    <w:rPr>
      <w:rFonts w:ascii="Times New Roman" w:hAnsi="Times New Roman"/>
      <w:shd w:val="clear" w:color="auto" w:fill="FFFFFF"/>
    </w:rPr>
  </w:style>
  <w:style w:type="character" w:customStyle="1" w:styleId="14pt-1pt">
    <w:name w:val="Колонтитул + 14 pt;Не курсив;Интервал -1 pt"/>
    <w:basedOn w:val="af5"/>
    <w:rsid w:val="00B1640B"/>
    <w:rPr>
      <w:rFonts w:ascii="Century Schoolbook" w:eastAsia="Century Schoolbook" w:hAnsi="Century Schoolbook" w:cs="Century Schoolbook"/>
      <w:b/>
      <w:bCs/>
      <w:i/>
      <w:iCs/>
      <w:color w:val="000000"/>
      <w:spacing w:val="-20"/>
      <w:w w:val="100"/>
      <w:position w:val="0"/>
      <w:sz w:val="28"/>
      <w:szCs w:val="28"/>
      <w:shd w:val="clear" w:color="auto" w:fill="FFFFFF"/>
      <w:lang w:val="ru-RU" w:eastAsia="ru-RU" w:bidi="ru-RU"/>
    </w:rPr>
  </w:style>
  <w:style w:type="character" w:customStyle="1" w:styleId="15">
    <w:name w:val="Основной текст (15)_"/>
    <w:basedOn w:val="a0"/>
    <w:link w:val="150"/>
    <w:rsid w:val="00B1640B"/>
    <w:rPr>
      <w:rFonts w:ascii="Century Schoolbook" w:eastAsia="Century Schoolbook" w:hAnsi="Century Schoolbook" w:cs="Century Schoolbook"/>
      <w:spacing w:val="-20"/>
      <w:sz w:val="15"/>
      <w:szCs w:val="15"/>
      <w:shd w:val="clear" w:color="auto" w:fill="FFFFFF"/>
      <w:lang w:val="en-US" w:eastAsia="en-US" w:bidi="en-US"/>
    </w:rPr>
  </w:style>
  <w:style w:type="character" w:customStyle="1" w:styleId="16">
    <w:name w:val="Основной текст (16)_"/>
    <w:basedOn w:val="a0"/>
    <w:link w:val="160"/>
    <w:rsid w:val="00B1640B"/>
    <w:rPr>
      <w:rFonts w:ascii="Century Schoolbook" w:eastAsia="Century Schoolbook" w:hAnsi="Century Schoolbook" w:cs="Century Schoolbook"/>
      <w:spacing w:val="-20"/>
      <w:sz w:val="15"/>
      <w:szCs w:val="15"/>
      <w:shd w:val="clear" w:color="auto" w:fill="FFFFFF"/>
      <w:lang w:val="en-US" w:eastAsia="en-US" w:bidi="en-US"/>
    </w:rPr>
  </w:style>
  <w:style w:type="character" w:customStyle="1" w:styleId="17">
    <w:name w:val="Основной текст (17)_"/>
    <w:basedOn w:val="a0"/>
    <w:link w:val="170"/>
    <w:rsid w:val="00B1640B"/>
    <w:rPr>
      <w:rFonts w:ascii="Century Schoolbook" w:eastAsia="Century Schoolbook" w:hAnsi="Century Schoolbook" w:cs="Century Schoolbook"/>
      <w:spacing w:val="-20"/>
      <w:sz w:val="15"/>
      <w:szCs w:val="15"/>
      <w:shd w:val="clear" w:color="auto" w:fill="FFFFFF"/>
      <w:lang w:val="en-US" w:eastAsia="en-US" w:bidi="en-US"/>
    </w:rPr>
  </w:style>
  <w:style w:type="character" w:customStyle="1" w:styleId="26">
    <w:name w:val="Подпись к таблице (2)_"/>
    <w:basedOn w:val="a0"/>
    <w:link w:val="27"/>
    <w:rsid w:val="00B1640B"/>
    <w:rPr>
      <w:rFonts w:ascii="Franklin Gothic Heavy" w:eastAsia="Franklin Gothic Heavy" w:hAnsi="Franklin Gothic Heavy" w:cs="Franklin Gothic Heavy"/>
      <w:w w:val="150"/>
      <w:sz w:val="18"/>
      <w:szCs w:val="18"/>
      <w:shd w:val="clear" w:color="auto" w:fill="FFFFFF"/>
    </w:rPr>
  </w:style>
  <w:style w:type="character" w:customStyle="1" w:styleId="18">
    <w:name w:val="Основной текст (18)_"/>
    <w:basedOn w:val="a0"/>
    <w:link w:val="180"/>
    <w:rsid w:val="00B1640B"/>
    <w:rPr>
      <w:rFonts w:ascii="Franklin Gothic Heavy" w:eastAsia="Franklin Gothic Heavy" w:hAnsi="Franklin Gothic Heavy" w:cs="Franklin Gothic Heavy"/>
      <w:spacing w:val="-10"/>
      <w:sz w:val="17"/>
      <w:szCs w:val="17"/>
      <w:shd w:val="clear" w:color="auto" w:fill="FFFFFF"/>
      <w:lang w:val="en-US" w:eastAsia="en-US" w:bidi="en-US"/>
    </w:rPr>
  </w:style>
  <w:style w:type="character" w:customStyle="1" w:styleId="285pt">
    <w:name w:val="Основной текст (2) + 8;5 pt;Полужирный"/>
    <w:basedOn w:val="21"/>
    <w:rsid w:val="00B1640B"/>
    <w:rPr>
      <w:rFonts w:ascii="Century Schoolbook" w:eastAsia="Century Schoolbook" w:hAnsi="Century Schoolbook" w:cs="Century Schoolbook"/>
      <w:b/>
      <w:bCs/>
      <w:color w:val="000000"/>
      <w:spacing w:val="0"/>
      <w:w w:val="100"/>
      <w:position w:val="0"/>
      <w:sz w:val="17"/>
      <w:szCs w:val="17"/>
      <w:shd w:val="clear" w:color="auto" w:fill="FFFFFF"/>
      <w:lang w:val="ru-RU" w:eastAsia="ru-RU" w:bidi="ru-RU"/>
    </w:rPr>
  </w:style>
  <w:style w:type="character" w:customStyle="1" w:styleId="213pt1pt">
    <w:name w:val="Основной текст (2) + 13 pt;Полужирный;Курсив;Интервал 1 pt"/>
    <w:basedOn w:val="21"/>
    <w:rsid w:val="00B1640B"/>
    <w:rPr>
      <w:rFonts w:ascii="Century Schoolbook" w:eastAsia="Century Schoolbook" w:hAnsi="Century Schoolbook" w:cs="Century Schoolbook"/>
      <w:b/>
      <w:bCs/>
      <w:i/>
      <w:iCs/>
      <w:color w:val="000000"/>
      <w:spacing w:val="30"/>
      <w:w w:val="100"/>
      <w:position w:val="0"/>
      <w:sz w:val="26"/>
      <w:szCs w:val="26"/>
      <w:shd w:val="clear" w:color="auto" w:fill="FFFFFF"/>
      <w:lang w:val="en-US" w:eastAsia="en-US" w:bidi="en-US"/>
    </w:rPr>
  </w:style>
  <w:style w:type="character" w:customStyle="1" w:styleId="29pt">
    <w:name w:val="Основной текст (2) + 9 pt;Полужирный;Курсив"/>
    <w:basedOn w:val="21"/>
    <w:rsid w:val="00B1640B"/>
    <w:rPr>
      <w:rFonts w:ascii="Century Schoolbook" w:eastAsia="Century Schoolbook" w:hAnsi="Century Schoolbook" w:cs="Century Schoolbook"/>
      <w:b/>
      <w:bCs/>
      <w:i/>
      <w:iCs/>
      <w:color w:val="000000"/>
      <w:spacing w:val="0"/>
      <w:w w:val="100"/>
      <w:position w:val="0"/>
      <w:sz w:val="18"/>
      <w:szCs w:val="18"/>
      <w:shd w:val="clear" w:color="auto" w:fill="FFFFFF"/>
      <w:lang w:val="en-US" w:eastAsia="en-US" w:bidi="en-US"/>
    </w:rPr>
  </w:style>
  <w:style w:type="character" w:customStyle="1" w:styleId="219pt">
    <w:name w:val="Основной текст (2) + 19 pt;Полужирный;Курсив"/>
    <w:basedOn w:val="21"/>
    <w:rsid w:val="00B1640B"/>
    <w:rPr>
      <w:rFonts w:ascii="Century Schoolbook" w:eastAsia="Century Schoolbook" w:hAnsi="Century Schoolbook" w:cs="Century Schoolbook"/>
      <w:b/>
      <w:bCs/>
      <w:i/>
      <w:iCs/>
      <w:color w:val="000000"/>
      <w:spacing w:val="0"/>
      <w:w w:val="100"/>
      <w:position w:val="0"/>
      <w:sz w:val="38"/>
      <w:szCs w:val="38"/>
      <w:shd w:val="clear" w:color="auto" w:fill="FFFFFF"/>
      <w:lang w:val="en-US" w:eastAsia="en-US" w:bidi="en-US"/>
    </w:rPr>
  </w:style>
  <w:style w:type="character" w:customStyle="1" w:styleId="2Impact14pt">
    <w:name w:val="Основной текст (2) + Impact;14 pt"/>
    <w:basedOn w:val="21"/>
    <w:rsid w:val="00B1640B"/>
    <w:rPr>
      <w:rFonts w:ascii="Impact" w:eastAsia="Impact" w:hAnsi="Impact" w:cs="Impact"/>
      <w:color w:val="000000"/>
      <w:spacing w:val="0"/>
      <w:w w:val="100"/>
      <w:position w:val="0"/>
      <w:sz w:val="28"/>
      <w:szCs w:val="28"/>
      <w:shd w:val="clear" w:color="auto" w:fill="FFFFFF"/>
      <w:lang w:val="ru-RU" w:eastAsia="ru-RU" w:bidi="ru-RU"/>
    </w:rPr>
  </w:style>
  <w:style w:type="character" w:customStyle="1" w:styleId="212pt">
    <w:name w:val="Основной текст (2) + 12 pt;Полужирный;Курсив"/>
    <w:basedOn w:val="21"/>
    <w:rsid w:val="00B1640B"/>
    <w:rPr>
      <w:rFonts w:ascii="Century Schoolbook" w:eastAsia="Century Schoolbook" w:hAnsi="Century Schoolbook" w:cs="Century Schoolbook"/>
      <w:b/>
      <w:bCs/>
      <w:i/>
      <w:iCs/>
      <w:color w:val="000000"/>
      <w:spacing w:val="0"/>
      <w:w w:val="100"/>
      <w:position w:val="0"/>
      <w:sz w:val="24"/>
      <w:szCs w:val="24"/>
      <w:shd w:val="clear" w:color="auto" w:fill="FFFFFF"/>
      <w:lang w:val="ru-RU" w:eastAsia="ru-RU" w:bidi="ru-RU"/>
    </w:rPr>
  </w:style>
  <w:style w:type="character" w:customStyle="1" w:styleId="213pt0">
    <w:name w:val="Основной текст (2) + 13 pt;Полужирный;Курсив;Малые прописные"/>
    <w:basedOn w:val="21"/>
    <w:rsid w:val="00B1640B"/>
    <w:rPr>
      <w:rFonts w:ascii="Century Schoolbook" w:eastAsia="Century Schoolbook" w:hAnsi="Century Schoolbook" w:cs="Century Schoolbook"/>
      <w:b/>
      <w:bCs/>
      <w:i/>
      <w:iCs/>
      <w:smallCaps/>
      <w:color w:val="000000"/>
      <w:spacing w:val="0"/>
      <w:w w:val="100"/>
      <w:position w:val="0"/>
      <w:sz w:val="26"/>
      <w:szCs w:val="26"/>
      <w:shd w:val="clear" w:color="auto" w:fill="FFFFFF"/>
      <w:lang w:val="en-US" w:eastAsia="en-US" w:bidi="en-US"/>
    </w:rPr>
  </w:style>
  <w:style w:type="character" w:customStyle="1" w:styleId="213pt2">
    <w:name w:val="Основной текст (2) + 13 pt;Полужирный"/>
    <w:basedOn w:val="21"/>
    <w:rsid w:val="00B1640B"/>
    <w:rPr>
      <w:rFonts w:ascii="Century Schoolbook" w:eastAsia="Century Schoolbook" w:hAnsi="Century Schoolbook" w:cs="Century Schoolbook"/>
      <w:b/>
      <w:bCs/>
      <w:color w:val="000000"/>
      <w:spacing w:val="0"/>
      <w:w w:val="100"/>
      <w:position w:val="0"/>
      <w:sz w:val="26"/>
      <w:szCs w:val="26"/>
      <w:shd w:val="clear" w:color="auto" w:fill="FFFFFF"/>
      <w:lang w:val="ru-RU" w:eastAsia="ru-RU" w:bidi="ru-RU"/>
    </w:rPr>
  </w:style>
  <w:style w:type="character" w:customStyle="1" w:styleId="75pt0pt1">
    <w:name w:val="Колонтитул + 7;5 pt;Не курсив;Интервал 0 pt1"/>
    <w:basedOn w:val="af5"/>
    <w:rsid w:val="00B1640B"/>
    <w:rPr>
      <w:rFonts w:ascii="Century Schoolbook" w:eastAsia="Century Schoolbook" w:hAnsi="Century Schoolbook" w:cs="Century Schoolbook"/>
      <w:i/>
      <w:iCs/>
      <w:color w:val="000000"/>
      <w:spacing w:val="-10"/>
      <w:w w:val="100"/>
      <w:position w:val="0"/>
      <w:sz w:val="15"/>
      <w:szCs w:val="15"/>
      <w:shd w:val="clear" w:color="auto" w:fill="FFFFFF"/>
      <w:lang w:val="en-US" w:eastAsia="en-US" w:bidi="en-US"/>
    </w:rPr>
  </w:style>
  <w:style w:type="character" w:customStyle="1" w:styleId="35">
    <w:name w:val="Подпись к таблице (3)_"/>
    <w:basedOn w:val="a0"/>
    <w:link w:val="36"/>
    <w:rsid w:val="00B1640B"/>
    <w:rPr>
      <w:rFonts w:ascii="Franklin Gothic Heavy" w:eastAsia="Franklin Gothic Heavy" w:hAnsi="Franklin Gothic Heavy" w:cs="Franklin Gothic Heavy"/>
      <w:w w:val="150"/>
      <w:sz w:val="18"/>
      <w:szCs w:val="18"/>
      <w:shd w:val="clear" w:color="auto" w:fill="FFFFFF"/>
    </w:rPr>
  </w:style>
  <w:style w:type="character" w:customStyle="1" w:styleId="19Exact">
    <w:name w:val="Основной текст (19) Exact"/>
    <w:basedOn w:val="a0"/>
    <w:link w:val="19"/>
    <w:rsid w:val="00B1640B"/>
    <w:rPr>
      <w:rFonts w:ascii="Times New Roman" w:hAnsi="Times New Roman"/>
      <w:shd w:val="clear" w:color="auto" w:fill="FFFFFF"/>
    </w:rPr>
  </w:style>
  <w:style w:type="character" w:customStyle="1" w:styleId="200">
    <w:name w:val="Основной текст (20)_"/>
    <w:basedOn w:val="a0"/>
    <w:link w:val="201"/>
    <w:rsid w:val="00B1640B"/>
    <w:rPr>
      <w:rFonts w:ascii="Franklin Gothic Heavy" w:eastAsia="Franklin Gothic Heavy" w:hAnsi="Franklin Gothic Heavy" w:cs="Franklin Gothic Heavy"/>
      <w:spacing w:val="-10"/>
      <w:sz w:val="17"/>
      <w:szCs w:val="17"/>
      <w:shd w:val="clear" w:color="auto" w:fill="FFFFFF"/>
    </w:rPr>
  </w:style>
  <w:style w:type="character" w:customStyle="1" w:styleId="211">
    <w:name w:val="Основной текст (21)_"/>
    <w:basedOn w:val="a0"/>
    <w:link w:val="212"/>
    <w:rsid w:val="00B1640B"/>
    <w:rPr>
      <w:rFonts w:ascii="Franklin Gothic Heavy" w:eastAsia="Franklin Gothic Heavy" w:hAnsi="Franklin Gothic Heavy" w:cs="Franklin Gothic Heavy"/>
      <w:spacing w:val="-10"/>
      <w:sz w:val="17"/>
      <w:szCs w:val="17"/>
      <w:shd w:val="clear" w:color="auto" w:fill="FFFFFF"/>
    </w:rPr>
  </w:style>
  <w:style w:type="character" w:customStyle="1" w:styleId="222">
    <w:name w:val="Основной текст (22)_"/>
    <w:basedOn w:val="a0"/>
    <w:link w:val="223"/>
    <w:rsid w:val="00B1640B"/>
    <w:rPr>
      <w:rFonts w:ascii="Century Schoolbook" w:eastAsia="Century Schoolbook" w:hAnsi="Century Schoolbook" w:cs="Century Schoolbook"/>
      <w:spacing w:val="-10"/>
      <w:sz w:val="15"/>
      <w:szCs w:val="15"/>
      <w:shd w:val="clear" w:color="auto" w:fill="FFFFFF"/>
    </w:rPr>
  </w:style>
  <w:style w:type="character" w:customStyle="1" w:styleId="232">
    <w:name w:val="Основной текст (23)_"/>
    <w:basedOn w:val="a0"/>
    <w:link w:val="233"/>
    <w:rsid w:val="00B1640B"/>
    <w:rPr>
      <w:rFonts w:ascii="Franklin Gothic Heavy" w:eastAsia="Franklin Gothic Heavy" w:hAnsi="Franklin Gothic Heavy" w:cs="Franklin Gothic Heavy"/>
      <w:spacing w:val="-10"/>
      <w:sz w:val="17"/>
      <w:szCs w:val="17"/>
      <w:shd w:val="clear" w:color="auto" w:fill="FFFFFF"/>
    </w:rPr>
  </w:style>
  <w:style w:type="character" w:customStyle="1" w:styleId="44">
    <w:name w:val="Подпись к таблице (4)_"/>
    <w:basedOn w:val="a0"/>
    <w:link w:val="45"/>
    <w:rsid w:val="00B1640B"/>
    <w:rPr>
      <w:rFonts w:ascii="Franklin Gothic Heavy" w:eastAsia="Franklin Gothic Heavy" w:hAnsi="Franklin Gothic Heavy" w:cs="Franklin Gothic Heavy"/>
      <w:spacing w:val="-10"/>
      <w:sz w:val="17"/>
      <w:szCs w:val="17"/>
      <w:shd w:val="clear" w:color="auto" w:fill="FFFFFF"/>
    </w:rPr>
  </w:style>
  <w:style w:type="character" w:customStyle="1" w:styleId="51">
    <w:name w:val="Подпись к таблице (5)_"/>
    <w:basedOn w:val="a0"/>
    <w:link w:val="52"/>
    <w:rsid w:val="00B1640B"/>
    <w:rPr>
      <w:rFonts w:ascii="Century Schoolbook" w:eastAsia="Century Schoolbook" w:hAnsi="Century Schoolbook" w:cs="Century Schoolbook"/>
      <w:b/>
      <w:bCs/>
      <w:spacing w:val="-10"/>
      <w:w w:val="120"/>
      <w:sz w:val="16"/>
      <w:szCs w:val="16"/>
      <w:shd w:val="clear" w:color="auto" w:fill="FFFFFF"/>
    </w:rPr>
  </w:style>
  <w:style w:type="character" w:customStyle="1" w:styleId="240">
    <w:name w:val="Основной текст (24)_"/>
    <w:basedOn w:val="a0"/>
    <w:link w:val="241"/>
    <w:rsid w:val="00B1640B"/>
    <w:rPr>
      <w:rFonts w:ascii="Franklin Gothic Heavy" w:eastAsia="Franklin Gothic Heavy" w:hAnsi="Franklin Gothic Heavy" w:cs="Franklin Gothic Heavy"/>
      <w:spacing w:val="-10"/>
      <w:sz w:val="17"/>
      <w:szCs w:val="17"/>
      <w:shd w:val="clear" w:color="auto" w:fill="FFFFFF"/>
    </w:rPr>
  </w:style>
  <w:style w:type="character" w:customStyle="1" w:styleId="250">
    <w:name w:val="Основной текст (25)_"/>
    <w:basedOn w:val="a0"/>
    <w:link w:val="251"/>
    <w:rsid w:val="00B1640B"/>
    <w:rPr>
      <w:rFonts w:ascii="Franklin Gothic Heavy" w:eastAsia="Franklin Gothic Heavy" w:hAnsi="Franklin Gothic Heavy" w:cs="Franklin Gothic Heavy"/>
      <w:spacing w:val="-10"/>
      <w:sz w:val="17"/>
      <w:szCs w:val="17"/>
      <w:shd w:val="clear" w:color="auto" w:fill="FFFFFF"/>
    </w:rPr>
  </w:style>
  <w:style w:type="character" w:customStyle="1" w:styleId="260">
    <w:name w:val="Основной текст (26)_"/>
    <w:basedOn w:val="a0"/>
    <w:link w:val="261"/>
    <w:rsid w:val="00B1640B"/>
    <w:rPr>
      <w:rFonts w:ascii="Franklin Gothic Heavy" w:eastAsia="Franklin Gothic Heavy" w:hAnsi="Franklin Gothic Heavy" w:cs="Franklin Gothic Heavy"/>
      <w:spacing w:val="-10"/>
      <w:sz w:val="17"/>
      <w:szCs w:val="17"/>
      <w:shd w:val="clear" w:color="auto" w:fill="FFFFFF"/>
    </w:rPr>
  </w:style>
  <w:style w:type="character" w:customStyle="1" w:styleId="270">
    <w:name w:val="Основной текст (27)_"/>
    <w:basedOn w:val="a0"/>
    <w:link w:val="271"/>
    <w:rsid w:val="00B1640B"/>
    <w:rPr>
      <w:rFonts w:ascii="Impact" w:eastAsia="Impact" w:hAnsi="Impact" w:cs="Impact"/>
      <w:spacing w:val="10"/>
      <w:sz w:val="16"/>
      <w:szCs w:val="16"/>
      <w:shd w:val="clear" w:color="auto" w:fill="FFFFFF"/>
    </w:rPr>
  </w:style>
  <w:style w:type="character" w:customStyle="1" w:styleId="28">
    <w:name w:val="Основной текст (28)_"/>
    <w:basedOn w:val="a0"/>
    <w:link w:val="280"/>
    <w:rsid w:val="00B1640B"/>
    <w:rPr>
      <w:rFonts w:ascii="Century Schoolbook" w:eastAsia="Century Schoolbook" w:hAnsi="Century Schoolbook" w:cs="Century Schoolbook"/>
      <w:sz w:val="16"/>
      <w:szCs w:val="16"/>
      <w:shd w:val="clear" w:color="auto" w:fill="FFFFFF"/>
    </w:rPr>
  </w:style>
  <w:style w:type="paragraph" w:customStyle="1" w:styleId="af4">
    <w:name w:val="Сноска"/>
    <w:basedOn w:val="a"/>
    <w:link w:val="af3"/>
    <w:rsid w:val="00B1640B"/>
    <w:pPr>
      <w:widowControl w:val="0"/>
      <w:shd w:val="clear" w:color="auto" w:fill="FFFFFF"/>
      <w:spacing w:after="0" w:line="293" w:lineRule="exact"/>
      <w:ind w:firstLine="440"/>
    </w:pPr>
    <w:rPr>
      <w:rFonts w:ascii="Century Schoolbook" w:eastAsia="Century Schoolbook" w:hAnsi="Century Schoolbook" w:cs="Century Schoolbook"/>
      <w:sz w:val="30"/>
      <w:szCs w:val="30"/>
    </w:rPr>
  </w:style>
  <w:style w:type="paragraph" w:customStyle="1" w:styleId="11">
    <w:name w:val="Заголовок №1"/>
    <w:basedOn w:val="a"/>
    <w:link w:val="10"/>
    <w:rsid w:val="00B1640B"/>
    <w:pPr>
      <w:widowControl w:val="0"/>
      <w:shd w:val="clear" w:color="auto" w:fill="FFFFFF"/>
      <w:spacing w:after="0" w:line="422" w:lineRule="exact"/>
      <w:outlineLvl w:val="0"/>
    </w:pPr>
    <w:rPr>
      <w:rFonts w:ascii="Tahoma" w:eastAsia="Tahoma" w:hAnsi="Tahoma" w:cs="Tahoma"/>
      <w:b/>
      <w:bCs/>
      <w:spacing w:val="-10"/>
      <w:sz w:val="38"/>
      <w:szCs w:val="38"/>
    </w:rPr>
  </w:style>
  <w:style w:type="paragraph" w:customStyle="1" w:styleId="220">
    <w:name w:val="Заголовок №2 (2)"/>
    <w:basedOn w:val="a"/>
    <w:link w:val="22"/>
    <w:rsid w:val="00B1640B"/>
    <w:pPr>
      <w:widowControl w:val="0"/>
      <w:shd w:val="clear" w:color="auto" w:fill="FFFFFF"/>
      <w:spacing w:after="120" w:line="422" w:lineRule="exact"/>
      <w:outlineLvl w:val="1"/>
    </w:pPr>
    <w:rPr>
      <w:rFonts w:ascii="Tahoma" w:eastAsia="Tahoma" w:hAnsi="Tahoma" w:cs="Tahoma"/>
      <w:b/>
      <w:bCs/>
      <w:sz w:val="36"/>
      <w:szCs w:val="36"/>
    </w:rPr>
  </w:style>
  <w:style w:type="paragraph" w:customStyle="1" w:styleId="32">
    <w:name w:val="Основной текст (3)"/>
    <w:basedOn w:val="a"/>
    <w:link w:val="31"/>
    <w:rsid w:val="00B1640B"/>
    <w:pPr>
      <w:widowControl w:val="0"/>
      <w:shd w:val="clear" w:color="auto" w:fill="FFFFFF"/>
      <w:spacing w:before="120" w:after="1500" w:line="0" w:lineRule="atLeast"/>
    </w:pPr>
    <w:rPr>
      <w:rFonts w:ascii="Arial Narrow" w:eastAsia="Arial Narrow" w:hAnsi="Arial Narrow" w:cs="Arial Narrow"/>
      <w:b/>
      <w:bCs/>
      <w:i/>
      <w:iCs/>
      <w:sz w:val="28"/>
      <w:szCs w:val="28"/>
    </w:rPr>
  </w:style>
  <w:style w:type="paragraph" w:customStyle="1" w:styleId="43">
    <w:name w:val="Основной текст (4)"/>
    <w:basedOn w:val="a"/>
    <w:link w:val="42"/>
    <w:rsid w:val="00B1640B"/>
    <w:pPr>
      <w:widowControl w:val="0"/>
      <w:shd w:val="clear" w:color="auto" w:fill="FFFFFF"/>
      <w:spacing w:before="1500" w:after="360" w:line="0" w:lineRule="atLeast"/>
    </w:pPr>
    <w:rPr>
      <w:rFonts w:ascii="MS Reference Sans Serif" w:eastAsia="MS Reference Sans Serif" w:hAnsi="MS Reference Sans Serif" w:cs="MS Reference Sans Serif"/>
      <w:w w:val="75"/>
      <w:sz w:val="34"/>
      <w:szCs w:val="34"/>
    </w:rPr>
  </w:style>
  <w:style w:type="paragraph" w:customStyle="1" w:styleId="210">
    <w:name w:val="Основной текст (2)1"/>
    <w:basedOn w:val="a"/>
    <w:link w:val="21"/>
    <w:rsid w:val="00B1640B"/>
    <w:pPr>
      <w:widowControl w:val="0"/>
      <w:shd w:val="clear" w:color="auto" w:fill="FFFFFF"/>
      <w:spacing w:before="360" w:after="0" w:line="317" w:lineRule="exact"/>
      <w:jc w:val="both"/>
    </w:pPr>
    <w:rPr>
      <w:rFonts w:ascii="Century Schoolbook" w:eastAsia="Century Schoolbook" w:hAnsi="Century Schoolbook" w:cs="Century Schoolbook"/>
      <w:sz w:val="30"/>
      <w:szCs w:val="30"/>
    </w:rPr>
  </w:style>
  <w:style w:type="paragraph" w:customStyle="1" w:styleId="24">
    <w:name w:val="Заголовок №2"/>
    <w:basedOn w:val="a"/>
    <w:link w:val="23"/>
    <w:rsid w:val="00B1640B"/>
    <w:pPr>
      <w:widowControl w:val="0"/>
      <w:shd w:val="clear" w:color="auto" w:fill="FFFFFF"/>
      <w:spacing w:before="240" w:after="240" w:line="0" w:lineRule="atLeast"/>
      <w:outlineLvl w:val="1"/>
    </w:pPr>
    <w:rPr>
      <w:rFonts w:ascii="Franklin Gothic Demi Cond" w:eastAsia="Franklin Gothic Demi Cond" w:hAnsi="Franklin Gothic Demi Cond" w:cs="Franklin Gothic Demi Cond"/>
      <w:sz w:val="40"/>
      <w:szCs w:val="40"/>
    </w:rPr>
  </w:style>
  <w:style w:type="paragraph" w:customStyle="1" w:styleId="12">
    <w:name w:val="Колонтитул1"/>
    <w:basedOn w:val="a"/>
    <w:link w:val="af5"/>
    <w:rsid w:val="00B1640B"/>
    <w:pPr>
      <w:widowControl w:val="0"/>
      <w:shd w:val="clear" w:color="auto" w:fill="FFFFFF"/>
      <w:spacing w:after="0" w:line="0" w:lineRule="atLeast"/>
    </w:pPr>
    <w:rPr>
      <w:rFonts w:ascii="Century Schoolbook" w:eastAsia="Century Schoolbook" w:hAnsi="Century Schoolbook" w:cs="Century Schoolbook"/>
      <w:i/>
      <w:iCs/>
      <w:sz w:val="26"/>
      <w:szCs w:val="26"/>
    </w:rPr>
  </w:style>
  <w:style w:type="paragraph" w:customStyle="1" w:styleId="231">
    <w:name w:val="Заголовок №2 (3)"/>
    <w:basedOn w:val="a"/>
    <w:link w:val="230"/>
    <w:rsid w:val="00B1640B"/>
    <w:pPr>
      <w:widowControl w:val="0"/>
      <w:shd w:val="clear" w:color="auto" w:fill="FFFFFF"/>
      <w:spacing w:before="240" w:after="240" w:line="0" w:lineRule="atLeast"/>
      <w:ind w:firstLine="1160"/>
      <w:jc w:val="both"/>
      <w:outlineLvl w:val="1"/>
    </w:pPr>
    <w:rPr>
      <w:rFonts w:ascii="MS Reference Sans Serif" w:eastAsia="MS Reference Sans Serif" w:hAnsi="MS Reference Sans Serif" w:cs="MS Reference Sans Serif"/>
      <w:sz w:val="30"/>
      <w:szCs w:val="30"/>
    </w:rPr>
  </w:style>
  <w:style w:type="paragraph" w:customStyle="1" w:styleId="50">
    <w:name w:val="Основной текст (5)"/>
    <w:basedOn w:val="a"/>
    <w:link w:val="5"/>
    <w:rsid w:val="00B1640B"/>
    <w:pPr>
      <w:widowControl w:val="0"/>
      <w:shd w:val="clear" w:color="auto" w:fill="FFFFFF"/>
      <w:spacing w:before="480" w:after="240" w:line="408" w:lineRule="exact"/>
    </w:pPr>
    <w:rPr>
      <w:rFonts w:ascii="MS Reference Sans Serif" w:eastAsia="MS Reference Sans Serif" w:hAnsi="MS Reference Sans Serif" w:cs="MS Reference Sans Serif"/>
      <w:spacing w:val="-10"/>
      <w:sz w:val="34"/>
      <w:szCs w:val="34"/>
    </w:rPr>
  </w:style>
  <w:style w:type="paragraph" w:customStyle="1" w:styleId="34">
    <w:name w:val="Заголовок №3"/>
    <w:basedOn w:val="a"/>
    <w:link w:val="33"/>
    <w:rsid w:val="00B1640B"/>
    <w:pPr>
      <w:widowControl w:val="0"/>
      <w:shd w:val="clear" w:color="auto" w:fill="FFFFFF"/>
      <w:spacing w:before="240" w:after="180" w:line="0" w:lineRule="atLeast"/>
      <w:jc w:val="both"/>
      <w:outlineLvl w:val="2"/>
    </w:pPr>
    <w:rPr>
      <w:rFonts w:ascii="Franklin Gothic Demi Cond" w:eastAsia="Franklin Gothic Demi Cond" w:hAnsi="Franklin Gothic Demi Cond" w:cs="Franklin Gothic Demi Cond"/>
      <w:sz w:val="32"/>
      <w:szCs w:val="32"/>
    </w:rPr>
  </w:style>
  <w:style w:type="paragraph" w:customStyle="1" w:styleId="80">
    <w:name w:val="Основной текст (8)"/>
    <w:basedOn w:val="a"/>
    <w:link w:val="8"/>
    <w:rsid w:val="00B1640B"/>
    <w:pPr>
      <w:widowControl w:val="0"/>
      <w:shd w:val="clear" w:color="auto" w:fill="FFFFFF"/>
      <w:spacing w:after="0" w:line="0" w:lineRule="atLeast"/>
    </w:pPr>
    <w:rPr>
      <w:rFonts w:ascii="Franklin Gothic Demi Cond" w:eastAsia="Franklin Gothic Demi Cond" w:hAnsi="Franklin Gothic Demi Cond" w:cs="Franklin Gothic Demi Cond"/>
      <w:sz w:val="24"/>
      <w:szCs w:val="24"/>
      <w:lang w:val="en-US" w:eastAsia="en-US" w:bidi="en-US"/>
    </w:rPr>
  </w:style>
  <w:style w:type="paragraph" w:customStyle="1" w:styleId="9">
    <w:name w:val="Основной текст (9)"/>
    <w:basedOn w:val="a"/>
    <w:link w:val="9Exact"/>
    <w:rsid w:val="00B1640B"/>
    <w:pPr>
      <w:widowControl w:val="0"/>
      <w:shd w:val="clear" w:color="auto" w:fill="FFFFFF"/>
      <w:spacing w:after="0" w:line="0" w:lineRule="atLeast"/>
    </w:pPr>
    <w:rPr>
      <w:rFonts w:ascii="Century Schoolbook" w:eastAsia="Century Schoolbook" w:hAnsi="Century Schoolbook" w:cs="Century Schoolbook"/>
      <w:spacing w:val="-10"/>
      <w:sz w:val="15"/>
      <w:szCs w:val="15"/>
    </w:rPr>
  </w:style>
  <w:style w:type="paragraph" w:customStyle="1" w:styleId="60">
    <w:name w:val="Основной текст (6)"/>
    <w:basedOn w:val="a"/>
    <w:link w:val="6"/>
    <w:rsid w:val="00B1640B"/>
    <w:pPr>
      <w:widowControl w:val="0"/>
      <w:shd w:val="clear" w:color="auto" w:fill="FFFFFF"/>
      <w:spacing w:before="240" w:after="240" w:line="0" w:lineRule="atLeast"/>
      <w:jc w:val="both"/>
    </w:pPr>
    <w:rPr>
      <w:rFonts w:ascii="Franklin Gothic Demi Cond" w:eastAsia="Franklin Gothic Demi Cond" w:hAnsi="Franklin Gothic Demi Cond" w:cs="Franklin Gothic Demi Cond"/>
      <w:sz w:val="40"/>
      <w:szCs w:val="40"/>
    </w:rPr>
  </w:style>
  <w:style w:type="paragraph" w:customStyle="1" w:styleId="70">
    <w:name w:val="Основной текст (7)"/>
    <w:basedOn w:val="a"/>
    <w:link w:val="7"/>
    <w:rsid w:val="00B1640B"/>
    <w:pPr>
      <w:widowControl w:val="0"/>
      <w:shd w:val="clear" w:color="auto" w:fill="FFFFFF"/>
      <w:spacing w:before="240" w:after="0" w:line="0" w:lineRule="atLeast"/>
    </w:pPr>
    <w:rPr>
      <w:rFonts w:ascii="Tahoma" w:eastAsia="Tahoma" w:hAnsi="Tahoma" w:cs="Tahoma"/>
    </w:rPr>
  </w:style>
  <w:style w:type="paragraph" w:customStyle="1" w:styleId="af7">
    <w:name w:val="Подпись к таблице"/>
    <w:basedOn w:val="a"/>
    <w:link w:val="af6"/>
    <w:rsid w:val="00B1640B"/>
    <w:pPr>
      <w:widowControl w:val="0"/>
      <w:shd w:val="clear" w:color="auto" w:fill="FFFFFF"/>
      <w:spacing w:after="0" w:line="0" w:lineRule="atLeast"/>
    </w:pPr>
    <w:rPr>
      <w:rFonts w:ascii="Century Schoolbook" w:eastAsia="Century Schoolbook" w:hAnsi="Century Schoolbook" w:cs="Century Schoolbook"/>
      <w:sz w:val="30"/>
      <w:szCs w:val="30"/>
    </w:rPr>
  </w:style>
  <w:style w:type="paragraph" w:customStyle="1" w:styleId="101">
    <w:name w:val="Основной текст (10)"/>
    <w:basedOn w:val="a"/>
    <w:link w:val="100"/>
    <w:rsid w:val="00B1640B"/>
    <w:pPr>
      <w:widowControl w:val="0"/>
      <w:shd w:val="clear" w:color="auto" w:fill="FFFFFF"/>
      <w:spacing w:after="0" w:line="0" w:lineRule="atLeast"/>
    </w:pPr>
    <w:rPr>
      <w:rFonts w:ascii="Franklin Gothic Heavy" w:eastAsia="Franklin Gothic Heavy" w:hAnsi="Franklin Gothic Heavy" w:cs="Franklin Gothic Heavy"/>
      <w:spacing w:val="-10"/>
      <w:sz w:val="17"/>
      <w:szCs w:val="17"/>
      <w:lang w:val="en-US" w:eastAsia="en-US" w:bidi="en-US"/>
    </w:rPr>
  </w:style>
  <w:style w:type="paragraph" w:customStyle="1" w:styleId="111">
    <w:name w:val="Основной текст (11)"/>
    <w:basedOn w:val="a"/>
    <w:link w:val="110"/>
    <w:rsid w:val="00B1640B"/>
    <w:pPr>
      <w:widowControl w:val="0"/>
      <w:shd w:val="clear" w:color="auto" w:fill="FFFFFF"/>
      <w:spacing w:after="0" w:line="0" w:lineRule="atLeast"/>
    </w:pPr>
    <w:rPr>
      <w:rFonts w:ascii="Tahoma" w:eastAsia="Tahoma" w:hAnsi="Tahoma" w:cs="Tahoma"/>
      <w:b/>
      <w:bCs/>
      <w:w w:val="150"/>
    </w:rPr>
  </w:style>
  <w:style w:type="paragraph" w:customStyle="1" w:styleId="121">
    <w:name w:val="Основной текст (12)"/>
    <w:basedOn w:val="a"/>
    <w:link w:val="120"/>
    <w:rsid w:val="00B1640B"/>
    <w:pPr>
      <w:widowControl w:val="0"/>
      <w:shd w:val="clear" w:color="auto" w:fill="FFFFFF"/>
      <w:spacing w:after="0" w:line="0" w:lineRule="atLeast"/>
    </w:pPr>
    <w:rPr>
      <w:rFonts w:ascii="Century Schoolbook" w:eastAsia="Century Schoolbook" w:hAnsi="Century Schoolbook" w:cs="Century Schoolbook"/>
      <w:spacing w:val="-10"/>
      <w:sz w:val="15"/>
      <w:szCs w:val="15"/>
    </w:rPr>
  </w:style>
  <w:style w:type="paragraph" w:customStyle="1" w:styleId="130">
    <w:name w:val="Основной текст (13)"/>
    <w:basedOn w:val="a"/>
    <w:link w:val="13"/>
    <w:rsid w:val="00B1640B"/>
    <w:pPr>
      <w:widowControl w:val="0"/>
      <w:shd w:val="clear" w:color="auto" w:fill="FFFFFF"/>
      <w:spacing w:after="0" w:line="0" w:lineRule="atLeast"/>
    </w:pPr>
    <w:rPr>
      <w:rFonts w:ascii="Franklin Gothic Heavy" w:eastAsia="Franklin Gothic Heavy" w:hAnsi="Franklin Gothic Heavy" w:cs="Franklin Gothic Heavy"/>
      <w:spacing w:val="-10"/>
      <w:sz w:val="17"/>
      <w:szCs w:val="17"/>
      <w:lang w:val="en-US" w:eastAsia="en-US" w:bidi="en-US"/>
    </w:rPr>
  </w:style>
  <w:style w:type="paragraph" w:customStyle="1" w:styleId="14">
    <w:name w:val="Основной текст (14)"/>
    <w:basedOn w:val="a"/>
    <w:link w:val="14Exact"/>
    <w:rsid w:val="00B1640B"/>
    <w:pPr>
      <w:widowControl w:val="0"/>
      <w:shd w:val="clear" w:color="auto" w:fill="FFFFFF"/>
      <w:spacing w:after="0" w:line="0" w:lineRule="atLeast"/>
    </w:pPr>
    <w:rPr>
      <w:rFonts w:ascii="Times New Roman" w:hAnsi="Times New Roman"/>
      <w:sz w:val="20"/>
      <w:szCs w:val="20"/>
    </w:rPr>
  </w:style>
  <w:style w:type="paragraph" w:customStyle="1" w:styleId="150">
    <w:name w:val="Основной текст (15)"/>
    <w:basedOn w:val="a"/>
    <w:link w:val="15"/>
    <w:rsid w:val="00B1640B"/>
    <w:pPr>
      <w:widowControl w:val="0"/>
      <w:shd w:val="clear" w:color="auto" w:fill="FFFFFF"/>
      <w:spacing w:after="0" w:line="0" w:lineRule="atLeast"/>
    </w:pPr>
    <w:rPr>
      <w:rFonts w:ascii="Century Schoolbook" w:eastAsia="Century Schoolbook" w:hAnsi="Century Schoolbook" w:cs="Century Schoolbook"/>
      <w:spacing w:val="-20"/>
      <w:sz w:val="15"/>
      <w:szCs w:val="15"/>
      <w:lang w:val="en-US" w:eastAsia="en-US" w:bidi="en-US"/>
    </w:rPr>
  </w:style>
  <w:style w:type="paragraph" w:customStyle="1" w:styleId="160">
    <w:name w:val="Основной текст (16)"/>
    <w:basedOn w:val="a"/>
    <w:link w:val="16"/>
    <w:rsid w:val="00B1640B"/>
    <w:pPr>
      <w:widowControl w:val="0"/>
      <w:shd w:val="clear" w:color="auto" w:fill="FFFFFF"/>
      <w:spacing w:after="0" w:line="0" w:lineRule="atLeast"/>
    </w:pPr>
    <w:rPr>
      <w:rFonts w:ascii="Century Schoolbook" w:eastAsia="Century Schoolbook" w:hAnsi="Century Schoolbook" w:cs="Century Schoolbook"/>
      <w:spacing w:val="-20"/>
      <w:sz w:val="15"/>
      <w:szCs w:val="15"/>
      <w:lang w:val="en-US" w:eastAsia="en-US" w:bidi="en-US"/>
    </w:rPr>
  </w:style>
  <w:style w:type="paragraph" w:customStyle="1" w:styleId="170">
    <w:name w:val="Основной текст (17)"/>
    <w:basedOn w:val="a"/>
    <w:link w:val="17"/>
    <w:rsid w:val="00B1640B"/>
    <w:pPr>
      <w:widowControl w:val="0"/>
      <w:shd w:val="clear" w:color="auto" w:fill="FFFFFF"/>
      <w:spacing w:after="0" w:line="0" w:lineRule="atLeast"/>
    </w:pPr>
    <w:rPr>
      <w:rFonts w:ascii="Century Schoolbook" w:eastAsia="Century Schoolbook" w:hAnsi="Century Schoolbook" w:cs="Century Schoolbook"/>
      <w:spacing w:val="-20"/>
      <w:sz w:val="15"/>
      <w:szCs w:val="15"/>
      <w:lang w:val="en-US" w:eastAsia="en-US" w:bidi="en-US"/>
    </w:rPr>
  </w:style>
  <w:style w:type="paragraph" w:customStyle="1" w:styleId="27">
    <w:name w:val="Подпись к таблице (2)"/>
    <w:basedOn w:val="a"/>
    <w:link w:val="26"/>
    <w:rsid w:val="00B1640B"/>
    <w:pPr>
      <w:widowControl w:val="0"/>
      <w:shd w:val="clear" w:color="auto" w:fill="FFFFFF"/>
      <w:spacing w:after="0" w:line="0" w:lineRule="atLeast"/>
    </w:pPr>
    <w:rPr>
      <w:rFonts w:ascii="Franklin Gothic Heavy" w:eastAsia="Franklin Gothic Heavy" w:hAnsi="Franklin Gothic Heavy" w:cs="Franklin Gothic Heavy"/>
      <w:w w:val="150"/>
      <w:sz w:val="18"/>
      <w:szCs w:val="18"/>
    </w:rPr>
  </w:style>
  <w:style w:type="paragraph" w:customStyle="1" w:styleId="180">
    <w:name w:val="Основной текст (18)"/>
    <w:basedOn w:val="a"/>
    <w:link w:val="18"/>
    <w:rsid w:val="00B1640B"/>
    <w:pPr>
      <w:widowControl w:val="0"/>
      <w:shd w:val="clear" w:color="auto" w:fill="FFFFFF"/>
      <w:spacing w:after="0" w:line="0" w:lineRule="atLeast"/>
    </w:pPr>
    <w:rPr>
      <w:rFonts w:ascii="Franklin Gothic Heavy" w:eastAsia="Franklin Gothic Heavy" w:hAnsi="Franklin Gothic Heavy" w:cs="Franklin Gothic Heavy"/>
      <w:spacing w:val="-10"/>
      <w:sz w:val="17"/>
      <w:szCs w:val="17"/>
      <w:lang w:val="en-US" w:eastAsia="en-US" w:bidi="en-US"/>
    </w:rPr>
  </w:style>
  <w:style w:type="paragraph" w:customStyle="1" w:styleId="36">
    <w:name w:val="Подпись к таблице (3)"/>
    <w:basedOn w:val="a"/>
    <w:link w:val="35"/>
    <w:rsid w:val="00B1640B"/>
    <w:pPr>
      <w:widowControl w:val="0"/>
      <w:shd w:val="clear" w:color="auto" w:fill="FFFFFF"/>
      <w:spacing w:after="0" w:line="0" w:lineRule="atLeast"/>
    </w:pPr>
    <w:rPr>
      <w:rFonts w:ascii="Franklin Gothic Heavy" w:eastAsia="Franklin Gothic Heavy" w:hAnsi="Franklin Gothic Heavy" w:cs="Franklin Gothic Heavy"/>
      <w:w w:val="150"/>
      <w:sz w:val="18"/>
      <w:szCs w:val="18"/>
    </w:rPr>
  </w:style>
  <w:style w:type="paragraph" w:customStyle="1" w:styleId="19">
    <w:name w:val="Основной текст (19)"/>
    <w:basedOn w:val="a"/>
    <w:link w:val="19Exact"/>
    <w:rsid w:val="00B1640B"/>
    <w:pPr>
      <w:widowControl w:val="0"/>
      <w:shd w:val="clear" w:color="auto" w:fill="FFFFFF"/>
      <w:spacing w:after="0" w:line="0" w:lineRule="atLeast"/>
    </w:pPr>
    <w:rPr>
      <w:rFonts w:ascii="Times New Roman" w:hAnsi="Times New Roman"/>
      <w:sz w:val="20"/>
      <w:szCs w:val="20"/>
    </w:rPr>
  </w:style>
  <w:style w:type="paragraph" w:customStyle="1" w:styleId="201">
    <w:name w:val="Основной текст (20)"/>
    <w:basedOn w:val="a"/>
    <w:link w:val="200"/>
    <w:rsid w:val="00B1640B"/>
    <w:pPr>
      <w:widowControl w:val="0"/>
      <w:shd w:val="clear" w:color="auto" w:fill="FFFFFF"/>
      <w:spacing w:after="0" w:line="0" w:lineRule="atLeast"/>
    </w:pPr>
    <w:rPr>
      <w:rFonts w:ascii="Franklin Gothic Heavy" w:eastAsia="Franklin Gothic Heavy" w:hAnsi="Franklin Gothic Heavy" w:cs="Franklin Gothic Heavy"/>
      <w:spacing w:val="-10"/>
      <w:sz w:val="17"/>
      <w:szCs w:val="17"/>
    </w:rPr>
  </w:style>
  <w:style w:type="paragraph" w:customStyle="1" w:styleId="212">
    <w:name w:val="Основной текст (21)"/>
    <w:basedOn w:val="a"/>
    <w:link w:val="211"/>
    <w:rsid w:val="00B1640B"/>
    <w:pPr>
      <w:widowControl w:val="0"/>
      <w:shd w:val="clear" w:color="auto" w:fill="FFFFFF"/>
      <w:spacing w:after="0" w:line="0" w:lineRule="atLeast"/>
    </w:pPr>
    <w:rPr>
      <w:rFonts w:ascii="Franklin Gothic Heavy" w:eastAsia="Franklin Gothic Heavy" w:hAnsi="Franklin Gothic Heavy" w:cs="Franklin Gothic Heavy"/>
      <w:spacing w:val="-10"/>
      <w:sz w:val="17"/>
      <w:szCs w:val="17"/>
    </w:rPr>
  </w:style>
  <w:style w:type="paragraph" w:customStyle="1" w:styleId="223">
    <w:name w:val="Основной текст (22)"/>
    <w:basedOn w:val="a"/>
    <w:link w:val="222"/>
    <w:rsid w:val="00B1640B"/>
    <w:pPr>
      <w:widowControl w:val="0"/>
      <w:shd w:val="clear" w:color="auto" w:fill="FFFFFF"/>
      <w:spacing w:after="0" w:line="0" w:lineRule="atLeast"/>
    </w:pPr>
    <w:rPr>
      <w:rFonts w:ascii="Century Schoolbook" w:eastAsia="Century Schoolbook" w:hAnsi="Century Schoolbook" w:cs="Century Schoolbook"/>
      <w:spacing w:val="-10"/>
      <w:sz w:val="15"/>
      <w:szCs w:val="15"/>
    </w:rPr>
  </w:style>
  <w:style w:type="paragraph" w:customStyle="1" w:styleId="233">
    <w:name w:val="Основной текст (23)"/>
    <w:basedOn w:val="a"/>
    <w:link w:val="232"/>
    <w:rsid w:val="00B1640B"/>
    <w:pPr>
      <w:widowControl w:val="0"/>
      <w:shd w:val="clear" w:color="auto" w:fill="FFFFFF"/>
      <w:spacing w:after="0" w:line="0" w:lineRule="atLeast"/>
    </w:pPr>
    <w:rPr>
      <w:rFonts w:ascii="Franklin Gothic Heavy" w:eastAsia="Franklin Gothic Heavy" w:hAnsi="Franklin Gothic Heavy" w:cs="Franklin Gothic Heavy"/>
      <w:spacing w:val="-10"/>
      <w:sz w:val="17"/>
      <w:szCs w:val="17"/>
    </w:rPr>
  </w:style>
  <w:style w:type="paragraph" w:customStyle="1" w:styleId="45">
    <w:name w:val="Подпись к таблице (4)"/>
    <w:basedOn w:val="a"/>
    <w:link w:val="44"/>
    <w:rsid w:val="00B1640B"/>
    <w:pPr>
      <w:widowControl w:val="0"/>
      <w:shd w:val="clear" w:color="auto" w:fill="FFFFFF"/>
      <w:spacing w:after="0" w:line="0" w:lineRule="atLeast"/>
    </w:pPr>
    <w:rPr>
      <w:rFonts w:ascii="Franklin Gothic Heavy" w:eastAsia="Franklin Gothic Heavy" w:hAnsi="Franklin Gothic Heavy" w:cs="Franklin Gothic Heavy"/>
      <w:spacing w:val="-10"/>
      <w:sz w:val="17"/>
      <w:szCs w:val="17"/>
    </w:rPr>
  </w:style>
  <w:style w:type="paragraph" w:customStyle="1" w:styleId="52">
    <w:name w:val="Подпись к таблице (5)"/>
    <w:basedOn w:val="a"/>
    <w:link w:val="51"/>
    <w:rsid w:val="00B1640B"/>
    <w:pPr>
      <w:widowControl w:val="0"/>
      <w:shd w:val="clear" w:color="auto" w:fill="FFFFFF"/>
      <w:spacing w:after="0" w:line="0" w:lineRule="atLeast"/>
    </w:pPr>
    <w:rPr>
      <w:rFonts w:ascii="Century Schoolbook" w:eastAsia="Century Schoolbook" w:hAnsi="Century Schoolbook" w:cs="Century Schoolbook"/>
      <w:b/>
      <w:bCs/>
      <w:spacing w:val="-10"/>
      <w:w w:val="120"/>
      <w:sz w:val="16"/>
      <w:szCs w:val="16"/>
    </w:rPr>
  </w:style>
  <w:style w:type="paragraph" w:customStyle="1" w:styleId="241">
    <w:name w:val="Основной текст (24)"/>
    <w:basedOn w:val="a"/>
    <w:link w:val="240"/>
    <w:rsid w:val="00B1640B"/>
    <w:pPr>
      <w:widowControl w:val="0"/>
      <w:shd w:val="clear" w:color="auto" w:fill="FFFFFF"/>
      <w:spacing w:after="0" w:line="0" w:lineRule="atLeast"/>
    </w:pPr>
    <w:rPr>
      <w:rFonts w:ascii="Franklin Gothic Heavy" w:eastAsia="Franklin Gothic Heavy" w:hAnsi="Franklin Gothic Heavy" w:cs="Franklin Gothic Heavy"/>
      <w:spacing w:val="-10"/>
      <w:sz w:val="17"/>
      <w:szCs w:val="17"/>
    </w:rPr>
  </w:style>
  <w:style w:type="paragraph" w:customStyle="1" w:styleId="251">
    <w:name w:val="Основной текст (25)"/>
    <w:basedOn w:val="a"/>
    <w:link w:val="250"/>
    <w:rsid w:val="00B1640B"/>
    <w:pPr>
      <w:widowControl w:val="0"/>
      <w:shd w:val="clear" w:color="auto" w:fill="FFFFFF"/>
      <w:spacing w:after="0" w:line="0" w:lineRule="atLeast"/>
    </w:pPr>
    <w:rPr>
      <w:rFonts w:ascii="Franklin Gothic Heavy" w:eastAsia="Franklin Gothic Heavy" w:hAnsi="Franklin Gothic Heavy" w:cs="Franklin Gothic Heavy"/>
      <w:spacing w:val="-10"/>
      <w:sz w:val="17"/>
      <w:szCs w:val="17"/>
    </w:rPr>
  </w:style>
  <w:style w:type="paragraph" w:customStyle="1" w:styleId="261">
    <w:name w:val="Основной текст (26)"/>
    <w:basedOn w:val="a"/>
    <w:link w:val="260"/>
    <w:rsid w:val="00B1640B"/>
    <w:pPr>
      <w:widowControl w:val="0"/>
      <w:shd w:val="clear" w:color="auto" w:fill="FFFFFF"/>
      <w:spacing w:after="0" w:line="0" w:lineRule="atLeast"/>
    </w:pPr>
    <w:rPr>
      <w:rFonts w:ascii="Franklin Gothic Heavy" w:eastAsia="Franklin Gothic Heavy" w:hAnsi="Franklin Gothic Heavy" w:cs="Franklin Gothic Heavy"/>
      <w:spacing w:val="-10"/>
      <w:sz w:val="17"/>
      <w:szCs w:val="17"/>
    </w:rPr>
  </w:style>
  <w:style w:type="paragraph" w:customStyle="1" w:styleId="271">
    <w:name w:val="Основной текст (27)"/>
    <w:basedOn w:val="a"/>
    <w:link w:val="270"/>
    <w:rsid w:val="00B1640B"/>
    <w:pPr>
      <w:widowControl w:val="0"/>
      <w:shd w:val="clear" w:color="auto" w:fill="FFFFFF"/>
      <w:spacing w:after="120" w:line="207" w:lineRule="exact"/>
    </w:pPr>
    <w:rPr>
      <w:rFonts w:ascii="Impact" w:eastAsia="Impact" w:hAnsi="Impact" w:cs="Impact"/>
      <w:spacing w:val="10"/>
      <w:sz w:val="16"/>
      <w:szCs w:val="16"/>
    </w:rPr>
  </w:style>
  <w:style w:type="paragraph" w:customStyle="1" w:styleId="280">
    <w:name w:val="Основной текст (28)"/>
    <w:basedOn w:val="a"/>
    <w:link w:val="28"/>
    <w:rsid w:val="00B1640B"/>
    <w:pPr>
      <w:widowControl w:val="0"/>
      <w:shd w:val="clear" w:color="auto" w:fill="FFFFFF"/>
      <w:spacing w:before="120" w:after="120" w:line="164" w:lineRule="exact"/>
      <w:jc w:val="both"/>
    </w:pPr>
    <w:rPr>
      <w:rFonts w:ascii="Century Schoolbook" w:eastAsia="Century Schoolbook" w:hAnsi="Century Schoolbook" w:cs="Century Schoolbook"/>
      <w:sz w:val="16"/>
      <w:szCs w:val="16"/>
    </w:rPr>
  </w:style>
  <w:style w:type="paragraph" w:styleId="af9">
    <w:name w:val="footer"/>
    <w:basedOn w:val="a"/>
    <w:link w:val="afa"/>
    <w:uiPriority w:val="99"/>
    <w:unhideWhenUsed/>
    <w:rsid w:val="00B1640B"/>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bidi="ru-RU"/>
    </w:rPr>
  </w:style>
  <w:style w:type="character" w:customStyle="1" w:styleId="afa">
    <w:name w:val="Нижний колонтитул Знак"/>
    <w:basedOn w:val="a0"/>
    <w:link w:val="af9"/>
    <w:uiPriority w:val="99"/>
    <w:rsid w:val="00B1640B"/>
    <w:rPr>
      <w:rFonts w:ascii="Arial Unicode MS" w:eastAsia="Arial Unicode MS" w:hAnsi="Arial Unicode MS" w:cs="Arial Unicode MS"/>
      <w:color w:val="000000"/>
      <w:sz w:val="24"/>
      <w:szCs w:val="24"/>
      <w:lang w:bidi="ru-RU"/>
    </w:rPr>
  </w:style>
  <w:style w:type="numbering" w:customStyle="1" w:styleId="112">
    <w:name w:val="Нет списка11"/>
    <w:next w:val="a2"/>
    <w:uiPriority w:val="99"/>
    <w:semiHidden/>
    <w:unhideWhenUsed/>
    <w:rsid w:val="00B1640B"/>
  </w:style>
  <w:style w:type="paragraph" w:styleId="afb">
    <w:name w:val="No Spacing"/>
    <w:uiPriority w:val="99"/>
    <w:qFormat/>
    <w:rsid w:val="00B1640B"/>
    <w:rPr>
      <w:rFonts w:cs="Calibri"/>
      <w:sz w:val="22"/>
      <w:szCs w:val="22"/>
    </w:rPr>
  </w:style>
  <w:style w:type="character" w:customStyle="1" w:styleId="40">
    <w:name w:val="Заголовок 4 Знак"/>
    <w:basedOn w:val="a0"/>
    <w:link w:val="4"/>
    <w:uiPriority w:val="9"/>
    <w:semiHidden/>
    <w:rsid w:val="00B1640B"/>
    <w:rPr>
      <w:rFonts w:ascii="Calibri Light" w:eastAsia="SimSun" w:hAnsi="Calibri Light" w:cs="Times New Roman"/>
      <w:i/>
      <w:iCs/>
      <w:color w:val="2E74B5"/>
    </w:rPr>
  </w:style>
  <w:style w:type="paragraph" w:customStyle="1" w:styleId="1a">
    <w:name w:val="Абзац списка1"/>
    <w:basedOn w:val="a"/>
    <w:uiPriority w:val="99"/>
    <w:rsid w:val="00B1640B"/>
    <w:pPr>
      <w:widowControl w:val="0"/>
      <w:suppressAutoHyphens/>
      <w:spacing w:after="0" w:line="240" w:lineRule="auto"/>
      <w:ind w:left="720"/>
      <w:contextualSpacing/>
      <w:jc w:val="both"/>
    </w:pPr>
    <w:rPr>
      <w:rFonts w:ascii="Liberation Serif" w:eastAsia="DejaVu Sans" w:hAnsi="Liberation Serif" w:cs="Mangal"/>
      <w:kern w:val="1"/>
      <w:sz w:val="24"/>
      <w:szCs w:val="21"/>
      <w:lang w:eastAsia="hi-IN" w:bidi="hi-IN"/>
    </w:rPr>
  </w:style>
  <w:style w:type="paragraph" w:customStyle="1" w:styleId="afc">
    <w:name w:val="Содержимое списка"/>
    <w:basedOn w:val="a"/>
    <w:uiPriority w:val="99"/>
    <w:rsid w:val="00B1640B"/>
    <w:pPr>
      <w:widowControl w:val="0"/>
      <w:suppressAutoHyphens/>
      <w:spacing w:after="0" w:line="240" w:lineRule="auto"/>
      <w:ind w:left="567"/>
      <w:jc w:val="both"/>
    </w:pPr>
    <w:rPr>
      <w:rFonts w:ascii="Liberation Serif" w:eastAsia="DejaVu Sans" w:hAnsi="Liberation Serif" w:cs="DejaVu Sans"/>
      <w:kern w:val="1"/>
      <w:sz w:val="24"/>
      <w:szCs w:val="24"/>
      <w:lang w:eastAsia="hi-IN" w:bidi="hi-IN"/>
    </w:rPr>
  </w:style>
  <w:style w:type="character" w:customStyle="1" w:styleId="2FranklinGothicMedium9pt0pt">
    <w:name w:val="Основной текст (2) + Franklin Gothic Medium;9 pt;Интервал 0 pt"/>
    <w:basedOn w:val="21"/>
    <w:rsid w:val="00B1640B"/>
    <w:rPr>
      <w:rFonts w:ascii="Franklin Gothic Medium" w:eastAsia="Franklin Gothic Medium" w:hAnsi="Franklin Gothic Medium" w:cs="Franklin Gothic Medium"/>
      <w:color w:val="000000"/>
      <w:spacing w:val="-10"/>
      <w:w w:val="100"/>
      <w:position w:val="0"/>
      <w:sz w:val="18"/>
      <w:szCs w:val="18"/>
      <w:shd w:val="clear" w:color="auto" w:fill="FFFFFF"/>
      <w:lang w:val="ru-RU" w:eastAsia="ru-RU" w:bidi="ru-RU"/>
    </w:rPr>
  </w:style>
  <w:style w:type="character" w:customStyle="1" w:styleId="2BookmanOldStyle9pt">
    <w:name w:val="Основной текст (2) + Bookman Old Style;9 pt"/>
    <w:basedOn w:val="21"/>
    <w:rsid w:val="00B1640B"/>
    <w:rPr>
      <w:rFonts w:ascii="Bookman Old Style" w:eastAsia="Bookman Old Style" w:hAnsi="Bookman Old Style" w:cs="Bookman Old Style"/>
      <w:color w:val="000000"/>
      <w:spacing w:val="0"/>
      <w:w w:val="100"/>
      <w:position w:val="0"/>
      <w:sz w:val="18"/>
      <w:szCs w:val="18"/>
      <w:shd w:val="clear" w:color="auto" w:fill="FFFFFF"/>
      <w:lang w:val="ru-RU" w:eastAsia="ru-RU" w:bidi="ru-RU"/>
    </w:rPr>
  </w:style>
  <w:style w:type="character" w:customStyle="1" w:styleId="2BookmanOldStyle9pt0">
    <w:name w:val="Основной текст (2) + Bookman Old Style;9 pt;Полужирный;Курсив"/>
    <w:basedOn w:val="21"/>
    <w:rsid w:val="00B1640B"/>
    <w:rPr>
      <w:rFonts w:ascii="Bookman Old Style" w:eastAsia="Bookman Old Style" w:hAnsi="Bookman Old Style" w:cs="Bookman Old Style"/>
      <w:b/>
      <w:bCs/>
      <w:i/>
      <w:iCs/>
      <w:color w:val="000000"/>
      <w:spacing w:val="0"/>
      <w:w w:val="100"/>
      <w:position w:val="0"/>
      <w:sz w:val="18"/>
      <w:szCs w:val="18"/>
      <w:shd w:val="clear" w:color="auto" w:fill="FFFFFF"/>
      <w:lang w:val="ru-RU" w:eastAsia="ru-RU" w:bidi="ru-RU"/>
    </w:rPr>
  </w:style>
  <w:style w:type="character" w:customStyle="1" w:styleId="2BookmanOldStyle9pt1">
    <w:name w:val="Основной текст (2) + Bookman Old Style;9 pt;Курсив"/>
    <w:basedOn w:val="21"/>
    <w:rsid w:val="00B1640B"/>
    <w:rPr>
      <w:rFonts w:ascii="Bookman Old Style" w:eastAsia="Bookman Old Style" w:hAnsi="Bookman Old Style" w:cs="Bookman Old Style"/>
      <w:i/>
      <w:iCs/>
      <w:color w:val="000000"/>
      <w:spacing w:val="0"/>
      <w:w w:val="100"/>
      <w:position w:val="0"/>
      <w:sz w:val="18"/>
      <w:szCs w:val="18"/>
      <w:shd w:val="clear" w:color="auto" w:fill="FFFFFF"/>
      <w:lang w:val="en-US" w:eastAsia="en-US" w:bidi="en-US"/>
    </w:rPr>
  </w:style>
  <w:style w:type="character" w:customStyle="1" w:styleId="2BookmanOldStyle85pt">
    <w:name w:val="Основной текст (2) + Bookman Old Style;8;5 pt;Полужирный;Курсив"/>
    <w:basedOn w:val="21"/>
    <w:rsid w:val="00B1640B"/>
    <w:rPr>
      <w:rFonts w:ascii="Bookman Old Style" w:eastAsia="Bookman Old Style" w:hAnsi="Bookman Old Style" w:cs="Bookman Old Style"/>
      <w:b/>
      <w:bCs/>
      <w:i/>
      <w:iCs/>
      <w:color w:val="000000"/>
      <w:spacing w:val="0"/>
      <w:w w:val="100"/>
      <w:position w:val="0"/>
      <w:sz w:val="17"/>
      <w:szCs w:val="17"/>
      <w:shd w:val="clear" w:color="auto" w:fill="FFFFFF"/>
      <w:lang w:val="ru-RU" w:eastAsia="ru-RU" w:bidi="ru-RU"/>
    </w:rPr>
  </w:style>
  <w:style w:type="character" w:customStyle="1" w:styleId="2BookmanOldStyle85pt0">
    <w:name w:val="Основной текст (2) + Bookman Old Style;8;5 pt"/>
    <w:basedOn w:val="21"/>
    <w:rsid w:val="00B1640B"/>
    <w:rPr>
      <w:rFonts w:ascii="Bookman Old Style" w:eastAsia="Bookman Old Style" w:hAnsi="Bookman Old Style" w:cs="Bookman Old Style"/>
      <w:color w:val="000000"/>
      <w:spacing w:val="0"/>
      <w:w w:val="100"/>
      <w:position w:val="0"/>
      <w:sz w:val="17"/>
      <w:szCs w:val="17"/>
      <w:shd w:val="clear" w:color="auto" w:fill="FFFFFF"/>
      <w:lang w:val="ru-RU" w:eastAsia="ru-RU" w:bidi="ru-RU"/>
    </w:rPr>
  </w:style>
  <w:style w:type="character" w:customStyle="1" w:styleId="2FranklinGothicMedium9pt0pt1">
    <w:name w:val="Основной текст (2) + Franklin Gothic Medium;9 pt;Интервал 0 pt1"/>
    <w:basedOn w:val="21"/>
    <w:rsid w:val="00B1640B"/>
    <w:rPr>
      <w:rFonts w:ascii="Franklin Gothic Medium" w:eastAsia="Franklin Gothic Medium" w:hAnsi="Franklin Gothic Medium" w:cs="Franklin Gothic Medium"/>
      <w:color w:val="000000"/>
      <w:spacing w:val="10"/>
      <w:w w:val="100"/>
      <w:position w:val="0"/>
      <w:sz w:val="18"/>
      <w:szCs w:val="18"/>
      <w:shd w:val="clear" w:color="auto" w:fill="FFFFFF"/>
      <w:lang w:val="ru-RU" w:eastAsia="ru-RU" w:bidi="ru-RU"/>
    </w:rPr>
  </w:style>
  <w:style w:type="paragraph" w:customStyle="1" w:styleId="ParagraphStyle">
    <w:name w:val="Paragraph Style"/>
    <w:rsid w:val="00B1640B"/>
    <w:pPr>
      <w:widowControl w:val="0"/>
      <w:autoSpaceDE w:val="0"/>
      <w:autoSpaceDN w:val="0"/>
      <w:adjustRightInd w:val="0"/>
    </w:pPr>
    <w:rPr>
      <w:rFonts w:ascii="Arial" w:eastAsia="SimSun" w:hAnsi="Arial" w:cs="Arial"/>
      <w:sz w:val="24"/>
      <w:szCs w:val="24"/>
    </w:rPr>
  </w:style>
  <w:style w:type="character" w:customStyle="1" w:styleId="410">
    <w:name w:val="Заголовок 4 Знак1"/>
    <w:basedOn w:val="a0"/>
    <w:semiHidden/>
    <w:rsid w:val="00B1640B"/>
    <w:rPr>
      <w:rFonts w:asciiTheme="majorHAnsi" w:eastAsiaTheme="majorEastAsia" w:hAnsiTheme="majorHAnsi" w:cstheme="majorBidi"/>
      <w:b/>
      <w:bCs/>
      <w:i/>
      <w:iCs/>
      <w:color w:val="4F81BD"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993188">
      <w:bodyDiv w:val="1"/>
      <w:marLeft w:val="0"/>
      <w:marRight w:val="0"/>
      <w:marTop w:val="0"/>
      <w:marBottom w:val="0"/>
      <w:divBdr>
        <w:top w:val="none" w:sz="0" w:space="0" w:color="auto"/>
        <w:left w:val="none" w:sz="0" w:space="0" w:color="auto"/>
        <w:bottom w:val="none" w:sz="0" w:space="0" w:color="auto"/>
        <w:right w:val="none" w:sz="0" w:space="0" w:color="auto"/>
      </w:divBdr>
    </w:div>
    <w:div w:id="853763109">
      <w:marLeft w:val="0"/>
      <w:marRight w:val="0"/>
      <w:marTop w:val="0"/>
      <w:marBottom w:val="0"/>
      <w:divBdr>
        <w:top w:val="none" w:sz="0" w:space="0" w:color="auto"/>
        <w:left w:val="none" w:sz="0" w:space="0" w:color="auto"/>
        <w:bottom w:val="none" w:sz="0" w:space="0" w:color="auto"/>
        <w:right w:val="none" w:sz="0" w:space="0" w:color="auto"/>
      </w:divBdr>
    </w:div>
    <w:div w:id="1350984963">
      <w:bodyDiv w:val="1"/>
      <w:marLeft w:val="0"/>
      <w:marRight w:val="0"/>
      <w:marTop w:val="0"/>
      <w:marBottom w:val="0"/>
      <w:divBdr>
        <w:top w:val="none" w:sz="0" w:space="0" w:color="auto"/>
        <w:left w:val="none" w:sz="0" w:space="0" w:color="auto"/>
        <w:bottom w:val="none" w:sz="0" w:space="0" w:color="auto"/>
        <w:right w:val="none" w:sz="0" w:space="0" w:color="auto"/>
      </w:divBdr>
      <w:divsChild>
        <w:div w:id="9493628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4706E-E338-43C3-B337-4B1DD1C06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21953</Words>
  <Characters>125135</Characters>
  <Application>Microsoft Office Word</Application>
  <DocSecurity>0</DocSecurity>
  <Lines>1042</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146795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user</cp:lastModifiedBy>
  <cp:revision>2</cp:revision>
  <cp:lastPrinted>2017-10-12T10:40:00Z</cp:lastPrinted>
  <dcterms:created xsi:type="dcterms:W3CDTF">2022-07-14T14:16:00Z</dcterms:created>
  <dcterms:modified xsi:type="dcterms:W3CDTF">2022-07-14T14:16:00Z</dcterms:modified>
</cp:coreProperties>
</file>